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7179" w14:textId="77777777" w:rsidR="00BA2316" w:rsidRPr="00EF3774" w:rsidRDefault="00BA2316" w:rsidP="00BA2316">
      <w:pPr>
        <w:pStyle w:val="a3"/>
        <w:ind w:left="0"/>
        <w:jc w:val="center"/>
        <w:rPr>
          <w:sz w:val="28"/>
          <w:szCs w:val="28"/>
        </w:rPr>
      </w:pPr>
      <w:r w:rsidRPr="00291BD8">
        <w:rPr>
          <w:noProof/>
          <w:sz w:val="28"/>
          <w:szCs w:val="28"/>
        </w:rPr>
        <w:drawing>
          <wp:inline distT="0" distB="0" distL="0" distR="0" wp14:anchorId="6DAA4DD6" wp14:editId="3978FF7B">
            <wp:extent cx="428625" cy="609600"/>
            <wp:effectExtent l="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2460" w14:textId="77777777" w:rsidR="00BA2316" w:rsidRPr="00EF3774" w:rsidRDefault="00BA2316" w:rsidP="00BA2316">
      <w:pPr>
        <w:pStyle w:val="a3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>СТАВНЕНСЬКА СІЛЬСЬКА РАДА</w:t>
      </w:r>
    </w:p>
    <w:p w14:paraId="25201C44" w14:textId="77777777" w:rsidR="00BA2316" w:rsidRPr="00EF3774" w:rsidRDefault="00BA2316" w:rsidP="00BA2316">
      <w:pPr>
        <w:pStyle w:val="a3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 xml:space="preserve">УЖГОРОДСЬКОГО РАЙОНУ </w:t>
      </w:r>
    </w:p>
    <w:p w14:paraId="5BE928AE" w14:textId="77777777" w:rsidR="00BA2316" w:rsidRPr="00EF3774" w:rsidRDefault="00BA2316" w:rsidP="00BA2316">
      <w:pPr>
        <w:pStyle w:val="a3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>ЗАКАРПАТСЬКОЇ ОБЛАСТІ</w:t>
      </w:r>
    </w:p>
    <w:p w14:paraId="1ACA7C19" w14:textId="77777777" w:rsidR="00BA2316" w:rsidRPr="00EF3774" w:rsidRDefault="00BA2316" w:rsidP="00BA2316">
      <w:pPr>
        <w:pStyle w:val="a3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 xml:space="preserve">ВИКОНАВЧИЙ КОМІТЕТ </w:t>
      </w:r>
    </w:p>
    <w:p w14:paraId="6507793C" w14:textId="77777777" w:rsidR="00BA2316" w:rsidRPr="00EF3774" w:rsidRDefault="00BA2316" w:rsidP="00BA2316">
      <w:pPr>
        <w:pStyle w:val="a3"/>
        <w:ind w:left="0"/>
        <w:jc w:val="center"/>
        <w:rPr>
          <w:b/>
          <w:sz w:val="28"/>
          <w:szCs w:val="28"/>
        </w:rPr>
      </w:pPr>
    </w:p>
    <w:p w14:paraId="6AC2EECD" w14:textId="77777777" w:rsidR="00BA2316" w:rsidRPr="00817F9A" w:rsidRDefault="00BA2316" w:rsidP="00BA2316">
      <w:pPr>
        <w:pStyle w:val="a3"/>
        <w:ind w:left="0"/>
        <w:jc w:val="center"/>
        <w:rPr>
          <w:b/>
          <w:sz w:val="36"/>
          <w:szCs w:val="36"/>
        </w:rPr>
      </w:pPr>
      <w:r w:rsidRPr="00817F9A">
        <w:rPr>
          <w:b/>
          <w:sz w:val="36"/>
          <w:szCs w:val="36"/>
        </w:rPr>
        <w:t xml:space="preserve">Р І Ш Е Н </w:t>
      </w:r>
      <w:proofErr w:type="spellStart"/>
      <w:r w:rsidRPr="00817F9A">
        <w:rPr>
          <w:b/>
          <w:sz w:val="36"/>
          <w:szCs w:val="36"/>
        </w:rPr>
        <w:t>Н</w:t>
      </w:r>
      <w:proofErr w:type="spellEnd"/>
      <w:r w:rsidRPr="00817F9A">
        <w:rPr>
          <w:b/>
          <w:sz w:val="36"/>
          <w:szCs w:val="36"/>
        </w:rPr>
        <w:t xml:space="preserve"> Я</w:t>
      </w:r>
    </w:p>
    <w:p w14:paraId="43E52DFF" w14:textId="77777777" w:rsidR="00BA2316" w:rsidRPr="00EF3774" w:rsidRDefault="00BA2316" w:rsidP="00BA2316">
      <w:pPr>
        <w:pStyle w:val="a3"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BA2316" w:rsidRPr="00FD59FC" w14:paraId="50C2BA98" w14:textId="77777777" w:rsidTr="003A2CE4">
        <w:trPr>
          <w:trHeight w:val="295"/>
        </w:trPr>
        <w:tc>
          <w:tcPr>
            <w:tcW w:w="4077" w:type="dxa"/>
            <w:hideMark/>
          </w:tcPr>
          <w:p w14:paraId="4A226F3F" w14:textId="32F05EE6" w:rsidR="00BA2316" w:rsidRPr="00FD59FC" w:rsidRDefault="00A53902" w:rsidP="004A410D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19 </w:t>
            </w:r>
            <w:r w:rsidR="002C037A">
              <w:rPr>
                <w:sz w:val="28"/>
                <w:szCs w:val="28"/>
                <w:lang w:val="uk-UA"/>
              </w:rPr>
              <w:t xml:space="preserve">лютого </w:t>
            </w:r>
            <w:r w:rsidR="00BA2316" w:rsidRPr="00FD59FC">
              <w:rPr>
                <w:sz w:val="28"/>
                <w:szCs w:val="28"/>
                <w:lang w:val="uk-UA"/>
              </w:rPr>
              <w:t>202</w:t>
            </w:r>
            <w:r w:rsidR="00053D2E">
              <w:rPr>
                <w:sz w:val="28"/>
                <w:szCs w:val="28"/>
                <w:lang w:val="uk-UA"/>
              </w:rPr>
              <w:t xml:space="preserve">6 </w:t>
            </w:r>
            <w:r w:rsidR="00BA2316" w:rsidRPr="00FD59FC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14:paraId="26129509" w14:textId="77777777" w:rsidR="00BA2316" w:rsidRPr="00FD59FC" w:rsidRDefault="00BA2316" w:rsidP="003E50BA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sz w:val="28"/>
                <w:szCs w:val="28"/>
                <w:lang w:val="uk-UA"/>
              </w:rPr>
            </w:pPr>
            <w:r w:rsidRPr="00FD59FC">
              <w:rPr>
                <w:sz w:val="28"/>
                <w:szCs w:val="28"/>
                <w:lang w:val="uk-UA"/>
              </w:rPr>
              <w:t>с.</w:t>
            </w:r>
            <w:r w:rsidR="00FD59FC">
              <w:rPr>
                <w:sz w:val="28"/>
                <w:szCs w:val="28"/>
                <w:lang w:val="uk-UA"/>
              </w:rPr>
              <w:t xml:space="preserve"> </w:t>
            </w:r>
            <w:r w:rsidRPr="00FD59FC">
              <w:rPr>
                <w:sz w:val="28"/>
                <w:szCs w:val="28"/>
                <w:lang w:val="uk-UA"/>
              </w:rPr>
              <w:t>Ставне</w:t>
            </w:r>
          </w:p>
        </w:tc>
        <w:tc>
          <w:tcPr>
            <w:tcW w:w="3191" w:type="dxa"/>
            <w:hideMark/>
          </w:tcPr>
          <w:p w14:paraId="31EC493F" w14:textId="2D72D44E" w:rsidR="00BA2316" w:rsidRPr="00FD59FC" w:rsidRDefault="00516E60" w:rsidP="00B15EDA">
            <w:pPr>
              <w:pStyle w:val="a3"/>
              <w:tabs>
                <w:tab w:val="center" w:pos="4677"/>
                <w:tab w:val="right" w:pos="9355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A53902">
              <w:rPr>
                <w:sz w:val="28"/>
                <w:szCs w:val="28"/>
                <w:lang w:val="uk-UA"/>
              </w:rPr>
              <w:t xml:space="preserve"> 15</w:t>
            </w:r>
          </w:p>
        </w:tc>
      </w:tr>
    </w:tbl>
    <w:p w14:paraId="597D48B6" w14:textId="10A33ADC" w:rsidR="00102D42" w:rsidRDefault="00102D42" w:rsidP="00102D42">
      <w:pPr>
        <w:rPr>
          <w:sz w:val="28"/>
          <w:szCs w:val="28"/>
          <w:lang w:val="uk-UA"/>
        </w:rPr>
      </w:pPr>
    </w:p>
    <w:p w14:paraId="6115D500" w14:textId="77777777" w:rsidR="005F3E72" w:rsidRPr="003B6A35" w:rsidRDefault="005F3E72" w:rsidP="00102D42">
      <w:pPr>
        <w:rPr>
          <w:sz w:val="28"/>
          <w:szCs w:val="28"/>
          <w:lang w:val="uk-UA"/>
        </w:rPr>
      </w:pPr>
    </w:p>
    <w:p w14:paraId="365B52BF" w14:textId="50AFCFB0" w:rsidR="00102D42" w:rsidRPr="006C60F9" w:rsidRDefault="00102D42" w:rsidP="00775BEE">
      <w:pPr>
        <w:shd w:val="clear" w:color="auto" w:fill="FFFFFF"/>
        <w:ind w:right="4535"/>
        <w:jc w:val="both"/>
        <w:textAlignment w:val="baseline"/>
        <w:rPr>
          <w:b/>
          <w:sz w:val="28"/>
          <w:szCs w:val="28"/>
          <w:lang w:val="uk-UA"/>
        </w:rPr>
      </w:pPr>
      <w:r w:rsidRPr="003B6A35">
        <w:rPr>
          <w:b/>
          <w:sz w:val="28"/>
          <w:szCs w:val="28"/>
          <w:lang w:val="uk-UA"/>
        </w:rPr>
        <w:t xml:space="preserve">Про </w:t>
      </w:r>
      <w:r w:rsidR="005F3E72" w:rsidRPr="00773338">
        <w:rPr>
          <w:b/>
          <w:sz w:val="28"/>
          <w:szCs w:val="28"/>
        </w:rPr>
        <w:t xml:space="preserve">План </w:t>
      </w:r>
      <w:proofErr w:type="spellStart"/>
      <w:r w:rsidR="005F3E72" w:rsidRPr="00773338">
        <w:rPr>
          <w:b/>
          <w:sz w:val="28"/>
          <w:szCs w:val="28"/>
        </w:rPr>
        <w:t>дій</w:t>
      </w:r>
      <w:proofErr w:type="spellEnd"/>
      <w:r w:rsidR="005F3E72" w:rsidRPr="00773338">
        <w:rPr>
          <w:b/>
          <w:sz w:val="28"/>
          <w:szCs w:val="28"/>
        </w:rPr>
        <w:t xml:space="preserve"> </w:t>
      </w:r>
      <w:proofErr w:type="spellStart"/>
      <w:r w:rsidR="005F3E72" w:rsidRPr="00773338">
        <w:rPr>
          <w:b/>
          <w:sz w:val="28"/>
          <w:szCs w:val="28"/>
        </w:rPr>
        <w:t>органів</w:t>
      </w:r>
      <w:proofErr w:type="spellEnd"/>
      <w:r w:rsidR="005F3E72" w:rsidRPr="00773338">
        <w:rPr>
          <w:b/>
          <w:sz w:val="28"/>
          <w:szCs w:val="28"/>
        </w:rPr>
        <w:t xml:space="preserve"> </w:t>
      </w:r>
      <w:proofErr w:type="spellStart"/>
      <w:r w:rsidR="005F3E72" w:rsidRPr="00773338">
        <w:rPr>
          <w:b/>
          <w:sz w:val="28"/>
          <w:szCs w:val="28"/>
        </w:rPr>
        <w:t>управління</w:t>
      </w:r>
      <w:proofErr w:type="spellEnd"/>
      <w:r w:rsidR="005F3E72" w:rsidRPr="00773338">
        <w:rPr>
          <w:b/>
          <w:sz w:val="28"/>
          <w:szCs w:val="28"/>
        </w:rPr>
        <w:t xml:space="preserve"> і сил</w:t>
      </w:r>
      <w:r w:rsidR="005F3E72">
        <w:rPr>
          <w:b/>
          <w:sz w:val="28"/>
          <w:szCs w:val="28"/>
        </w:rPr>
        <w:t xml:space="preserve"> </w:t>
      </w:r>
      <w:proofErr w:type="spellStart"/>
      <w:r w:rsidR="005F3E72" w:rsidRPr="00773338">
        <w:rPr>
          <w:b/>
          <w:sz w:val="28"/>
          <w:szCs w:val="28"/>
        </w:rPr>
        <w:t>цивільного</w:t>
      </w:r>
      <w:proofErr w:type="spellEnd"/>
      <w:r w:rsidR="005F3E72" w:rsidRPr="00773338">
        <w:rPr>
          <w:b/>
          <w:sz w:val="28"/>
          <w:szCs w:val="28"/>
        </w:rPr>
        <w:t xml:space="preserve"> </w:t>
      </w:r>
      <w:proofErr w:type="spellStart"/>
      <w:r w:rsidR="005F3E72" w:rsidRPr="00DE7D12">
        <w:rPr>
          <w:b/>
          <w:sz w:val="28"/>
          <w:szCs w:val="28"/>
        </w:rPr>
        <w:t>захисту</w:t>
      </w:r>
      <w:proofErr w:type="spellEnd"/>
      <w:r w:rsidR="005F3E72" w:rsidRPr="00DE7D12">
        <w:rPr>
          <w:b/>
          <w:sz w:val="28"/>
          <w:szCs w:val="28"/>
        </w:rPr>
        <w:t xml:space="preserve"> у </w:t>
      </w:r>
      <w:proofErr w:type="spellStart"/>
      <w:r w:rsidR="005F3E72" w:rsidRPr="00DE7D12">
        <w:rPr>
          <w:b/>
          <w:sz w:val="28"/>
          <w:szCs w:val="28"/>
        </w:rPr>
        <w:t>разі</w:t>
      </w:r>
      <w:proofErr w:type="spellEnd"/>
      <w:r w:rsidR="005F3E72" w:rsidRPr="00DE7D12">
        <w:rPr>
          <w:b/>
          <w:sz w:val="28"/>
          <w:szCs w:val="28"/>
        </w:rPr>
        <w:t xml:space="preserve"> </w:t>
      </w:r>
      <w:proofErr w:type="spellStart"/>
      <w:r w:rsidR="005F3E72" w:rsidRPr="00DE7D12">
        <w:rPr>
          <w:b/>
          <w:sz w:val="28"/>
          <w:szCs w:val="28"/>
        </w:rPr>
        <w:t>повного</w:t>
      </w:r>
      <w:proofErr w:type="spellEnd"/>
      <w:r w:rsidR="005F3E72">
        <w:rPr>
          <w:b/>
          <w:sz w:val="28"/>
          <w:szCs w:val="28"/>
        </w:rPr>
        <w:t xml:space="preserve"> </w:t>
      </w:r>
      <w:r w:rsidR="005F3E72" w:rsidRPr="00DE7D12">
        <w:rPr>
          <w:b/>
          <w:sz w:val="28"/>
          <w:szCs w:val="28"/>
        </w:rPr>
        <w:t xml:space="preserve">блекауту на </w:t>
      </w:r>
      <w:proofErr w:type="spellStart"/>
      <w:r w:rsidR="005F3E72" w:rsidRPr="00DE7D12">
        <w:rPr>
          <w:b/>
          <w:sz w:val="28"/>
          <w:szCs w:val="28"/>
        </w:rPr>
        <w:t>території</w:t>
      </w:r>
      <w:proofErr w:type="spellEnd"/>
      <w:r w:rsidR="005F3E72">
        <w:rPr>
          <w:b/>
          <w:sz w:val="28"/>
          <w:szCs w:val="28"/>
        </w:rPr>
        <w:t xml:space="preserve"> </w:t>
      </w:r>
      <w:proofErr w:type="spellStart"/>
      <w:r w:rsidR="005F3E72" w:rsidRPr="00773338">
        <w:rPr>
          <w:b/>
          <w:sz w:val="28"/>
          <w:szCs w:val="28"/>
        </w:rPr>
        <w:t>Ставненської</w:t>
      </w:r>
      <w:proofErr w:type="spellEnd"/>
      <w:r w:rsidR="005F3E72" w:rsidRPr="00773338">
        <w:rPr>
          <w:b/>
          <w:sz w:val="28"/>
          <w:szCs w:val="28"/>
        </w:rPr>
        <w:t xml:space="preserve"> </w:t>
      </w:r>
      <w:proofErr w:type="spellStart"/>
      <w:r w:rsidR="005F3E72" w:rsidRPr="00773338">
        <w:rPr>
          <w:b/>
          <w:sz w:val="28"/>
          <w:szCs w:val="28"/>
        </w:rPr>
        <w:t>сільської</w:t>
      </w:r>
      <w:proofErr w:type="spellEnd"/>
      <w:r w:rsidR="005F3E72" w:rsidRPr="00773338">
        <w:rPr>
          <w:b/>
          <w:sz w:val="28"/>
          <w:szCs w:val="28"/>
        </w:rPr>
        <w:t xml:space="preserve"> </w:t>
      </w:r>
      <w:proofErr w:type="spellStart"/>
      <w:r w:rsidR="005F3E72" w:rsidRPr="00773338">
        <w:rPr>
          <w:b/>
          <w:sz w:val="28"/>
          <w:szCs w:val="28"/>
        </w:rPr>
        <w:t>об’єднаної</w:t>
      </w:r>
      <w:proofErr w:type="spellEnd"/>
      <w:r w:rsidR="005F3E72" w:rsidRPr="0006445E">
        <w:rPr>
          <w:b/>
          <w:sz w:val="28"/>
          <w:szCs w:val="28"/>
        </w:rPr>
        <w:t xml:space="preserve"> </w:t>
      </w:r>
      <w:proofErr w:type="spellStart"/>
      <w:r w:rsidR="005F3E72" w:rsidRPr="0006445E">
        <w:rPr>
          <w:b/>
          <w:sz w:val="28"/>
          <w:szCs w:val="28"/>
        </w:rPr>
        <w:t>т</w:t>
      </w:r>
      <w:r w:rsidR="005F3E72" w:rsidRPr="00773338">
        <w:rPr>
          <w:b/>
          <w:sz w:val="28"/>
          <w:szCs w:val="28"/>
        </w:rPr>
        <w:t>ериторіальної</w:t>
      </w:r>
      <w:r w:rsidR="005F3E72" w:rsidRPr="00DE7D12">
        <w:rPr>
          <w:b/>
          <w:sz w:val="28"/>
          <w:szCs w:val="28"/>
        </w:rPr>
        <w:t>громади</w:t>
      </w:r>
      <w:proofErr w:type="spellEnd"/>
      <w:r w:rsidR="005F3E72" w:rsidRPr="00DE7D12">
        <w:rPr>
          <w:b/>
          <w:sz w:val="28"/>
          <w:szCs w:val="28"/>
        </w:rPr>
        <w:t xml:space="preserve"> </w:t>
      </w:r>
      <w:proofErr w:type="spellStart"/>
      <w:r w:rsidR="005F3E72" w:rsidRPr="00DE7D12">
        <w:rPr>
          <w:b/>
          <w:sz w:val="28"/>
          <w:szCs w:val="28"/>
        </w:rPr>
        <w:t>внаслідок</w:t>
      </w:r>
      <w:proofErr w:type="spellEnd"/>
      <w:r w:rsidR="005F3E72" w:rsidRPr="00DE7D12">
        <w:rPr>
          <w:b/>
          <w:sz w:val="28"/>
          <w:szCs w:val="28"/>
        </w:rPr>
        <w:t xml:space="preserve"> </w:t>
      </w:r>
      <w:proofErr w:type="spellStart"/>
      <w:r w:rsidR="005F3E72" w:rsidRPr="00DE7D12">
        <w:rPr>
          <w:b/>
          <w:sz w:val="28"/>
          <w:szCs w:val="28"/>
        </w:rPr>
        <w:t>ракетно</w:t>
      </w:r>
      <w:proofErr w:type="spellEnd"/>
      <w:r w:rsidR="005F3E72" w:rsidRPr="00DE7D12">
        <w:rPr>
          <w:b/>
          <w:sz w:val="28"/>
          <w:szCs w:val="28"/>
        </w:rPr>
        <w:t xml:space="preserve"> - </w:t>
      </w:r>
      <w:proofErr w:type="spellStart"/>
      <w:r w:rsidR="005F3E72" w:rsidRPr="00DE7D12">
        <w:rPr>
          <w:b/>
          <w:sz w:val="28"/>
          <w:szCs w:val="28"/>
        </w:rPr>
        <w:t>дронової</w:t>
      </w:r>
      <w:proofErr w:type="spellEnd"/>
      <w:r w:rsidR="005F3E72" w:rsidRPr="00DE7D12">
        <w:rPr>
          <w:b/>
          <w:sz w:val="28"/>
          <w:szCs w:val="28"/>
        </w:rPr>
        <w:t xml:space="preserve"> атаки</w:t>
      </w:r>
    </w:p>
    <w:p w14:paraId="6882410D" w14:textId="77777777" w:rsidR="00102D42" w:rsidRPr="006C60F9" w:rsidRDefault="00102D42" w:rsidP="00102D42">
      <w:pPr>
        <w:shd w:val="clear" w:color="auto" w:fill="FFFFFF"/>
        <w:spacing w:after="240"/>
        <w:ind w:firstLine="708"/>
        <w:jc w:val="both"/>
        <w:textAlignment w:val="baseline"/>
        <w:rPr>
          <w:sz w:val="16"/>
          <w:szCs w:val="16"/>
          <w:lang w:val="uk-UA"/>
        </w:rPr>
      </w:pPr>
    </w:p>
    <w:p w14:paraId="1A78DB85" w14:textId="77777777" w:rsidR="005F3E72" w:rsidRDefault="005F3E72" w:rsidP="005F3E72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68067D7E" w14:textId="12A387B4" w:rsidR="00A915CA" w:rsidRDefault="006C60F9" w:rsidP="005F3E72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75BEE" w:rsidRPr="000436AC">
        <w:rPr>
          <w:sz w:val="28"/>
          <w:szCs w:val="28"/>
          <w:lang w:val="uk-UA"/>
        </w:rPr>
        <w:t>ідповідно</w:t>
      </w:r>
      <w:r w:rsidR="005F3E72">
        <w:rPr>
          <w:sz w:val="28"/>
          <w:szCs w:val="28"/>
          <w:lang w:val="uk-UA"/>
        </w:rPr>
        <w:t xml:space="preserve"> </w:t>
      </w:r>
      <w:r w:rsidR="005F3E72" w:rsidRPr="004137EA">
        <w:rPr>
          <w:sz w:val="28"/>
        </w:rPr>
        <w:t>до статей 25,</w:t>
      </w:r>
      <w:r w:rsidR="00F917A2">
        <w:rPr>
          <w:sz w:val="28"/>
          <w:lang w:val="uk-UA"/>
        </w:rPr>
        <w:t xml:space="preserve"> </w:t>
      </w:r>
      <w:r w:rsidR="005F3E72" w:rsidRPr="004137EA">
        <w:rPr>
          <w:sz w:val="28"/>
        </w:rPr>
        <w:t xml:space="preserve">26 Закону </w:t>
      </w:r>
      <w:proofErr w:type="spellStart"/>
      <w:r w:rsidR="005F3E72" w:rsidRPr="004137EA">
        <w:rPr>
          <w:sz w:val="28"/>
        </w:rPr>
        <w:t>України</w:t>
      </w:r>
      <w:proofErr w:type="spellEnd"/>
      <w:r w:rsidR="005F3E72" w:rsidRPr="004137EA">
        <w:rPr>
          <w:sz w:val="28"/>
        </w:rPr>
        <w:t xml:space="preserve"> «Про </w:t>
      </w:r>
      <w:proofErr w:type="spellStart"/>
      <w:r w:rsidR="005F3E72" w:rsidRPr="004137EA">
        <w:rPr>
          <w:sz w:val="28"/>
        </w:rPr>
        <w:t>місцеве</w:t>
      </w:r>
      <w:proofErr w:type="spellEnd"/>
      <w:r w:rsidR="005F3E72" w:rsidRPr="004137EA">
        <w:rPr>
          <w:sz w:val="28"/>
        </w:rPr>
        <w:t xml:space="preserve"> </w:t>
      </w:r>
      <w:proofErr w:type="spellStart"/>
      <w:r w:rsidR="005F3E72" w:rsidRPr="004137EA">
        <w:rPr>
          <w:sz w:val="28"/>
        </w:rPr>
        <w:t>самоврядування</w:t>
      </w:r>
      <w:proofErr w:type="spellEnd"/>
      <w:r w:rsidR="005F3E72" w:rsidRPr="004137EA">
        <w:rPr>
          <w:sz w:val="28"/>
        </w:rPr>
        <w:t xml:space="preserve"> в </w:t>
      </w:r>
      <w:proofErr w:type="spellStart"/>
      <w:r w:rsidR="005F3E72" w:rsidRPr="004137EA">
        <w:rPr>
          <w:sz w:val="28"/>
        </w:rPr>
        <w:t>Україні</w:t>
      </w:r>
      <w:proofErr w:type="spellEnd"/>
      <w:r w:rsidR="005F3E72" w:rsidRPr="004137EA">
        <w:rPr>
          <w:sz w:val="28"/>
        </w:rPr>
        <w:t xml:space="preserve">», </w:t>
      </w:r>
      <w:r w:rsidR="005F3E72" w:rsidRPr="006B2C4F">
        <w:rPr>
          <w:sz w:val="28"/>
          <w:szCs w:val="28"/>
        </w:rPr>
        <w:t xml:space="preserve">Кодексу </w:t>
      </w:r>
      <w:proofErr w:type="spellStart"/>
      <w:r w:rsidR="005F3E72" w:rsidRPr="006B2C4F">
        <w:rPr>
          <w:sz w:val="28"/>
          <w:szCs w:val="28"/>
        </w:rPr>
        <w:t>цивільного</w:t>
      </w:r>
      <w:proofErr w:type="spellEnd"/>
      <w:r w:rsidR="005F3E72" w:rsidRPr="006B2C4F">
        <w:rPr>
          <w:sz w:val="28"/>
          <w:szCs w:val="28"/>
        </w:rPr>
        <w:t xml:space="preserve"> </w:t>
      </w:r>
      <w:proofErr w:type="spellStart"/>
      <w:r w:rsidR="005F3E72" w:rsidRPr="006B2C4F">
        <w:rPr>
          <w:sz w:val="28"/>
          <w:szCs w:val="28"/>
        </w:rPr>
        <w:t>захисту</w:t>
      </w:r>
      <w:proofErr w:type="spellEnd"/>
      <w:r w:rsidR="005F3E72" w:rsidRPr="006B2C4F">
        <w:rPr>
          <w:sz w:val="28"/>
          <w:szCs w:val="28"/>
        </w:rPr>
        <w:t xml:space="preserve"> </w:t>
      </w:r>
      <w:proofErr w:type="spellStart"/>
      <w:r w:rsidR="005F3E72" w:rsidRPr="006B2C4F">
        <w:rPr>
          <w:sz w:val="28"/>
          <w:szCs w:val="28"/>
        </w:rPr>
        <w:t>України</w:t>
      </w:r>
      <w:proofErr w:type="spellEnd"/>
      <w:r w:rsidR="005F3E72" w:rsidRPr="004137EA">
        <w:rPr>
          <w:sz w:val="28"/>
          <w:szCs w:val="28"/>
        </w:rPr>
        <w:t>,</w:t>
      </w:r>
      <w:r w:rsidR="005F3E72">
        <w:rPr>
          <w:sz w:val="28"/>
          <w:szCs w:val="28"/>
        </w:rPr>
        <w:t xml:space="preserve"> з метою </w:t>
      </w:r>
      <w:proofErr w:type="spellStart"/>
      <w:r w:rsidR="005F3E72">
        <w:rPr>
          <w:sz w:val="28"/>
          <w:szCs w:val="28"/>
        </w:rPr>
        <w:t>належного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реагування</w:t>
      </w:r>
      <w:proofErr w:type="spellEnd"/>
      <w:r w:rsidR="005F3E72">
        <w:rPr>
          <w:sz w:val="28"/>
          <w:szCs w:val="28"/>
        </w:rPr>
        <w:t xml:space="preserve"> та </w:t>
      </w:r>
      <w:proofErr w:type="spellStart"/>
      <w:r w:rsidR="005F3E72">
        <w:rPr>
          <w:sz w:val="28"/>
          <w:szCs w:val="28"/>
        </w:rPr>
        <w:t>запобігання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виникнення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надзвичайних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ситуацій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пов’язаних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із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настанням</w:t>
      </w:r>
      <w:proofErr w:type="spellEnd"/>
      <w:r w:rsidR="005F3E72">
        <w:rPr>
          <w:sz w:val="28"/>
          <w:szCs w:val="28"/>
        </w:rPr>
        <w:t xml:space="preserve"> </w:t>
      </w:r>
      <w:proofErr w:type="spellStart"/>
      <w:r w:rsidR="005F3E72">
        <w:rPr>
          <w:sz w:val="28"/>
          <w:szCs w:val="28"/>
        </w:rPr>
        <w:t>повного</w:t>
      </w:r>
      <w:proofErr w:type="spellEnd"/>
      <w:r w:rsidR="005F3E72">
        <w:rPr>
          <w:sz w:val="28"/>
          <w:szCs w:val="28"/>
        </w:rPr>
        <w:t xml:space="preserve"> блекауту</w:t>
      </w:r>
      <w:r w:rsidRPr="000436AC">
        <w:rPr>
          <w:sz w:val="28"/>
          <w:szCs w:val="28"/>
          <w:lang w:val="uk-UA"/>
        </w:rPr>
        <w:t>,</w:t>
      </w:r>
      <w:r w:rsidR="00A915CA">
        <w:rPr>
          <w:sz w:val="28"/>
          <w:szCs w:val="28"/>
          <w:lang w:val="uk-UA"/>
        </w:rPr>
        <w:t xml:space="preserve"> </w:t>
      </w:r>
      <w:r w:rsidR="00A915CA" w:rsidRPr="003B6A35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A915CA" w:rsidRPr="003B6A35">
        <w:rPr>
          <w:sz w:val="28"/>
          <w:szCs w:val="28"/>
          <w:lang w:val="uk-UA"/>
        </w:rPr>
        <w:t>Ставненської</w:t>
      </w:r>
      <w:proofErr w:type="spellEnd"/>
      <w:r w:rsidR="00A915CA" w:rsidRPr="003B6A35">
        <w:rPr>
          <w:sz w:val="28"/>
          <w:szCs w:val="28"/>
          <w:lang w:val="uk-UA"/>
        </w:rPr>
        <w:t xml:space="preserve"> сільської ради</w:t>
      </w:r>
    </w:p>
    <w:p w14:paraId="2700AEFE" w14:textId="77777777" w:rsidR="006C60F9" w:rsidRPr="005F3E72" w:rsidRDefault="006C60F9" w:rsidP="006C60F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6666C5DA" w14:textId="6045FF11" w:rsidR="00102D42" w:rsidRDefault="00102D42" w:rsidP="00775BEE">
      <w:pPr>
        <w:shd w:val="clear" w:color="auto" w:fill="FFFFFF"/>
        <w:jc w:val="center"/>
        <w:textAlignment w:val="baseline"/>
        <w:rPr>
          <w:b/>
          <w:sz w:val="28"/>
          <w:szCs w:val="28"/>
          <w:lang w:val="uk-UA"/>
        </w:rPr>
      </w:pPr>
      <w:r w:rsidRPr="003B6A35">
        <w:rPr>
          <w:b/>
          <w:sz w:val="28"/>
          <w:szCs w:val="28"/>
          <w:lang w:val="uk-UA"/>
        </w:rPr>
        <w:t>В И Р І Ш И В:</w:t>
      </w:r>
    </w:p>
    <w:p w14:paraId="7857233D" w14:textId="77777777" w:rsidR="006C60F9" w:rsidRPr="005F3E72" w:rsidRDefault="006C60F9" w:rsidP="00775BEE">
      <w:pPr>
        <w:shd w:val="clear" w:color="auto" w:fill="FFFFFF"/>
        <w:jc w:val="center"/>
        <w:textAlignment w:val="baseline"/>
        <w:rPr>
          <w:b/>
          <w:sz w:val="28"/>
          <w:szCs w:val="28"/>
          <w:lang w:val="uk-UA"/>
        </w:rPr>
      </w:pPr>
    </w:p>
    <w:p w14:paraId="6A26CC03" w14:textId="32F3C55D" w:rsidR="005F3E72" w:rsidRDefault="005F3E72" w:rsidP="005F3E72">
      <w:pPr>
        <w:pStyle w:val="a3"/>
        <w:numPr>
          <w:ilvl w:val="0"/>
          <w:numId w:val="1"/>
        </w:numPr>
        <w:tabs>
          <w:tab w:val="clear" w:pos="720"/>
        </w:tabs>
        <w:ind w:left="0" w:firstLine="357"/>
        <w:jc w:val="both"/>
        <w:rPr>
          <w:sz w:val="28"/>
          <w:szCs w:val="28"/>
        </w:rPr>
      </w:pPr>
      <w:proofErr w:type="spellStart"/>
      <w:r w:rsidRPr="005F3E72">
        <w:rPr>
          <w:sz w:val="28"/>
          <w:szCs w:val="28"/>
        </w:rPr>
        <w:t>Затвердити</w:t>
      </w:r>
      <w:proofErr w:type="spellEnd"/>
      <w:r w:rsidRPr="005F3E72">
        <w:rPr>
          <w:sz w:val="28"/>
          <w:szCs w:val="28"/>
        </w:rPr>
        <w:t xml:space="preserve"> План </w:t>
      </w:r>
      <w:proofErr w:type="spellStart"/>
      <w:r w:rsidRPr="005F3E72">
        <w:rPr>
          <w:sz w:val="28"/>
          <w:szCs w:val="28"/>
        </w:rPr>
        <w:t>дій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органів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управління</w:t>
      </w:r>
      <w:proofErr w:type="spellEnd"/>
      <w:r w:rsidRPr="005F3E72">
        <w:rPr>
          <w:sz w:val="28"/>
          <w:szCs w:val="28"/>
        </w:rPr>
        <w:t xml:space="preserve"> і сил </w:t>
      </w:r>
      <w:proofErr w:type="spellStart"/>
      <w:r w:rsidRPr="005F3E72">
        <w:rPr>
          <w:sz w:val="28"/>
          <w:szCs w:val="28"/>
        </w:rPr>
        <w:t>цивільного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захисту</w:t>
      </w:r>
      <w:proofErr w:type="spellEnd"/>
      <w:r w:rsidRPr="005F3E72">
        <w:rPr>
          <w:sz w:val="28"/>
          <w:szCs w:val="28"/>
        </w:rPr>
        <w:t xml:space="preserve"> у </w:t>
      </w:r>
      <w:proofErr w:type="spellStart"/>
      <w:r w:rsidRPr="005F3E72">
        <w:rPr>
          <w:sz w:val="28"/>
          <w:szCs w:val="28"/>
        </w:rPr>
        <w:t>разі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повного</w:t>
      </w:r>
      <w:proofErr w:type="spellEnd"/>
      <w:r w:rsidRPr="005F3E72">
        <w:rPr>
          <w:sz w:val="28"/>
          <w:szCs w:val="28"/>
        </w:rPr>
        <w:t xml:space="preserve"> блекауту на </w:t>
      </w:r>
      <w:proofErr w:type="spellStart"/>
      <w:r w:rsidRPr="005F3E72">
        <w:rPr>
          <w:sz w:val="28"/>
          <w:szCs w:val="28"/>
        </w:rPr>
        <w:t>території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Ставненської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сільської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об’єднаної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територіальної</w:t>
      </w:r>
      <w:proofErr w:type="spellEnd"/>
      <w:r w:rsidRPr="005F3E72">
        <w:rPr>
          <w:sz w:val="28"/>
          <w:szCs w:val="28"/>
        </w:rPr>
        <w:t xml:space="preserve"> </w:t>
      </w:r>
      <w:proofErr w:type="spellStart"/>
      <w:r w:rsidRPr="005F3E72">
        <w:rPr>
          <w:sz w:val="28"/>
          <w:szCs w:val="28"/>
        </w:rPr>
        <w:t>громади</w:t>
      </w:r>
      <w:proofErr w:type="spellEnd"/>
      <w:r w:rsidRPr="005F3E72">
        <w:rPr>
          <w:sz w:val="28"/>
          <w:szCs w:val="28"/>
        </w:rPr>
        <w:t xml:space="preserve"> у </w:t>
      </w:r>
      <w:proofErr w:type="spellStart"/>
      <w:proofErr w:type="gramStart"/>
      <w:r w:rsidRPr="005F3E72">
        <w:rPr>
          <w:sz w:val="28"/>
          <w:szCs w:val="28"/>
        </w:rPr>
        <w:t>разі</w:t>
      </w:r>
      <w:proofErr w:type="spellEnd"/>
      <w:r w:rsidRPr="005F3E72">
        <w:rPr>
          <w:sz w:val="28"/>
          <w:szCs w:val="28"/>
        </w:rPr>
        <w:t xml:space="preserve">  </w:t>
      </w:r>
      <w:proofErr w:type="spellStart"/>
      <w:r w:rsidRPr="005F3E72">
        <w:rPr>
          <w:sz w:val="28"/>
          <w:szCs w:val="28"/>
        </w:rPr>
        <w:t>ракетно</w:t>
      </w:r>
      <w:proofErr w:type="spellEnd"/>
      <w:proofErr w:type="gramEnd"/>
      <w:r w:rsidRPr="005F3E72">
        <w:rPr>
          <w:sz w:val="28"/>
          <w:szCs w:val="28"/>
        </w:rPr>
        <w:t xml:space="preserve"> – </w:t>
      </w:r>
      <w:proofErr w:type="spellStart"/>
      <w:r w:rsidRPr="005F3E72">
        <w:rPr>
          <w:sz w:val="28"/>
          <w:szCs w:val="28"/>
        </w:rPr>
        <w:t>дронової</w:t>
      </w:r>
      <w:proofErr w:type="spellEnd"/>
      <w:r w:rsidRPr="005F3E72">
        <w:rPr>
          <w:sz w:val="28"/>
          <w:szCs w:val="28"/>
        </w:rPr>
        <w:t xml:space="preserve"> атаки,</w:t>
      </w:r>
      <w:r w:rsidRPr="005F3E72">
        <w:rPr>
          <w:sz w:val="28"/>
          <w:szCs w:val="28"/>
          <w:lang w:eastAsia="uk-UA"/>
        </w:rPr>
        <w:t xml:space="preserve"> </w:t>
      </w:r>
      <w:proofErr w:type="spellStart"/>
      <w:r w:rsidRPr="005F3E72">
        <w:rPr>
          <w:sz w:val="28"/>
          <w:szCs w:val="28"/>
          <w:lang w:eastAsia="uk-UA"/>
        </w:rPr>
        <w:t>що</w:t>
      </w:r>
      <w:proofErr w:type="spellEnd"/>
      <w:r w:rsidRPr="005F3E72">
        <w:rPr>
          <w:sz w:val="28"/>
          <w:szCs w:val="28"/>
          <w:lang w:eastAsia="uk-UA"/>
        </w:rPr>
        <w:t xml:space="preserve"> </w:t>
      </w:r>
      <w:proofErr w:type="spellStart"/>
      <w:r w:rsidRPr="005F3E72">
        <w:rPr>
          <w:sz w:val="28"/>
          <w:szCs w:val="28"/>
          <w:lang w:eastAsia="uk-UA"/>
        </w:rPr>
        <w:t>додається</w:t>
      </w:r>
      <w:proofErr w:type="spellEnd"/>
      <w:r w:rsidRPr="005F3E72">
        <w:rPr>
          <w:sz w:val="28"/>
          <w:szCs w:val="28"/>
          <w:lang w:eastAsia="uk-UA"/>
        </w:rPr>
        <w:t>.</w:t>
      </w:r>
    </w:p>
    <w:p w14:paraId="4CE761AB" w14:textId="77777777" w:rsidR="005F3E72" w:rsidRPr="005F3E72" w:rsidRDefault="005F3E72" w:rsidP="005F3E72">
      <w:pPr>
        <w:pStyle w:val="a3"/>
        <w:ind w:left="357"/>
        <w:jc w:val="both"/>
        <w:rPr>
          <w:sz w:val="28"/>
          <w:szCs w:val="28"/>
        </w:rPr>
      </w:pPr>
    </w:p>
    <w:p w14:paraId="16057359" w14:textId="294EAFB6" w:rsidR="005F3E72" w:rsidRPr="000436AC" w:rsidRDefault="005F3E72" w:rsidP="005F3E72">
      <w:pPr>
        <w:pStyle w:val="a3"/>
        <w:numPr>
          <w:ilvl w:val="0"/>
          <w:numId w:val="1"/>
        </w:numPr>
        <w:tabs>
          <w:tab w:val="clear" w:pos="720"/>
        </w:tabs>
        <w:ind w:left="0" w:firstLine="357"/>
        <w:jc w:val="both"/>
        <w:rPr>
          <w:sz w:val="28"/>
          <w:szCs w:val="28"/>
        </w:rPr>
      </w:pPr>
      <w:r w:rsidRPr="00177EED">
        <w:rPr>
          <w:sz w:val="28"/>
          <w:szCs w:val="28"/>
        </w:rPr>
        <w:t xml:space="preserve">Контроль за </w:t>
      </w:r>
      <w:proofErr w:type="spellStart"/>
      <w:r w:rsidRPr="00177EED">
        <w:rPr>
          <w:sz w:val="28"/>
          <w:szCs w:val="28"/>
        </w:rPr>
        <w:t>виконанням</w:t>
      </w:r>
      <w:proofErr w:type="spellEnd"/>
      <w:r w:rsidRPr="00177EED">
        <w:rPr>
          <w:sz w:val="28"/>
          <w:szCs w:val="28"/>
        </w:rPr>
        <w:t xml:space="preserve"> </w:t>
      </w:r>
      <w:proofErr w:type="spellStart"/>
      <w:r w:rsidRPr="00177EED">
        <w:rPr>
          <w:sz w:val="28"/>
          <w:szCs w:val="28"/>
        </w:rPr>
        <w:t>цьог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</w:t>
      </w:r>
    </w:p>
    <w:p w14:paraId="02EC231B" w14:textId="77777777" w:rsidR="005F3E72" w:rsidRDefault="005F3E72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28A658A3" w14:textId="639AB1A3" w:rsidR="005F3E72" w:rsidRDefault="005F3E72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409DB639" w14:textId="77777777" w:rsidR="005F3E72" w:rsidRDefault="005F3E72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669E9AEC" w14:textId="588BFA48" w:rsidR="0078657B" w:rsidRDefault="00960A30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102D42" w:rsidRPr="003B6A35">
        <w:rPr>
          <w:b/>
          <w:sz w:val="28"/>
          <w:szCs w:val="28"/>
          <w:lang w:val="uk-UA"/>
        </w:rPr>
        <w:t>ільськ</w:t>
      </w:r>
      <w:r>
        <w:rPr>
          <w:b/>
          <w:sz w:val="28"/>
          <w:szCs w:val="28"/>
          <w:lang w:val="uk-UA"/>
        </w:rPr>
        <w:t xml:space="preserve">ий </w:t>
      </w:r>
      <w:r w:rsidR="00102D42" w:rsidRPr="003B6A35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775BEE">
        <w:rPr>
          <w:b/>
          <w:sz w:val="28"/>
          <w:szCs w:val="28"/>
          <w:lang w:val="uk-UA"/>
        </w:rPr>
        <w:tab/>
      </w:r>
      <w:r w:rsidR="00053D2E">
        <w:rPr>
          <w:b/>
          <w:sz w:val="28"/>
          <w:szCs w:val="28"/>
          <w:lang w:val="uk-UA"/>
        </w:rPr>
        <w:t xml:space="preserve">Іван МАНДРИК </w:t>
      </w:r>
    </w:p>
    <w:p w14:paraId="0D0D81EA" w14:textId="5A3D94BF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078039B5" w14:textId="5D3291D2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7811008C" w14:textId="3F4F0434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556116C8" w14:textId="08B3D2F9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75B1458A" w14:textId="2CC5A9FB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3616DCEC" w14:textId="2626224D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14:paraId="1FFEB246" w14:textId="7C562394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78F7EA7" w14:textId="77777777" w:rsidR="00BE79CA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  <w:sectPr w:rsidR="00BE79CA" w:rsidSect="002979E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</w:tblGrid>
      <w:tr w:rsidR="00BE79CA" w14:paraId="64FFDD06" w14:textId="77777777" w:rsidTr="00EE514C">
        <w:tc>
          <w:tcPr>
            <w:tcW w:w="4386" w:type="dxa"/>
          </w:tcPr>
          <w:p w14:paraId="2B75F447" w14:textId="77777777" w:rsidR="00BE79CA" w:rsidRPr="00565BCC" w:rsidRDefault="00BE79CA" w:rsidP="00EE514C">
            <w:pPr>
              <w:jc w:val="center"/>
              <w:rPr>
                <w:b/>
                <w:bCs/>
              </w:rPr>
            </w:pPr>
            <w:bookmarkStart w:id="0" w:name="bookmark15"/>
            <w:bookmarkStart w:id="1" w:name="bookmark16"/>
            <w:bookmarkStart w:id="2" w:name="bookmark17"/>
            <w:bookmarkStart w:id="3" w:name="_Hlk222294558"/>
            <w:r>
              <w:rPr>
                <w:b/>
                <w:bCs/>
              </w:rPr>
              <w:lastRenderedPageBreak/>
              <w:t>ЗАТВЕРДЖЕНО</w:t>
            </w:r>
          </w:p>
          <w:p w14:paraId="67292467" w14:textId="77777777" w:rsidR="00BE79CA" w:rsidRPr="00565BCC" w:rsidRDefault="00BE79CA" w:rsidP="00EE514C">
            <w:pPr>
              <w:jc w:val="both"/>
              <w:rPr>
                <w:b/>
                <w:bCs/>
              </w:rPr>
            </w:pPr>
            <w:proofErr w:type="spellStart"/>
            <w:r w:rsidRPr="00565BCC">
              <w:rPr>
                <w:b/>
                <w:bCs/>
              </w:rPr>
              <w:t>рішення</w:t>
            </w:r>
            <w:r>
              <w:rPr>
                <w:b/>
                <w:bCs/>
              </w:rPr>
              <w:t>м</w:t>
            </w:r>
            <w:proofErr w:type="spellEnd"/>
            <w:r w:rsidRPr="00565BCC">
              <w:rPr>
                <w:b/>
                <w:bCs/>
              </w:rPr>
              <w:t xml:space="preserve"> </w:t>
            </w:r>
            <w:proofErr w:type="spellStart"/>
            <w:r w:rsidRPr="00565BCC">
              <w:rPr>
                <w:b/>
                <w:bCs/>
              </w:rPr>
              <w:t>виконавчого</w:t>
            </w:r>
            <w:proofErr w:type="spellEnd"/>
            <w:r w:rsidRPr="00565BCC">
              <w:rPr>
                <w:b/>
                <w:bCs/>
              </w:rPr>
              <w:t xml:space="preserve"> </w:t>
            </w:r>
            <w:proofErr w:type="spellStart"/>
            <w:r w:rsidRPr="00565BCC">
              <w:rPr>
                <w:b/>
                <w:bCs/>
              </w:rPr>
              <w:t>комітету</w:t>
            </w:r>
            <w:proofErr w:type="spellEnd"/>
            <w:r w:rsidRPr="00565BCC">
              <w:rPr>
                <w:b/>
                <w:bCs/>
              </w:rPr>
              <w:t xml:space="preserve"> </w:t>
            </w:r>
            <w:proofErr w:type="spellStart"/>
            <w:r w:rsidRPr="00565BCC">
              <w:rPr>
                <w:b/>
                <w:bCs/>
              </w:rPr>
              <w:t>Ставненської</w:t>
            </w:r>
            <w:proofErr w:type="spellEnd"/>
            <w:r w:rsidRPr="00565BCC">
              <w:rPr>
                <w:b/>
                <w:bCs/>
              </w:rPr>
              <w:t xml:space="preserve"> </w:t>
            </w:r>
            <w:proofErr w:type="spellStart"/>
            <w:r w:rsidRPr="00565BCC">
              <w:rPr>
                <w:b/>
                <w:bCs/>
              </w:rPr>
              <w:t>сільської</w:t>
            </w:r>
            <w:proofErr w:type="spellEnd"/>
            <w:r w:rsidRPr="00565BCC">
              <w:rPr>
                <w:b/>
                <w:bCs/>
              </w:rPr>
              <w:t xml:space="preserve"> ради</w:t>
            </w:r>
          </w:p>
          <w:p w14:paraId="306670BD" w14:textId="77777777" w:rsidR="00BE79CA" w:rsidRDefault="00BE79CA" w:rsidP="00EE514C">
            <w:pPr>
              <w:pStyle w:val="33"/>
              <w:spacing w:after="0"/>
              <w:jc w:val="both"/>
              <w:rPr>
                <w:b/>
                <w:sz w:val="24"/>
                <w:szCs w:val="24"/>
              </w:rPr>
            </w:pPr>
            <w:r w:rsidRPr="00565BCC">
              <w:rPr>
                <w:b/>
                <w:bCs/>
                <w:sz w:val="24"/>
                <w:szCs w:val="24"/>
              </w:rPr>
              <w:t>від</w:t>
            </w:r>
            <w:r>
              <w:rPr>
                <w:b/>
                <w:bCs/>
                <w:sz w:val="24"/>
                <w:szCs w:val="24"/>
              </w:rPr>
              <w:t xml:space="preserve"> 19.02.2026 р.</w:t>
            </w:r>
            <w:r w:rsidRPr="00565BCC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14:paraId="46CF0B44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0FF0129D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0806BB86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0554B6C9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1DF4EBDA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5808D1D3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65667E5E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280AB983" w14:textId="77777777" w:rsidR="00BE79CA" w:rsidRPr="00ED721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3E7B9681" w14:textId="77777777" w:rsidR="00BE79CA" w:rsidRPr="00ED721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731A2B12" w14:textId="77777777" w:rsidR="00BE79CA" w:rsidRPr="00ED721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4DF33797" w14:textId="77777777" w:rsidR="00BE79CA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06A884FC" w14:textId="77777777" w:rsidR="00BE79CA" w:rsidRPr="00827778" w:rsidRDefault="00BE79CA" w:rsidP="00BE79CA">
      <w:pPr>
        <w:pStyle w:val="33"/>
        <w:spacing w:after="0"/>
        <w:jc w:val="center"/>
        <w:rPr>
          <w:b/>
          <w:bCs/>
          <w:iCs/>
          <w:sz w:val="52"/>
          <w:szCs w:val="52"/>
        </w:rPr>
      </w:pPr>
      <w:r>
        <w:rPr>
          <w:b/>
          <w:bCs/>
          <w:iCs/>
          <w:sz w:val="52"/>
          <w:szCs w:val="52"/>
        </w:rPr>
        <w:t>План дій</w:t>
      </w:r>
      <w:r w:rsidRPr="00D043A7">
        <w:rPr>
          <w:b/>
          <w:bCs/>
          <w:iCs/>
          <w:sz w:val="52"/>
          <w:szCs w:val="52"/>
        </w:rPr>
        <w:t xml:space="preserve"> органів управління і сил цивільного захисту у разі повного </w:t>
      </w:r>
      <w:proofErr w:type="spellStart"/>
      <w:r w:rsidRPr="00D043A7">
        <w:rPr>
          <w:b/>
          <w:bCs/>
          <w:iCs/>
          <w:sz w:val="52"/>
          <w:szCs w:val="52"/>
        </w:rPr>
        <w:t>блекауту</w:t>
      </w:r>
      <w:proofErr w:type="spellEnd"/>
      <w:r w:rsidRPr="00827778">
        <w:rPr>
          <w:b/>
          <w:bCs/>
          <w:iCs/>
          <w:sz w:val="52"/>
          <w:szCs w:val="52"/>
        </w:rPr>
        <w:t xml:space="preserve"> </w:t>
      </w:r>
      <w:r w:rsidRPr="00D043A7">
        <w:rPr>
          <w:b/>
          <w:bCs/>
          <w:iCs/>
          <w:sz w:val="52"/>
          <w:szCs w:val="52"/>
        </w:rPr>
        <w:t xml:space="preserve">на території </w:t>
      </w:r>
      <w:proofErr w:type="spellStart"/>
      <w:r w:rsidRPr="00827778">
        <w:rPr>
          <w:b/>
          <w:bCs/>
          <w:iCs/>
          <w:sz w:val="52"/>
          <w:szCs w:val="52"/>
        </w:rPr>
        <w:t>Ставненської</w:t>
      </w:r>
      <w:proofErr w:type="spellEnd"/>
      <w:r w:rsidRPr="00827778">
        <w:rPr>
          <w:b/>
          <w:bCs/>
          <w:iCs/>
          <w:sz w:val="52"/>
          <w:szCs w:val="52"/>
        </w:rPr>
        <w:t xml:space="preserve"> сільської об’єднаної територіальної громади</w:t>
      </w:r>
    </w:p>
    <w:p w14:paraId="0A0264F5" w14:textId="77777777" w:rsidR="00BE79CA" w:rsidRPr="00D043A7" w:rsidRDefault="00BE79CA" w:rsidP="00BE79CA">
      <w:pPr>
        <w:pStyle w:val="33"/>
        <w:spacing w:after="0"/>
        <w:jc w:val="center"/>
        <w:rPr>
          <w:b/>
          <w:bCs/>
          <w:sz w:val="48"/>
          <w:szCs w:val="48"/>
        </w:rPr>
      </w:pPr>
      <w:r w:rsidRPr="00827778">
        <w:rPr>
          <w:b/>
          <w:bCs/>
          <w:iCs/>
          <w:sz w:val="52"/>
          <w:szCs w:val="52"/>
        </w:rPr>
        <w:t xml:space="preserve"> </w:t>
      </w:r>
      <w:r w:rsidRPr="00D043A7">
        <w:rPr>
          <w:b/>
          <w:bCs/>
          <w:iCs/>
          <w:sz w:val="52"/>
          <w:szCs w:val="52"/>
        </w:rPr>
        <w:t>внаслідок ракетно</w:t>
      </w:r>
      <w:r>
        <w:rPr>
          <w:b/>
          <w:bCs/>
          <w:iCs/>
          <w:sz w:val="52"/>
          <w:szCs w:val="52"/>
        </w:rPr>
        <w:t xml:space="preserve"> </w:t>
      </w:r>
      <w:r w:rsidRPr="00D043A7">
        <w:rPr>
          <w:b/>
          <w:bCs/>
          <w:iCs/>
          <w:sz w:val="52"/>
          <w:szCs w:val="52"/>
        </w:rPr>
        <w:t>-</w:t>
      </w:r>
      <w:r>
        <w:rPr>
          <w:b/>
          <w:bCs/>
          <w:iCs/>
          <w:sz w:val="52"/>
          <w:szCs w:val="52"/>
        </w:rPr>
        <w:t xml:space="preserve"> </w:t>
      </w:r>
      <w:proofErr w:type="spellStart"/>
      <w:r w:rsidRPr="00D043A7">
        <w:rPr>
          <w:b/>
          <w:bCs/>
          <w:iCs/>
          <w:sz w:val="52"/>
          <w:szCs w:val="52"/>
        </w:rPr>
        <w:t>дронової</w:t>
      </w:r>
      <w:proofErr w:type="spellEnd"/>
      <w:r w:rsidRPr="00D043A7">
        <w:rPr>
          <w:b/>
          <w:bCs/>
          <w:iCs/>
          <w:sz w:val="52"/>
          <w:szCs w:val="52"/>
        </w:rPr>
        <w:t xml:space="preserve"> атаки</w:t>
      </w:r>
      <w:r w:rsidRPr="00D043A7">
        <w:rPr>
          <w:b/>
          <w:bCs/>
          <w:iCs/>
          <w:sz w:val="52"/>
          <w:szCs w:val="52"/>
        </w:rPr>
        <w:br/>
      </w:r>
    </w:p>
    <w:p w14:paraId="18E7C154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0DF08172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5EA2A24B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2038F3B6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43EA4623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0D918F53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</w:p>
    <w:p w14:paraId="24341821" w14:textId="77777777" w:rsidR="00BE79CA" w:rsidRDefault="00BE79CA" w:rsidP="00BE79CA">
      <w:pPr>
        <w:pStyle w:val="33"/>
        <w:spacing w:after="0"/>
        <w:jc w:val="both"/>
        <w:rPr>
          <w:b/>
          <w:sz w:val="24"/>
          <w:szCs w:val="24"/>
        </w:rPr>
      </w:pPr>
      <w:bookmarkStart w:id="4" w:name="bookmark18"/>
      <w:bookmarkStart w:id="5" w:name="bookmark19"/>
      <w:bookmarkStart w:id="6" w:name="bookmark22"/>
      <w:bookmarkEnd w:id="0"/>
      <w:bookmarkEnd w:id="1"/>
      <w:bookmarkEnd w:id="2"/>
    </w:p>
    <w:p w14:paraId="7D8E6D92" w14:textId="43A7C114" w:rsidR="00BE79CA" w:rsidRDefault="00BE79CA" w:rsidP="00BE79CA">
      <w:pPr>
        <w:pStyle w:val="33"/>
        <w:spacing w:after="0"/>
        <w:jc w:val="both"/>
        <w:rPr>
          <w:b/>
          <w:sz w:val="24"/>
          <w:szCs w:val="24"/>
        </w:rPr>
      </w:pPr>
    </w:p>
    <w:p w14:paraId="15A6FF40" w14:textId="77777777" w:rsidR="00BE79CA" w:rsidRPr="00D043A7" w:rsidRDefault="00BE79CA" w:rsidP="00BE79CA">
      <w:pPr>
        <w:pStyle w:val="33"/>
        <w:spacing w:after="0"/>
        <w:jc w:val="both"/>
        <w:rPr>
          <w:b/>
          <w:sz w:val="24"/>
          <w:szCs w:val="24"/>
        </w:rPr>
      </w:pPr>
    </w:p>
    <w:p w14:paraId="5C0E7419" w14:textId="77777777" w:rsidR="00BE79CA" w:rsidRPr="00D043A7" w:rsidRDefault="00BE79CA" w:rsidP="00BE79CA">
      <w:pPr>
        <w:pStyle w:val="33"/>
        <w:spacing w:after="0"/>
        <w:jc w:val="center"/>
        <w:rPr>
          <w:b/>
          <w:sz w:val="24"/>
          <w:szCs w:val="24"/>
        </w:rPr>
      </w:pPr>
      <w:r w:rsidRPr="00D043A7">
        <w:rPr>
          <w:b/>
          <w:sz w:val="24"/>
          <w:szCs w:val="24"/>
        </w:rPr>
        <w:lastRenderedPageBreak/>
        <w:t>ЗМІСТ</w:t>
      </w:r>
    </w:p>
    <w:p w14:paraId="3188B8E0" w14:textId="77777777" w:rsidR="00BE79CA" w:rsidRPr="00D043A7" w:rsidRDefault="00BE79CA" w:rsidP="00BE79CA">
      <w:pPr>
        <w:pStyle w:val="33"/>
        <w:spacing w:after="0"/>
        <w:jc w:val="center"/>
        <w:rPr>
          <w:sz w:val="28"/>
          <w:szCs w:val="28"/>
        </w:rPr>
      </w:pPr>
    </w:p>
    <w:p w14:paraId="65294263" w14:textId="77777777" w:rsidR="00BE79CA" w:rsidRPr="00D043A7" w:rsidRDefault="00BE79CA" w:rsidP="00BE79CA">
      <w:pPr>
        <w:pStyle w:val="33"/>
        <w:spacing w:before="120" w:after="0"/>
        <w:ind w:firstLine="567"/>
        <w:jc w:val="both"/>
        <w:rPr>
          <w:iCs/>
          <w:sz w:val="28"/>
          <w:szCs w:val="28"/>
        </w:rPr>
      </w:pPr>
      <w:r w:rsidRPr="00D043A7">
        <w:rPr>
          <w:sz w:val="28"/>
          <w:szCs w:val="28"/>
        </w:rPr>
        <w:t xml:space="preserve">І. Оцінка можливої обстановки </w:t>
      </w:r>
      <w:r w:rsidRPr="00D043A7">
        <w:rPr>
          <w:iCs/>
          <w:sz w:val="28"/>
          <w:szCs w:val="28"/>
        </w:rPr>
        <w:t xml:space="preserve">у разі повного </w:t>
      </w:r>
      <w:proofErr w:type="spellStart"/>
      <w:r w:rsidRPr="00D043A7">
        <w:rPr>
          <w:iCs/>
          <w:sz w:val="28"/>
          <w:szCs w:val="28"/>
        </w:rPr>
        <w:t>блекауту</w:t>
      </w:r>
      <w:proofErr w:type="spellEnd"/>
      <w:r w:rsidRPr="00D043A7">
        <w:rPr>
          <w:iCs/>
          <w:sz w:val="28"/>
          <w:szCs w:val="28"/>
        </w:rPr>
        <w:t xml:space="preserve"> на території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r>
        <w:rPr>
          <w:iCs/>
          <w:sz w:val="28"/>
          <w:szCs w:val="28"/>
        </w:rPr>
        <w:t xml:space="preserve"> сільської об’єднаної територіальної громади, </w:t>
      </w:r>
      <w:r w:rsidRPr="00D043A7">
        <w:rPr>
          <w:iCs/>
          <w:sz w:val="28"/>
          <w:szCs w:val="28"/>
        </w:rPr>
        <w:t>внаслідок ракетно</w:t>
      </w:r>
      <w:r>
        <w:rPr>
          <w:iCs/>
          <w:sz w:val="28"/>
          <w:szCs w:val="28"/>
        </w:rPr>
        <w:t xml:space="preserve"> </w:t>
      </w:r>
      <w:r w:rsidRPr="00D043A7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дронової</w:t>
      </w:r>
      <w:proofErr w:type="spellEnd"/>
      <w:r w:rsidRPr="00D043A7">
        <w:rPr>
          <w:iCs/>
          <w:sz w:val="28"/>
          <w:szCs w:val="28"/>
        </w:rPr>
        <w:t xml:space="preserve"> атаки.</w:t>
      </w:r>
    </w:p>
    <w:p w14:paraId="7AE4C812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spacing w:before="120"/>
        <w:ind w:firstLine="567"/>
        <w:jc w:val="both"/>
        <w:rPr>
          <w:sz w:val="28"/>
          <w:szCs w:val="28"/>
        </w:rPr>
      </w:pPr>
      <w:r w:rsidRPr="00D043A7">
        <w:rPr>
          <w:iCs/>
          <w:sz w:val="28"/>
          <w:szCs w:val="28"/>
        </w:rPr>
        <w:t xml:space="preserve">ІІ. </w:t>
      </w:r>
      <w:proofErr w:type="spellStart"/>
      <w:r w:rsidRPr="00D043A7">
        <w:rPr>
          <w:sz w:val="28"/>
          <w:szCs w:val="28"/>
        </w:rPr>
        <w:t>Організація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управління</w:t>
      </w:r>
      <w:proofErr w:type="spellEnd"/>
      <w:r w:rsidRPr="00D043A7">
        <w:rPr>
          <w:sz w:val="28"/>
          <w:szCs w:val="28"/>
        </w:rPr>
        <w:t xml:space="preserve"> і </w:t>
      </w:r>
      <w:proofErr w:type="spellStart"/>
      <w:r w:rsidRPr="00D043A7">
        <w:rPr>
          <w:sz w:val="28"/>
          <w:szCs w:val="28"/>
        </w:rPr>
        <w:t>зв’язку</w:t>
      </w:r>
      <w:proofErr w:type="spellEnd"/>
      <w:r w:rsidRPr="00D043A7">
        <w:rPr>
          <w:sz w:val="28"/>
          <w:szCs w:val="28"/>
        </w:rPr>
        <w:t>.</w:t>
      </w:r>
    </w:p>
    <w:p w14:paraId="35DC6143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spacing w:before="120"/>
        <w:ind w:firstLine="567"/>
        <w:jc w:val="both"/>
        <w:rPr>
          <w:iCs/>
          <w:sz w:val="28"/>
          <w:szCs w:val="28"/>
        </w:rPr>
      </w:pPr>
      <w:r w:rsidRPr="00D043A7">
        <w:rPr>
          <w:sz w:val="28"/>
          <w:szCs w:val="28"/>
        </w:rPr>
        <w:t xml:space="preserve">ІІІ. </w:t>
      </w:r>
      <w:proofErr w:type="spellStart"/>
      <w:r w:rsidRPr="00D043A7">
        <w:rPr>
          <w:sz w:val="28"/>
          <w:szCs w:val="28"/>
        </w:rPr>
        <w:t>Дії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органів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управління</w:t>
      </w:r>
      <w:proofErr w:type="spellEnd"/>
      <w:r w:rsidRPr="00D043A7">
        <w:rPr>
          <w:sz w:val="28"/>
          <w:szCs w:val="28"/>
        </w:rPr>
        <w:t xml:space="preserve"> і сил </w:t>
      </w:r>
      <w:r>
        <w:rPr>
          <w:sz w:val="28"/>
          <w:szCs w:val="28"/>
        </w:rPr>
        <w:t>ланки/</w:t>
      </w:r>
      <w:proofErr w:type="spellStart"/>
      <w:r>
        <w:rPr>
          <w:sz w:val="28"/>
          <w:szCs w:val="28"/>
        </w:rPr>
        <w:t>субланки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територіальної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підсистеми</w:t>
      </w:r>
      <w:proofErr w:type="spellEnd"/>
      <w:r w:rsidRPr="00D043A7">
        <w:rPr>
          <w:sz w:val="28"/>
          <w:szCs w:val="28"/>
        </w:rPr>
        <w:t xml:space="preserve"> ЄДСЦЗ, </w:t>
      </w:r>
      <w:proofErr w:type="spellStart"/>
      <w:r w:rsidRPr="00D043A7">
        <w:rPr>
          <w:sz w:val="28"/>
          <w:szCs w:val="28"/>
        </w:rPr>
        <w:t>які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залучаються</w:t>
      </w:r>
      <w:proofErr w:type="spellEnd"/>
      <w:r w:rsidRPr="00D043A7">
        <w:rPr>
          <w:sz w:val="28"/>
          <w:szCs w:val="28"/>
        </w:rPr>
        <w:t xml:space="preserve"> </w:t>
      </w:r>
      <w:r w:rsidRPr="00D043A7">
        <w:rPr>
          <w:iCs/>
          <w:sz w:val="28"/>
          <w:szCs w:val="28"/>
        </w:rPr>
        <w:t xml:space="preserve">у </w:t>
      </w:r>
      <w:proofErr w:type="spellStart"/>
      <w:r w:rsidRPr="00D043A7">
        <w:rPr>
          <w:iCs/>
          <w:sz w:val="28"/>
          <w:szCs w:val="28"/>
        </w:rPr>
        <w:t>разі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повного</w:t>
      </w:r>
      <w:proofErr w:type="spellEnd"/>
      <w:r w:rsidRPr="00D043A7">
        <w:rPr>
          <w:iCs/>
          <w:sz w:val="28"/>
          <w:szCs w:val="28"/>
        </w:rPr>
        <w:t xml:space="preserve"> блекауту на </w:t>
      </w:r>
      <w:proofErr w:type="spellStart"/>
      <w:r w:rsidRPr="00D043A7">
        <w:rPr>
          <w:iCs/>
          <w:sz w:val="28"/>
          <w:szCs w:val="28"/>
        </w:rPr>
        <w:t>території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сільської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об’єднаної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територіальної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proofErr w:type="gramStart"/>
      <w:r>
        <w:rPr>
          <w:iCs/>
          <w:sz w:val="28"/>
          <w:szCs w:val="28"/>
        </w:rPr>
        <w:t>громади</w:t>
      </w:r>
      <w:proofErr w:type="spellEnd"/>
      <w:r>
        <w:rPr>
          <w:iCs/>
          <w:sz w:val="28"/>
          <w:szCs w:val="28"/>
        </w:rPr>
        <w:t xml:space="preserve"> </w:t>
      </w:r>
      <w:r w:rsidRPr="00D043A7">
        <w:rPr>
          <w:iCs/>
          <w:sz w:val="28"/>
          <w:szCs w:val="28"/>
        </w:rPr>
        <w:t>:</w:t>
      </w:r>
      <w:proofErr w:type="gramEnd"/>
    </w:p>
    <w:p w14:paraId="628C1198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spacing w:before="120"/>
        <w:ind w:firstLine="567"/>
        <w:jc w:val="both"/>
        <w:rPr>
          <w:iCs/>
          <w:sz w:val="28"/>
          <w:szCs w:val="28"/>
        </w:rPr>
      </w:pPr>
      <w:r w:rsidRPr="00D043A7">
        <w:rPr>
          <w:iCs/>
          <w:sz w:val="28"/>
          <w:szCs w:val="28"/>
        </w:rPr>
        <w:t xml:space="preserve">3.1. </w:t>
      </w:r>
      <w:proofErr w:type="spellStart"/>
      <w:r w:rsidRPr="00D043A7">
        <w:rPr>
          <w:sz w:val="28"/>
          <w:szCs w:val="28"/>
        </w:rPr>
        <w:t>Взаємодія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органів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управління</w:t>
      </w:r>
      <w:proofErr w:type="spellEnd"/>
      <w:r w:rsidRPr="00D043A7">
        <w:rPr>
          <w:sz w:val="28"/>
          <w:szCs w:val="28"/>
        </w:rPr>
        <w:t xml:space="preserve"> і сил </w:t>
      </w:r>
      <w:proofErr w:type="spellStart"/>
      <w:r w:rsidRPr="00D043A7">
        <w:rPr>
          <w:sz w:val="28"/>
          <w:szCs w:val="28"/>
        </w:rPr>
        <w:t>цивільного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захисту</w:t>
      </w:r>
      <w:proofErr w:type="spellEnd"/>
      <w:r w:rsidRPr="00D043A7">
        <w:rPr>
          <w:sz w:val="28"/>
          <w:szCs w:val="28"/>
        </w:rPr>
        <w:t xml:space="preserve"> </w:t>
      </w:r>
      <w:r w:rsidRPr="00D043A7">
        <w:rPr>
          <w:iCs/>
          <w:sz w:val="28"/>
          <w:szCs w:val="28"/>
        </w:rPr>
        <w:t xml:space="preserve">у </w:t>
      </w:r>
      <w:proofErr w:type="spellStart"/>
      <w:r w:rsidRPr="00D043A7">
        <w:rPr>
          <w:iCs/>
          <w:sz w:val="28"/>
          <w:szCs w:val="28"/>
        </w:rPr>
        <w:t>разі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повного</w:t>
      </w:r>
      <w:proofErr w:type="spellEnd"/>
      <w:r w:rsidRPr="00D043A7">
        <w:rPr>
          <w:iCs/>
          <w:sz w:val="28"/>
          <w:szCs w:val="28"/>
        </w:rPr>
        <w:t xml:space="preserve"> блекауту.</w:t>
      </w:r>
    </w:p>
    <w:p w14:paraId="328BCE49" w14:textId="77777777" w:rsidR="00BE79CA" w:rsidRPr="00D043A7" w:rsidRDefault="00BE79CA" w:rsidP="00BE79CA">
      <w:pPr>
        <w:spacing w:before="120"/>
        <w:ind w:firstLine="567"/>
        <w:jc w:val="both"/>
        <w:rPr>
          <w:sz w:val="28"/>
          <w:szCs w:val="28"/>
        </w:rPr>
      </w:pPr>
      <w:r w:rsidRPr="00D043A7">
        <w:rPr>
          <w:iCs/>
          <w:sz w:val="28"/>
          <w:szCs w:val="28"/>
        </w:rPr>
        <w:t xml:space="preserve">3.2. </w:t>
      </w:r>
      <w:proofErr w:type="spellStart"/>
      <w:r w:rsidRPr="00D043A7">
        <w:rPr>
          <w:sz w:val="28"/>
          <w:szCs w:val="28"/>
        </w:rPr>
        <w:t>Сили</w:t>
      </w:r>
      <w:proofErr w:type="spellEnd"/>
      <w:r w:rsidRPr="00D043A7">
        <w:rPr>
          <w:sz w:val="28"/>
          <w:szCs w:val="28"/>
        </w:rPr>
        <w:t xml:space="preserve"> і </w:t>
      </w:r>
      <w:proofErr w:type="spellStart"/>
      <w:r w:rsidRPr="00D043A7">
        <w:rPr>
          <w:sz w:val="28"/>
          <w:szCs w:val="28"/>
        </w:rPr>
        <w:t>засоби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спеціалізованих</w:t>
      </w:r>
      <w:proofErr w:type="spellEnd"/>
      <w:r w:rsidRPr="00D043A7">
        <w:rPr>
          <w:sz w:val="28"/>
          <w:szCs w:val="28"/>
        </w:rPr>
        <w:t xml:space="preserve"> служб </w:t>
      </w:r>
      <w:proofErr w:type="spellStart"/>
      <w:r w:rsidRPr="00D043A7">
        <w:rPr>
          <w:sz w:val="28"/>
          <w:szCs w:val="28"/>
        </w:rPr>
        <w:t>цивільного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захисту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рівня</w:t>
      </w:r>
      <w:proofErr w:type="spellEnd"/>
      <w:r w:rsidRPr="00D043A7">
        <w:rPr>
          <w:sz w:val="28"/>
          <w:szCs w:val="28"/>
        </w:rPr>
        <w:t xml:space="preserve">, </w:t>
      </w:r>
      <w:proofErr w:type="spellStart"/>
      <w:r w:rsidRPr="00D043A7">
        <w:rPr>
          <w:sz w:val="28"/>
          <w:szCs w:val="28"/>
        </w:rPr>
        <w:t>що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можуть</w:t>
      </w:r>
      <w:proofErr w:type="spellEnd"/>
      <w:r w:rsidRPr="00D043A7">
        <w:rPr>
          <w:sz w:val="28"/>
          <w:szCs w:val="28"/>
        </w:rPr>
        <w:t xml:space="preserve"> бути </w:t>
      </w:r>
      <w:proofErr w:type="spellStart"/>
      <w:r w:rsidRPr="00D043A7">
        <w:rPr>
          <w:sz w:val="28"/>
          <w:szCs w:val="28"/>
        </w:rPr>
        <w:t>залучені</w:t>
      </w:r>
      <w:proofErr w:type="spellEnd"/>
      <w:r w:rsidRPr="00D043A7">
        <w:rPr>
          <w:sz w:val="28"/>
          <w:szCs w:val="28"/>
        </w:rPr>
        <w:t xml:space="preserve"> у </w:t>
      </w:r>
      <w:proofErr w:type="spellStart"/>
      <w:r w:rsidRPr="00D043A7">
        <w:rPr>
          <w:sz w:val="28"/>
          <w:szCs w:val="28"/>
        </w:rPr>
        <w:t>разі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повного</w:t>
      </w:r>
      <w:proofErr w:type="spellEnd"/>
      <w:r w:rsidRPr="00D043A7">
        <w:rPr>
          <w:sz w:val="28"/>
          <w:szCs w:val="28"/>
        </w:rPr>
        <w:t xml:space="preserve"> блекауту на </w:t>
      </w:r>
      <w:proofErr w:type="spellStart"/>
      <w:r w:rsidRPr="00D043A7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Ставненської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сільської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об’єднаної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територіальної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proofErr w:type="gramStart"/>
      <w:r w:rsidRPr="00827778">
        <w:rPr>
          <w:iCs/>
          <w:sz w:val="28"/>
          <w:szCs w:val="28"/>
        </w:rPr>
        <w:t>громади</w:t>
      </w:r>
      <w:proofErr w:type="spellEnd"/>
      <w:r w:rsidRPr="00827778">
        <w:rPr>
          <w:sz w:val="28"/>
          <w:szCs w:val="28"/>
        </w:rPr>
        <w:t xml:space="preserve"> </w:t>
      </w:r>
      <w:r w:rsidRPr="00D043A7">
        <w:rPr>
          <w:sz w:val="28"/>
          <w:szCs w:val="28"/>
        </w:rPr>
        <w:t>.</w:t>
      </w:r>
      <w:proofErr w:type="gramEnd"/>
    </w:p>
    <w:p w14:paraId="387586BC" w14:textId="77777777" w:rsidR="00BE79CA" w:rsidRPr="00827778" w:rsidRDefault="00BE79CA" w:rsidP="00BE79CA">
      <w:pPr>
        <w:spacing w:before="120"/>
        <w:ind w:firstLine="56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3.3. </w:t>
      </w:r>
      <w:proofErr w:type="spellStart"/>
      <w:r w:rsidRPr="00D043A7">
        <w:rPr>
          <w:sz w:val="28"/>
          <w:szCs w:val="28"/>
        </w:rPr>
        <w:t>Інформація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щодо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створення</w:t>
      </w:r>
      <w:proofErr w:type="spellEnd"/>
      <w:r w:rsidRPr="00D043A7">
        <w:rPr>
          <w:sz w:val="28"/>
          <w:szCs w:val="28"/>
        </w:rPr>
        <w:t xml:space="preserve"> (</w:t>
      </w:r>
      <w:proofErr w:type="spellStart"/>
      <w:r w:rsidRPr="00D043A7">
        <w:rPr>
          <w:sz w:val="28"/>
          <w:szCs w:val="28"/>
        </w:rPr>
        <w:t>розгортання</w:t>
      </w:r>
      <w:proofErr w:type="spellEnd"/>
      <w:r w:rsidRPr="00D043A7">
        <w:rPr>
          <w:sz w:val="28"/>
          <w:szCs w:val="28"/>
        </w:rPr>
        <w:t xml:space="preserve">) </w:t>
      </w:r>
      <w:proofErr w:type="spellStart"/>
      <w:r w:rsidRPr="00D043A7">
        <w:rPr>
          <w:sz w:val="28"/>
          <w:szCs w:val="28"/>
        </w:rPr>
        <w:t>пунктів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незламності</w:t>
      </w:r>
      <w:proofErr w:type="spellEnd"/>
      <w:r w:rsidRPr="00D043A7">
        <w:rPr>
          <w:sz w:val="28"/>
          <w:szCs w:val="28"/>
        </w:rPr>
        <w:t xml:space="preserve"> (</w:t>
      </w:r>
      <w:proofErr w:type="spellStart"/>
      <w:r w:rsidRPr="00D043A7">
        <w:rPr>
          <w:sz w:val="28"/>
          <w:szCs w:val="28"/>
        </w:rPr>
        <w:t>обігріву</w:t>
      </w:r>
      <w:proofErr w:type="spellEnd"/>
      <w:r w:rsidRPr="00D043A7">
        <w:rPr>
          <w:sz w:val="28"/>
          <w:szCs w:val="28"/>
        </w:rPr>
        <w:t xml:space="preserve">) на </w:t>
      </w:r>
      <w:proofErr w:type="spellStart"/>
      <w:r w:rsidRPr="00D043A7">
        <w:rPr>
          <w:sz w:val="28"/>
          <w:szCs w:val="28"/>
        </w:rPr>
        <w:t>території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Ставненської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сільської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об’єднаної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територіальної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громади</w:t>
      </w:r>
      <w:proofErr w:type="spellEnd"/>
      <w:r w:rsidRPr="00827778">
        <w:rPr>
          <w:sz w:val="28"/>
          <w:szCs w:val="28"/>
        </w:rPr>
        <w:t>.</w:t>
      </w:r>
    </w:p>
    <w:p w14:paraId="0FBEA754" w14:textId="77777777" w:rsidR="00BE79CA" w:rsidRPr="000B40B0" w:rsidRDefault="00BE79CA" w:rsidP="00BE79CA">
      <w:pPr>
        <w:ind w:firstLine="567"/>
        <w:rPr>
          <w:sz w:val="28"/>
          <w:szCs w:val="28"/>
        </w:rPr>
      </w:pPr>
      <w:r w:rsidRPr="000B40B0">
        <w:rPr>
          <w:sz w:val="28"/>
          <w:szCs w:val="28"/>
        </w:rPr>
        <w:t xml:space="preserve">3.4. </w:t>
      </w:r>
      <w:proofErr w:type="spellStart"/>
      <w:r w:rsidRPr="000B40B0">
        <w:rPr>
          <w:sz w:val="28"/>
          <w:szCs w:val="28"/>
        </w:rPr>
        <w:t>Споживча</w:t>
      </w:r>
      <w:proofErr w:type="spellEnd"/>
      <w:r w:rsidRPr="000B40B0">
        <w:rPr>
          <w:sz w:val="28"/>
          <w:szCs w:val="28"/>
        </w:rPr>
        <w:t xml:space="preserve"> </w:t>
      </w:r>
      <w:proofErr w:type="spellStart"/>
      <w:r w:rsidRPr="000B40B0">
        <w:rPr>
          <w:sz w:val="28"/>
          <w:szCs w:val="28"/>
        </w:rPr>
        <w:t>потужність</w:t>
      </w:r>
      <w:proofErr w:type="spellEnd"/>
      <w:r w:rsidRPr="000B40B0">
        <w:rPr>
          <w:sz w:val="28"/>
          <w:szCs w:val="28"/>
        </w:rPr>
        <w:t xml:space="preserve"> </w:t>
      </w:r>
      <w:proofErr w:type="spellStart"/>
      <w:r w:rsidRPr="000B40B0">
        <w:rPr>
          <w:sz w:val="28"/>
          <w:szCs w:val="28"/>
        </w:rPr>
        <w:t>електроенергії</w:t>
      </w:r>
      <w:proofErr w:type="spellEnd"/>
      <w:r w:rsidRPr="000B40B0">
        <w:rPr>
          <w:sz w:val="28"/>
          <w:szCs w:val="28"/>
        </w:rPr>
        <w:t xml:space="preserve"> </w:t>
      </w:r>
      <w:proofErr w:type="spellStart"/>
      <w:r w:rsidRPr="000B40B0">
        <w:rPr>
          <w:sz w:val="28"/>
          <w:szCs w:val="28"/>
        </w:rPr>
        <w:t>об’єктів</w:t>
      </w:r>
      <w:proofErr w:type="spellEnd"/>
      <w:r w:rsidRPr="000B40B0">
        <w:rPr>
          <w:sz w:val="28"/>
          <w:szCs w:val="28"/>
        </w:rPr>
        <w:t xml:space="preserve"> </w:t>
      </w:r>
      <w:proofErr w:type="spellStart"/>
      <w:r w:rsidRPr="000B40B0">
        <w:rPr>
          <w:sz w:val="28"/>
          <w:szCs w:val="28"/>
        </w:rPr>
        <w:t>забезпечення</w:t>
      </w:r>
      <w:proofErr w:type="spellEnd"/>
      <w:r w:rsidRPr="000B40B0">
        <w:rPr>
          <w:sz w:val="28"/>
          <w:szCs w:val="28"/>
        </w:rPr>
        <w:t xml:space="preserve"> </w:t>
      </w:r>
      <w:proofErr w:type="spellStart"/>
      <w:r w:rsidRPr="000B40B0"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>.</w:t>
      </w:r>
    </w:p>
    <w:p w14:paraId="2025EA81" w14:textId="77777777" w:rsidR="00BE79CA" w:rsidRPr="00827778" w:rsidRDefault="00BE79CA" w:rsidP="00BE79CA">
      <w:pPr>
        <w:spacing w:before="120"/>
        <w:ind w:firstLine="56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D043A7">
        <w:rPr>
          <w:sz w:val="28"/>
          <w:szCs w:val="28"/>
        </w:rPr>
        <w:t xml:space="preserve">. </w:t>
      </w:r>
      <w:proofErr w:type="spellStart"/>
      <w:r w:rsidRPr="00D043A7">
        <w:rPr>
          <w:sz w:val="28"/>
          <w:szCs w:val="28"/>
        </w:rPr>
        <w:t>Дії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органів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управління</w:t>
      </w:r>
      <w:proofErr w:type="spellEnd"/>
      <w:r w:rsidRPr="00D043A7">
        <w:rPr>
          <w:sz w:val="28"/>
          <w:szCs w:val="28"/>
        </w:rPr>
        <w:t xml:space="preserve"> і сил у </w:t>
      </w:r>
      <w:proofErr w:type="spellStart"/>
      <w:r w:rsidRPr="00D043A7">
        <w:rPr>
          <w:sz w:val="28"/>
          <w:szCs w:val="28"/>
        </w:rPr>
        <w:t>разі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повного</w:t>
      </w:r>
      <w:proofErr w:type="spellEnd"/>
      <w:r w:rsidRPr="00D043A7">
        <w:rPr>
          <w:sz w:val="28"/>
          <w:szCs w:val="28"/>
        </w:rPr>
        <w:t xml:space="preserve"> блекауту на </w:t>
      </w:r>
      <w:proofErr w:type="spellStart"/>
      <w:r w:rsidRPr="00D043A7">
        <w:rPr>
          <w:sz w:val="28"/>
          <w:szCs w:val="28"/>
        </w:rPr>
        <w:t>території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Ставненської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сільської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об’єднаної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територіальної</w:t>
      </w:r>
      <w:proofErr w:type="spellEnd"/>
      <w:r w:rsidRPr="00827778">
        <w:rPr>
          <w:iCs/>
          <w:sz w:val="28"/>
          <w:szCs w:val="28"/>
        </w:rPr>
        <w:t xml:space="preserve"> </w:t>
      </w:r>
      <w:proofErr w:type="spellStart"/>
      <w:r w:rsidRPr="00827778">
        <w:rPr>
          <w:iCs/>
          <w:sz w:val="28"/>
          <w:szCs w:val="28"/>
        </w:rPr>
        <w:t>громади</w:t>
      </w:r>
      <w:proofErr w:type="spellEnd"/>
      <w:r w:rsidRPr="00827778">
        <w:rPr>
          <w:sz w:val="28"/>
          <w:szCs w:val="28"/>
        </w:rPr>
        <w:t>.</w:t>
      </w:r>
    </w:p>
    <w:p w14:paraId="69A2180C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spacing w:before="120"/>
        <w:ind w:firstLine="567"/>
        <w:jc w:val="both"/>
        <w:rPr>
          <w:iCs/>
          <w:sz w:val="28"/>
          <w:szCs w:val="28"/>
        </w:rPr>
      </w:pPr>
      <w:r w:rsidRPr="00D043A7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>6</w:t>
      </w:r>
      <w:r w:rsidRPr="00D043A7">
        <w:rPr>
          <w:iCs/>
          <w:sz w:val="28"/>
          <w:szCs w:val="28"/>
        </w:rPr>
        <w:t xml:space="preserve">. </w:t>
      </w:r>
      <w:proofErr w:type="spellStart"/>
      <w:r w:rsidRPr="00D043A7">
        <w:rPr>
          <w:iCs/>
          <w:sz w:val="28"/>
          <w:szCs w:val="28"/>
        </w:rPr>
        <w:t>Організація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медичного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забезпечення</w:t>
      </w:r>
      <w:proofErr w:type="spellEnd"/>
      <w:r w:rsidRPr="00D043A7">
        <w:rPr>
          <w:iCs/>
          <w:sz w:val="28"/>
          <w:szCs w:val="28"/>
        </w:rPr>
        <w:t xml:space="preserve">, </w:t>
      </w:r>
      <w:proofErr w:type="spellStart"/>
      <w:r w:rsidRPr="00D043A7">
        <w:rPr>
          <w:iCs/>
          <w:sz w:val="28"/>
          <w:szCs w:val="28"/>
        </w:rPr>
        <w:t>надання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медичної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допомоги</w:t>
      </w:r>
      <w:proofErr w:type="spellEnd"/>
      <w:r w:rsidRPr="00D043A7">
        <w:rPr>
          <w:iCs/>
          <w:sz w:val="28"/>
          <w:szCs w:val="28"/>
        </w:rPr>
        <w:t xml:space="preserve"> та </w:t>
      </w:r>
      <w:proofErr w:type="spellStart"/>
      <w:r w:rsidRPr="00D043A7">
        <w:rPr>
          <w:iCs/>
          <w:sz w:val="28"/>
          <w:szCs w:val="28"/>
        </w:rPr>
        <w:t>готовність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медичної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спеціалізованої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служби</w:t>
      </w:r>
      <w:proofErr w:type="spellEnd"/>
      <w:r w:rsidRPr="00D043A7">
        <w:rPr>
          <w:iCs/>
          <w:sz w:val="28"/>
          <w:szCs w:val="28"/>
        </w:rPr>
        <w:t xml:space="preserve"> до </w:t>
      </w:r>
      <w:proofErr w:type="spellStart"/>
      <w:r w:rsidRPr="00D043A7">
        <w:rPr>
          <w:iCs/>
          <w:sz w:val="28"/>
          <w:szCs w:val="28"/>
        </w:rPr>
        <w:t>повного</w:t>
      </w:r>
      <w:proofErr w:type="spellEnd"/>
      <w:r w:rsidRPr="00D043A7">
        <w:rPr>
          <w:iCs/>
          <w:sz w:val="28"/>
          <w:szCs w:val="28"/>
        </w:rPr>
        <w:t xml:space="preserve"> блекауту на </w:t>
      </w:r>
      <w:proofErr w:type="spellStart"/>
      <w:proofErr w:type="gramStart"/>
      <w:r w:rsidRPr="00D043A7">
        <w:rPr>
          <w:iCs/>
          <w:sz w:val="28"/>
          <w:szCs w:val="28"/>
        </w:rPr>
        <w:t>території</w:t>
      </w:r>
      <w:proofErr w:type="spellEnd"/>
      <w:r w:rsidRPr="00D043A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сільської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об’єднаної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територіальної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громади</w:t>
      </w:r>
      <w:proofErr w:type="spellEnd"/>
      <w:r>
        <w:rPr>
          <w:iCs/>
          <w:sz w:val="28"/>
          <w:szCs w:val="28"/>
        </w:rPr>
        <w:t xml:space="preserve"> </w:t>
      </w:r>
      <w:r w:rsidRPr="00D043A7">
        <w:rPr>
          <w:iCs/>
          <w:sz w:val="28"/>
          <w:szCs w:val="28"/>
        </w:rPr>
        <w:t>.</w:t>
      </w:r>
    </w:p>
    <w:p w14:paraId="0A81859D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spacing w:before="120"/>
        <w:ind w:firstLine="567"/>
        <w:jc w:val="both"/>
        <w:rPr>
          <w:iCs/>
          <w:sz w:val="28"/>
          <w:szCs w:val="28"/>
        </w:rPr>
      </w:pPr>
      <w:r w:rsidRPr="00D043A7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>7</w:t>
      </w:r>
      <w:r w:rsidRPr="00D043A7">
        <w:rPr>
          <w:iCs/>
          <w:sz w:val="28"/>
          <w:szCs w:val="28"/>
        </w:rPr>
        <w:t xml:space="preserve">. </w:t>
      </w:r>
      <w:proofErr w:type="spellStart"/>
      <w:r w:rsidRPr="00D043A7">
        <w:rPr>
          <w:iCs/>
          <w:sz w:val="28"/>
          <w:szCs w:val="28"/>
        </w:rPr>
        <w:t>Інформація</w:t>
      </w:r>
      <w:proofErr w:type="spellEnd"/>
      <w:r w:rsidRPr="00D043A7">
        <w:rPr>
          <w:iCs/>
          <w:sz w:val="28"/>
          <w:szCs w:val="28"/>
        </w:rPr>
        <w:t xml:space="preserve"> про </w:t>
      </w:r>
      <w:proofErr w:type="spellStart"/>
      <w:r w:rsidRPr="00D043A7">
        <w:rPr>
          <w:iCs/>
          <w:sz w:val="28"/>
          <w:szCs w:val="28"/>
        </w:rPr>
        <w:t>системи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централізованого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водопостачання</w:t>
      </w:r>
      <w:proofErr w:type="spellEnd"/>
      <w:r w:rsidRPr="00D043A7">
        <w:rPr>
          <w:iCs/>
          <w:sz w:val="28"/>
          <w:szCs w:val="28"/>
        </w:rPr>
        <w:t xml:space="preserve"> та </w:t>
      </w:r>
      <w:proofErr w:type="spellStart"/>
      <w:r>
        <w:rPr>
          <w:iCs/>
          <w:sz w:val="28"/>
          <w:szCs w:val="28"/>
        </w:rPr>
        <w:t>централізованого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водовідведення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сільської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об’єднаної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територіальної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громади</w:t>
      </w:r>
      <w:proofErr w:type="spellEnd"/>
      <w:r w:rsidRPr="00D043A7">
        <w:rPr>
          <w:iCs/>
          <w:sz w:val="28"/>
          <w:szCs w:val="28"/>
        </w:rPr>
        <w:t>.</w:t>
      </w:r>
    </w:p>
    <w:p w14:paraId="25EF982D" w14:textId="77777777" w:rsidR="00BE79CA" w:rsidRDefault="00BE79CA" w:rsidP="00BE79CA">
      <w:pPr>
        <w:pStyle w:val="af8"/>
        <w:spacing w:before="120"/>
        <w:ind w:firstLine="567"/>
        <w:jc w:val="both"/>
        <w:rPr>
          <w:bCs/>
        </w:rPr>
      </w:pPr>
      <w:r w:rsidRPr="00D043A7">
        <w:rPr>
          <w:bCs/>
        </w:rPr>
        <w:t>3.</w:t>
      </w:r>
      <w:r>
        <w:rPr>
          <w:bCs/>
        </w:rPr>
        <w:t>8</w:t>
      </w:r>
      <w:r w:rsidRPr="00D043A7">
        <w:rPr>
          <w:bCs/>
        </w:rPr>
        <w:t>. Стан готовності територіальних центрів надання соціальних</w:t>
      </w:r>
      <w:r>
        <w:rPr>
          <w:bCs/>
        </w:rPr>
        <w:t xml:space="preserve"> послуг стаціонарного догляду в </w:t>
      </w:r>
      <w:proofErr w:type="spellStart"/>
      <w:r>
        <w:rPr>
          <w:iCs/>
        </w:rPr>
        <w:t>Ставненській</w:t>
      </w:r>
      <w:proofErr w:type="spellEnd"/>
      <w:r>
        <w:rPr>
          <w:iCs/>
        </w:rPr>
        <w:t xml:space="preserve"> сільській об’єднаній територіальній </w:t>
      </w:r>
      <w:r>
        <w:t xml:space="preserve"> громаді</w:t>
      </w:r>
      <w:r w:rsidRPr="00D043A7">
        <w:rPr>
          <w:bCs/>
        </w:rPr>
        <w:t xml:space="preserve"> з цілодобовим перебуванням клієнтів.</w:t>
      </w:r>
    </w:p>
    <w:p w14:paraId="73ADBC67" w14:textId="77777777" w:rsidR="00BE79CA" w:rsidRPr="00D043A7" w:rsidRDefault="00BE79CA" w:rsidP="00BE79CA">
      <w:pPr>
        <w:pStyle w:val="af8"/>
        <w:spacing w:before="120"/>
        <w:ind w:firstLine="567"/>
        <w:jc w:val="both"/>
        <w:rPr>
          <w:bCs/>
        </w:rPr>
      </w:pPr>
      <w:r>
        <w:rPr>
          <w:bCs/>
        </w:rPr>
        <w:t xml:space="preserve">3.9. </w:t>
      </w:r>
      <w:r w:rsidRPr="00C91D32">
        <w:rPr>
          <w:bCs/>
        </w:rPr>
        <w:t xml:space="preserve">Рекомендації щодо порядку спорожнення </w:t>
      </w:r>
      <w:proofErr w:type="spellStart"/>
      <w:r w:rsidRPr="00C91D32">
        <w:rPr>
          <w:bCs/>
        </w:rPr>
        <w:t>внутрішньобудинкових</w:t>
      </w:r>
      <w:proofErr w:type="spellEnd"/>
      <w:r w:rsidRPr="00C91D32">
        <w:rPr>
          <w:bCs/>
        </w:rPr>
        <w:t xml:space="preserve"> водяних систем опалення, гарячого та холодного водопостачання з урахуванням температури зовнішнього повітря та часу відсутності енергопостачання</w:t>
      </w:r>
      <w:r>
        <w:rPr>
          <w:bCs/>
        </w:rPr>
        <w:t>.</w:t>
      </w:r>
    </w:p>
    <w:p w14:paraId="6B21B540" w14:textId="77777777" w:rsidR="00BE79CA" w:rsidRPr="009517DB" w:rsidRDefault="00BE79CA" w:rsidP="00BE79CA">
      <w:pPr>
        <w:pStyle w:val="11"/>
        <w:tabs>
          <w:tab w:val="left" w:pos="284"/>
          <w:tab w:val="left" w:pos="567"/>
        </w:tabs>
        <w:spacing w:before="120"/>
        <w:ind w:firstLine="567"/>
        <w:jc w:val="both"/>
        <w:rPr>
          <w:iCs/>
          <w:sz w:val="28"/>
          <w:szCs w:val="28"/>
        </w:rPr>
      </w:pPr>
      <w:r w:rsidRPr="009517DB">
        <w:rPr>
          <w:iCs/>
          <w:sz w:val="28"/>
          <w:szCs w:val="28"/>
        </w:rPr>
        <w:t xml:space="preserve">IV. </w:t>
      </w:r>
      <w:proofErr w:type="spellStart"/>
      <w:r w:rsidRPr="009517DB">
        <w:rPr>
          <w:iCs/>
          <w:sz w:val="28"/>
          <w:szCs w:val="28"/>
        </w:rPr>
        <w:t>Матеріально</w:t>
      </w:r>
      <w:proofErr w:type="spellEnd"/>
      <w:r w:rsidRPr="009517DB">
        <w:rPr>
          <w:iCs/>
          <w:sz w:val="28"/>
          <w:szCs w:val="28"/>
        </w:rPr>
        <w:t xml:space="preserve"> - </w:t>
      </w:r>
      <w:proofErr w:type="spellStart"/>
      <w:r w:rsidRPr="009517DB">
        <w:rPr>
          <w:iCs/>
          <w:sz w:val="28"/>
          <w:szCs w:val="28"/>
        </w:rPr>
        <w:t>технічні</w:t>
      </w:r>
      <w:proofErr w:type="spellEnd"/>
      <w:r w:rsidRPr="009517DB">
        <w:rPr>
          <w:iCs/>
          <w:sz w:val="28"/>
          <w:szCs w:val="28"/>
        </w:rPr>
        <w:t xml:space="preserve"> </w:t>
      </w:r>
      <w:proofErr w:type="spellStart"/>
      <w:r w:rsidRPr="009517DB">
        <w:rPr>
          <w:iCs/>
          <w:sz w:val="28"/>
          <w:szCs w:val="28"/>
        </w:rPr>
        <w:t>засоби</w:t>
      </w:r>
      <w:proofErr w:type="spellEnd"/>
      <w:r w:rsidRPr="009517DB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місцевого</w:t>
      </w:r>
      <w:proofErr w:type="spellEnd"/>
      <w:r w:rsidRPr="009517DB">
        <w:rPr>
          <w:iCs/>
          <w:sz w:val="28"/>
          <w:szCs w:val="28"/>
        </w:rPr>
        <w:t xml:space="preserve"> резерву, </w:t>
      </w:r>
      <w:proofErr w:type="spellStart"/>
      <w:r w:rsidRPr="009517DB">
        <w:rPr>
          <w:iCs/>
          <w:sz w:val="28"/>
          <w:szCs w:val="28"/>
        </w:rPr>
        <w:t>що</w:t>
      </w:r>
      <w:proofErr w:type="spellEnd"/>
      <w:r w:rsidRPr="009517DB">
        <w:rPr>
          <w:iCs/>
          <w:sz w:val="28"/>
          <w:szCs w:val="28"/>
        </w:rPr>
        <w:t xml:space="preserve"> </w:t>
      </w:r>
      <w:proofErr w:type="spellStart"/>
      <w:r w:rsidRPr="009517DB">
        <w:rPr>
          <w:iCs/>
          <w:sz w:val="28"/>
          <w:szCs w:val="28"/>
        </w:rPr>
        <w:t>можуть</w:t>
      </w:r>
      <w:proofErr w:type="spellEnd"/>
      <w:r w:rsidRPr="009517DB">
        <w:rPr>
          <w:iCs/>
          <w:sz w:val="28"/>
          <w:szCs w:val="28"/>
        </w:rPr>
        <w:t xml:space="preserve"> бути </w:t>
      </w:r>
      <w:proofErr w:type="spellStart"/>
      <w:r w:rsidRPr="009517DB">
        <w:rPr>
          <w:iCs/>
          <w:sz w:val="28"/>
          <w:szCs w:val="28"/>
        </w:rPr>
        <w:t>використані</w:t>
      </w:r>
      <w:proofErr w:type="spellEnd"/>
      <w:r w:rsidRPr="009517DB">
        <w:rPr>
          <w:iCs/>
          <w:sz w:val="28"/>
          <w:szCs w:val="28"/>
        </w:rPr>
        <w:t xml:space="preserve"> у </w:t>
      </w:r>
      <w:proofErr w:type="spellStart"/>
      <w:r w:rsidRPr="009517DB">
        <w:rPr>
          <w:iCs/>
          <w:sz w:val="28"/>
          <w:szCs w:val="28"/>
        </w:rPr>
        <w:t>раз</w:t>
      </w:r>
      <w:r>
        <w:rPr>
          <w:iCs/>
          <w:sz w:val="28"/>
          <w:szCs w:val="28"/>
        </w:rPr>
        <w:t>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повного</w:t>
      </w:r>
      <w:proofErr w:type="spellEnd"/>
      <w:r>
        <w:rPr>
          <w:iCs/>
          <w:sz w:val="28"/>
          <w:szCs w:val="28"/>
        </w:rPr>
        <w:t xml:space="preserve"> блекауту на </w:t>
      </w:r>
      <w:proofErr w:type="spellStart"/>
      <w:r>
        <w:rPr>
          <w:iCs/>
          <w:sz w:val="28"/>
          <w:szCs w:val="28"/>
        </w:rPr>
        <w:t>території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сільської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об’єднаної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територіальної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громади</w:t>
      </w:r>
      <w:proofErr w:type="spellEnd"/>
      <w:r w:rsidRPr="009517DB">
        <w:rPr>
          <w:iCs/>
          <w:sz w:val="28"/>
          <w:szCs w:val="28"/>
        </w:rPr>
        <w:t xml:space="preserve">, </w:t>
      </w:r>
      <w:proofErr w:type="spellStart"/>
      <w:r w:rsidRPr="009517DB">
        <w:rPr>
          <w:iCs/>
          <w:sz w:val="28"/>
          <w:szCs w:val="28"/>
        </w:rPr>
        <w:t>внаслідок</w:t>
      </w:r>
      <w:proofErr w:type="spellEnd"/>
      <w:r w:rsidRPr="009517DB">
        <w:rPr>
          <w:iCs/>
          <w:sz w:val="28"/>
          <w:szCs w:val="28"/>
        </w:rPr>
        <w:t xml:space="preserve"> ракетно-</w:t>
      </w:r>
      <w:proofErr w:type="spellStart"/>
      <w:r w:rsidRPr="009517DB">
        <w:rPr>
          <w:iCs/>
          <w:sz w:val="28"/>
          <w:szCs w:val="28"/>
        </w:rPr>
        <w:t>дронової</w:t>
      </w:r>
      <w:proofErr w:type="spellEnd"/>
      <w:r w:rsidRPr="009517DB">
        <w:rPr>
          <w:iCs/>
          <w:sz w:val="28"/>
          <w:szCs w:val="28"/>
        </w:rPr>
        <w:t xml:space="preserve"> атаки.</w:t>
      </w:r>
    </w:p>
    <w:p w14:paraId="07333F94" w14:textId="77777777" w:rsidR="00BE79CA" w:rsidRPr="00D043A7" w:rsidRDefault="00BE79CA" w:rsidP="00BE79CA">
      <w:pPr>
        <w:ind w:firstLine="567"/>
        <w:jc w:val="both"/>
      </w:pPr>
    </w:p>
    <w:p w14:paraId="541AD6D3" w14:textId="77777777" w:rsidR="00BE79CA" w:rsidRPr="000C3F8A" w:rsidRDefault="00BE79CA" w:rsidP="00BE79CA">
      <w:pPr>
        <w:pStyle w:val="42"/>
        <w:keepNext/>
        <w:keepLines/>
        <w:tabs>
          <w:tab w:val="left" w:pos="284"/>
        </w:tabs>
        <w:ind w:firstLine="0"/>
        <w:jc w:val="center"/>
        <w:rPr>
          <w:iCs/>
          <w:sz w:val="28"/>
          <w:szCs w:val="28"/>
        </w:rPr>
      </w:pPr>
      <w:r w:rsidRPr="000C3F8A">
        <w:rPr>
          <w:sz w:val="28"/>
          <w:szCs w:val="28"/>
        </w:rPr>
        <w:t xml:space="preserve">І. </w:t>
      </w:r>
      <w:proofErr w:type="spellStart"/>
      <w:r w:rsidRPr="000C3F8A">
        <w:rPr>
          <w:sz w:val="28"/>
          <w:szCs w:val="28"/>
        </w:rPr>
        <w:t>Оцінка</w:t>
      </w:r>
      <w:proofErr w:type="spellEnd"/>
      <w:r w:rsidRPr="000C3F8A">
        <w:rPr>
          <w:sz w:val="28"/>
          <w:szCs w:val="28"/>
        </w:rPr>
        <w:t xml:space="preserve"> </w:t>
      </w:r>
      <w:proofErr w:type="spellStart"/>
      <w:r w:rsidRPr="000C3F8A">
        <w:rPr>
          <w:sz w:val="28"/>
          <w:szCs w:val="28"/>
        </w:rPr>
        <w:t>можливої</w:t>
      </w:r>
      <w:proofErr w:type="spellEnd"/>
      <w:r w:rsidRPr="000C3F8A">
        <w:rPr>
          <w:sz w:val="28"/>
          <w:szCs w:val="28"/>
        </w:rPr>
        <w:t xml:space="preserve"> обстановки </w:t>
      </w:r>
      <w:r w:rsidRPr="000C3F8A">
        <w:rPr>
          <w:iCs/>
          <w:sz w:val="28"/>
          <w:szCs w:val="28"/>
        </w:rPr>
        <w:t xml:space="preserve">у </w:t>
      </w:r>
      <w:proofErr w:type="spellStart"/>
      <w:r w:rsidRPr="000C3F8A">
        <w:rPr>
          <w:iCs/>
          <w:sz w:val="28"/>
          <w:szCs w:val="28"/>
        </w:rPr>
        <w:t>разі</w:t>
      </w:r>
      <w:proofErr w:type="spellEnd"/>
      <w:r w:rsidRPr="000C3F8A">
        <w:rPr>
          <w:iCs/>
          <w:sz w:val="28"/>
          <w:szCs w:val="28"/>
        </w:rPr>
        <w:t xml:space="preserve"> </w:t>
      </w:r>
      <w:proofErr w:type="spellStart"/>
      <w:r w:rsidRPr="000C3F8A">
        <w:rPr>
          <w:iCs/>
          <w:sz w:val="28"/>
          <w:szCs w:val="28"/>
        </w:rPr>
        <w:t>повного</w:t>
      </w:r>
      <w:proofErr w:type="spellEnd"/>
      <w:r w:rsidRPr="000C3F8A">
        <w:rPr>
          <w:iCs/>
          <w:sz w:val="28"/>
          <w:szCs w:val="28"/>
        </w:rPr>
        <w:t xml:space="preserve"> блекауту на </w:t>
      </w:r>
      <w:proofErr w:type="spellStart"/>
      <w:proofErr w:type="gramStart"/>
      <w:r w:rsidRPr="000C3F8A">
        <w:rPr>
          <w:iCs/>
          <w:sz w:val="28"/>
          <w:szCs w:val="28"/>
        </w:rPr>
        <w:t>території</w:t>
      </w:r>
      <w:proofErr w:type="spellEnd"/>
      <w:r w:rsidRPr="000C3F8A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сільської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об’єднаної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територіальної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громади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0C3F8A">
        <w:rPr>
          <w:iCs/>
          <w:sz w:val="28"/>
          <w:szCs w:val="28"/>
        </w:rPr>
        <w:t>внаслідок</w:t>
      </w:r>
      <w:proofErr w:type="spellEnd"/>
      <w:r w:rsidRPr="000C3F8A">
        <w:rPr>
          <w:iCs/>
          <w:sz w:val="28"/>
          <w:szCs w:val="28"/>
        </w:rPr>
        <w:t xml:space="preserve"> </w:t>
      </w:r>
      <w:proofErr w:type="spellStart"/>
      <w:r w:rsidRPr="000C3F8A">
        <w:rPr>
          <w:iCs/>
          <w:sz w:val="28"/>
          <w:szCs w:val="28"/>
        </w:rPr>
        <w:t>ракетно</w:t>
      </w:r>
      <w:proofErr w:type="spellEnd"/>
      <w:r w:rsidRPr="000C3F8A">
        <w:rPr>
          <w:iCs/>
          <w:sz w:val="28"/>
          <w:szCs w:val="28"/>
        </w:rPr>
        <w:t xml:space="preserve"> - </w:t>
      </w:r>
      <w:proofErr w:type="spellStart"/>
      <w:r w:rsidRPr="000C3F8A">
        <w:rPr>
          <w:iCs/>
          <w:sz w:val="28"/>
          <w:szCs w:val="28"/>
        </w:rPr>
        <w:t>дронової</w:t>
      </w:r>
      <w:proofErr w:type="spellEnd"/>
      <w:r w:rsidRPr="000C3F8A">
        <w:rPr>
          <w:iCs/>
          <w:sz w:val="28"/>
          <w:szCs w:val="28"/>
        </w:rPr>
        <w:t xml:space="preserve"> атаки </w:t>
      </w:r>
      <w:r w:rsidRPr="000C3F8A">
        <w:rPr>
          <w:iCs/>
          <w:sz w:val="28"/>
          <w:szCs w:val="28"/>
        </w:rPr>
        <w:br/>
      </w:r>
    </w:p>
    <w:p w14:paraId="24B03020" w14:textId="77777777" w:rsidR="00BE79CA" w:rsidRPr="000C3F8A" w:rsidRDefault="00BE79CA" w:rsidP="00BE79CA">
      <w:pPr>
        <w:pStyle w:val="42"/>
        <w:keepNext/>
        <w:keepLines/>
        <w:tabs>
          <w:tab w:val="left" w:pos="284"/>
        </w:tabs>
        <w:ind w:firstLine="0"/>
        <w:jc w:val="both"/>
        <w:rPr>
          <w:bCs w:val="0"/>
          <w:sz w:val="28"/>
          <w:szCs w:val="28"/>
        </w:rPr>
      </w:pPr>
    </w:p>
    <w:p w14:paraId="1632FC71" w14:textId="77777777" w:rsidR="00BE79CA" w:rsidRPr="00F5085A" w:rsidRDefault="00BE79CA" w:rsidP="00BE79CA">
      <w:pPr>
        <w:pStyle w:val="LO-normal"/>
        <w:shd w:val="clear" w:color="auto" w:fill="FFFFFF"/>
        <w:tabs>
          <w:tab w:val="left" w:pos="4096"/>
        </w:tabs>
        <w:spacing w:after="0" w:line="240" w:lineRule="auto"/>
        <w:ind w:firstLine="576"/>
        <w:jc w:val="both"/>
        <w:rPr>
          <w:rFonts w:ascii="Times New Roman" w:hAnsi="Times New Roman"/>
          <w:color w:val="auto"/>
          <w:sz w:val="28"/>
          <w:szCs w:val="28"/>
        </w:rPr>
      </w:pPr>
      <w:r w:rsidRPr="000C3F8A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Внаслідок можливого нанесення ракетних ударів по </w:t>
      </w:r>
      <w:r w:rsidRPr="000C3F8A">
        <w:rPr>
          <w:rFonts w:ascii="Times New Roman" w:hAnsi="Times New Roman"/>
          <w:color w:val="auto"/>
          <w:sz w:val="28"/>
          <w:szCs w:val="28"/>
          <w:lang w:val="uk-UA"/>
        </w:rPr>
        <w:t xml:space="preserve">об’єктам енергетики та відповідно виходу з ладу об’єктів електричної генерації можливий повний </w:t>
      </w:r>
      <w:proofErr w:type="spellStart"/>
      <w:r w:rsidRPr="000C3F8A">
        <w:rPr>
          <w:rFonts w:ascii="Times New Roman" w:hAnsi="Times New Roman"/>
          <w:color w:val="auto"/>
          <w:sz w:val="28"/>
          <w:szCs w:val="28"/>
          <w:lang w:val="uk-UA"/>
        </w:rPr>
        <w:t>блекаут</w:t>
      </w:r>
      <w:proofErr w:type="spellEnd"/>
      <w:r w:rsidRPr="000C3F8A">
        <w:rPr>
          <w:rFonts w:ascii="Times New Roman" w:hAnsi="Times New Roman"/>
          <w:color w:val="auto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6 </w:t>
      </w:r>
      <w:r w:rsidRPr="000C3F8A">
        <w:rPr>
          <w:rFonts w:ascii="Times New Roman" w:hAnsi="Times New Roman"/>
          <w:color w:val="auto"/>
          <w:sz w:val="28"/>
          <w:szCs w:val="28"/>
          <w:lang w:val="uk-UA"/>
        </w:rPr>
        <w:t xml:space="preserve"> населених пунктах. Внаслідок чого можливе порушення нормальних умов життєдіяльності </w:t>
      </w:r>
      <w:r>
        <w:rPr>
          <w:rFonts w:ascii="Times New Roman" w:hAnsi="Times New Roman"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,6 </w:t>
      </w:r>
      <w:r w:rsidRPr="000C3F8A">
        <w:rPr>
          <w:rFonts w:ascii="Times New Roman" w:hAnsi="Times New Roman"/>
          <w:color w:val="auto"/>
          <w:sz w:val="28"/>
          <w:szCs w:val="28"/>
          <w:lang w:val="uk-UA"/>
        </w:rPr>
        <w:t xml:space="preserve">тис. осіб у зв’язку із </w:t>
      </w:r>
      <w:r w:rsidRPr="000C3F8A">
        <w:rPr>
          <w:rFonts w:ascii="Times New Roman" w:hAnsi="Times New Roman"/>
          <w:bCs/>
          <w:iCs/>
          <w:color w:val="auto"/>
          <w:spacing w:val="-4"/>
          <w:sz w:val="28"/>
          <w:szCs w:val="28"/>
          <w:shd w:val="clear" w:color="auto" w:fill="FFFFFF"/>
          <w:lang w:val="uk-UA" w:eastAsia="ru-RU"/>
        </w:rPr>
        <w:t>повним припиненням електропостачання на невизначений термін.</w:t>
      </w:r>
    </w:p>
    <w:p w14:paraId="3D0B3319" w14:textId="77777777" w:rsidR="00BE79CA" w:rsidRPr="009014B3" w:rsidRDefault="00BE79CA" w:rsidP="00BE79CA">
      <w:pPr>
        <w:pStyle w:val="LO-normal"/>
        <w:shd w:val="clear" w:color="auto" w:fill="FFFFFF"/>
        <w:tabs>
          <w:tab w:val="left" w:pos="4096"/>
        </w:tabs>
        <w:spacing w:after="0" w:line="240" w:lineRule="auto"/>
        <w:ind w:firstLine="576"/>
        <w:jc w:val="both"/>
        <w:rPr>
          <w:rFonts w:ascii="Times New Roman" w:hAnsi="Times New Roman"/>
          <w:color w:val="FF0000"/>
          <w:sz w:val="10"/>
          <w:szCs w:val="10"/>
          <w:lang w:val="uk-UA"/>
        </w:rPr>
      </w:pPr>
    </w:p>
    <w:p w14:paraId="71B41AD3" w14:textId="77777777" w:rsidR="00BE79CA" w:rsidRPr="00D043A7" w:rsidRDefault="00BE79CA" w:rsidP="00BE79CA">
      <w:pPr>
        <w:pStyle w:val="LO-normal"/>
        <w:shd w:val="clear" w:color="auto" w:fill="FFFFFF"/>
        <w:tabs>
          <w:tab w:val="left" w:pos="4096"/>
        </w:tabs>
        <w:spacing w:after="0" w:line="240" w:lineRule="auto"/>
        <w:ind w:firstLine="576"/>
        <w:jc w:val="both"/>
        <w:rPr>
          <w:rFonts w:ascii="Times New Roman" w:hAnsi="Times New Roman"/>
          <w:bCs/>
          <w:iCs/>
          <w:color w:val="auto"/>
          <w:spacing w:val="-4"/>
          <w:sz w:val="28"/>
          <w:szCs w:val="28"/>
          <w:shd w:val="clear" w:color="auto" w:fill="FFFFFF"/>
          <w:lang w:val="uk-UA" w:eastAsia="ru-RU"/>
        </w:rPr>
      </w:pPr>
    </w:p>
    <w:p w14:paraId="2575FB34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3A32B8C2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46E6AD2A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1A8DF110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32"/>
          <w:szCs w:val="32"/>
        </w:rPr>
      </w:pPr>
      <w:r w:rsidRPr="00D043A7">
        <w:rPr>
          <w:b/>
          <w:bCs/>
          <w:sz w:val="28"/>
          <w:szCs w:val="28"/>
        </w:rPr>
        <w:t xml:space="preserve">ІІ. </w:t>
      </w:r>
      <w:proofErr w:type="spellStart"/>
      <w:r w:rsidRPr="00D043A7">
        <w:rPr>
          <w:b/>
          <w:bCs/>
          <w:sz w:val="28"/>
          <w:szCs w:val="28"/>
        </w:rPr>
        <w:t>Організація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управління</w:t>
      </w:r>
      <w:proofErr w:type="spellEnd"/>
      <w:r w:rsidRPr="00D043A7">
        <w:rPr>
          <w:b/>
          <w:bCs/>
          <w:sz w:val="28"/>
          <w:szCs w:val="28"/>
        </w:rPr>
        <w:t xml:space="preserve"> і </w:t>
      </w:r>
      <w:proofErr w:type="spellStart"/>
      <w:r w:rsidRPr="00D043A7">
        <w:rPr>
          <w:b/>
          <w:bCs/>
          <w:sz w:val="28"/>
          <w:szCs w:val="28"/>
        </w:rPr>
        <w:t>зв’язку</w:t>
      </w:r>
      <w:proofErr w:type="spellEnd"/>
    </w:p>
    <w:p w14:paraId="5265AD41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1B48A88" w14:textId="77777777" w:rsidR="00BE79CA" w:rsidRPr="00D043A7" w:rsidRDefault="00BE79CA" w:rsidP="00BE79CA">
      <w:pPr>
        <w:ind w:firstLine="56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На </w:t>
      </w:r>
      <w:proofErr w:type="spellStart"/>
      <w:r w:rsidRPr="00D043A7">
        <w:rPr>
          <w:sz w:val="28"/>
          <w:szCs w:val="28"/>
        </w:rPr>
        <w:t>території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1D72EF">
        <w:rPr>
          <w:sz w:val="28"/>
          <w:szCs w:val="28"/>
        </w:rPr>
        <w:t>громади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функціонує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мобільних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операторів</w:t>
      </w:r>
      <w:proofErr w:type="spellEnd"/>
      <w:r w:rsidRPr="00D043A7">
        <w:rPr>
          <w:sz w:val="28"/>
          <w:szCs w:val="28"/>
        </w:rPr>
        <w:t xml:space="preserve">, </w:t>
      </w:r>
      <w:proofErr w:type="spellStart"/>
      <w:r w:rsidRPr="00D043A7">
        <w:rPr>
          <w:sz w:val="28"/>
          <w:szCs w:val="28"/>
        </w:rPr>
        <w:t>які</w:t>
      </w:r>
      <w:proofErr w:type="spellEnd"/>
      <w:r w:rsidRPr="00D043A7">
        <w:rPr>
          <w:sz w:val="28"/>
          <w:szCs w:val="28"/>
        </w:rPr>
        <w:t xml:space="preserve"> на </w:t>
      </w:r>
      <w:r w:rsidRPr="007C205F">
        <w:rPr>
          <w:sz w:val="28"/>
          <w:szCs w:val="28"/>
          <w:u w:val="single"/>
        </w:rPr>
        <w:t>100%</w:t>
      </w:r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забезпечені</w:t>
      </w:r>
      <w:proofErr w:type="spellEnd"/>
      <w:r w:rsidRPr="00D043A7">
        <w:rPr>
          <w:sz w:val="28"/>
          <w:szCs w:val="28"/>
        </w:rPr>
        <w:t xml:space="preserve"> батареями </w:t>
      </w:r>
      <w:proofErr w:type="spellStart"/>
      <w:r w:rsidRPr="00D043A7">
        <w:rPr>
          <w:sz w:val="28"/>
          <w:szCs w:val="28"/>
        </w:rPr>
        <w:t>живлення</w:t>
      </w:r>
      <w:proofErr w:type="spellEnd"/>
      <w:r w:rsidRPr="00D043A7">
        <w:rPr>
          <w:sz w:val="28"/>
          <w:szCs w:val="28"/>
        </w:rPr>
        <w:t xml:space="preserve">. </w:t>
      </w:r>
    </w:p>
    <w:p w14:paraId="263336CF" w14:textId="77777777" w:rsidR="00BE79CA" w:rsidRPr="00D043A7" w:rsidRDefault="00BE79CA" w:rsidP="00BE79CA">
      <w:pPr>
        <w:ind w:firstLine="567"/>
        <w:jc w:val="both"/>
        <w:rPr>
          <w:color w:val="FF0000"/>
          <w:sz w:val="28"/>
          <w:szCs w:val="28"/>
        </w:rPr>
      </w:pPr>
      <w:proofErr w:type="spellStart"/>
      <w:r w:rsidRPr="00D043A7">
        <w:rPr>
          <w:sz w:val="28"/>
          <w:szCs w:val="28"/>
        </w:rPr>
        <w:t>Лінії</w:t>
      </w:r>
      <w:proofErr w:type="spellEnd"/>
      <w:r w:rsidRPr="00D043A7">
        <w:rPr>
          <w:sz w:val="28"/>
          <w:szCs w:val="28"/>
        </w:rPr>
        <w:t xml:space="preserve"> та </w:t>
      </w:r>
      <w:proofErr w:type="spellStart"/>
      <w:r w:rsidRPr="00D043A7">
        <w:rPr>
          <w:sz w:val="28"/>
          <w:szCs w:val="28"/>
        </w:rPr>
        <w:t>вузли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надавачів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електронних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послуг</w:t>
      </w:r>
      <w:proofErr w:type="spellEnd"/>
      <w:r w:rsidRPr="00D043A7">
        <w:rPr>
          <w:sz w:val="28"/>
          <w:szCs w:val="28"/>
        </w:rPr>
        <w:t xml:space="preserve"> для </w:t>
      </w:r>
      <w:proofErr w:type="spellStart"/>
      <w:r w:rsidRPr="00D043A7">
        <w:rPr>
          <w:sz w:val="28"/>
          <w:szCs w:val="28"/>
        </w:rPr>
        <w:t>забезпечення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зв</w:t>
      </w:r>
      <w:r>
        <w:rPr>
          <w:sz w:val="28"/>
          <w:szCs w:val="28"/>
        </w:rPr>
        <w:t>’</w:t>
      </w:r>
      <w:r w:rsidRPr="00D043A7">
        <w:rPr>
          <w:sz w:val="28"/>
          <w:szCs w:val="28"/>
        </w:rPr>
        <w:t>язку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екстрених</w:t>
      </w:r>
      <w:proofErr w:type="spellEnd"/>
      <w:r w:rsidRPr="00D043A7">
        <w:rPr>
          <w:sz w:val="28"/>
          <w:szCs w:val="28"/>
        </w:rPr>
        <w:t xml:space="preserve"> служб та </w:t>
      </w:r>
      <w:proofErr w:type="spellStart"/>
      <w:r w:rsidRPr="00D043A7">
        <w:rPr>
          <w:sz w:val="28"/>
          <w:szCs w:val="28"/>
        </w:rPr>
        <w:t>оповіщення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оснащені</w:t>
      </w:r>
      <w:proofErr w:type="spellEnd"/>
      <w:r w:rsidRPr="00D043A7">
        <w:rPr>
          <w:sz w:val="28"/>
          <w:szCs w:val="28"/>
        </w:rPr>
        <w:t xml:space="preserve"> генераторами та </w:t>
      </w:r>
      <w:proofErr w:type="spellStart"/>
      <w:r w:rsidRPr="00D043A7">
        <w:rPr>
          <w:sz w:val="28"/>
          <w:szCs w:val="28"/>
        </w:rPr>
        <w:t>паливом</w:t>
      </w:r>
      <w:proofErr w:type="spellEnd"/>
      <w:r w:rsidRPr="00D043A7">
        <w:rPr>
          <w:sz w:val="28"/>
          <w:szCs w:val="28"/>
        </w:rPr>
        <w:t xml:space="preserve"> для </w:t>
      </w:r>
      <w:proofErr w:type="spellStart"/>
      <w:r w:rsidRPr="00D043A7">
        <w:rPr>
          <w:sz w:val="28"/>
          <w:szCs w:val="28"/>
        </w:rPr>
        <w:t>стабільної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роботи</w:t>
      </w:r>
      <w:proofErr w:type="spellEnd"/>
      <w:r w:rsidRPr="00D043A7">
        <w:rPr>
          <w:sz w:val="28"/>
          <w:szCs w:val="28"/>
        </w:rPr>
        <w:t xml:space="preserve"> не </w:t>
      </w:r>
      <w:proofErr w:type="spellStart"/>
      <w:r w:rsidRPr="00D043A7">
        <w:rPr>
          <w:sz w:val="28"/>
          <w:szCs w:val="28"/>
        </w:rPr>
        <w:t>менше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_-_ </w:t>
      </w:r>
      <w:proofErr w:type="spellStart"/>
      <w:r>
        <w:rPr>
          <w:sz w:val="28"/>
          <w:szCs w:val="28"/>
        </w:rPr>
        <w:t>днів</w:t>
      </w:r>
      <w:proofErr w:type="spellEnd"/>
      <w:r w:rsidRPr="00D043A7">
        <w:rPr>
          <w:sz w:val="28"/>
          <w:szCs w:val="28"/>
        </w:rPr>
        <w:t xml:space="preserve">. </w:t>
      </w:r>
    </w:p>
    <w:p w14:paraId="15CA6DE8" w14:textId="77777777" w:rsidR="00BE79CA" w:rsidRPr="00D043A7" w:rsidRDefault="00BE79CA" w:rsidP="00BE79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Один Пункт</w:t>
      </w:r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незламності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також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забезпечен</w:t>
      </w:r>
      <w:r>
        <w:rPr>
          <w:sz w:val="28"/>
          <w:szCs w:val="28"/>
        </w:rPr>
        <w:t>ий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фіксованим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 xml:space="preserve"> </w:t>
      </w:r>
      <w:r w:rsidRPr="00D043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D043A7">
        <w:rPr>
          <w:sz w:val="28"/>
          <w:szCs w:val="28"/>
        </w:rPr>
        <w:t>зв</w:t>
      </w:r>
      <w:r>
        <w:rPr>
          <w:sz w:val="28"/>
          <w:szCs w:val="28"/>
        </w:rPr>
        <w:t>’</w:t>
      </w:r>
      <w:r w:rsidRPr="00D043A7">
        <w:rPr>
          <w:sz w:val="28"/>
          <w:szCs w:val="28"/>
        </w:rPr>
        <w:t>язком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11E7146E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69078DCF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61D833D6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3E497953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3C0442A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203BF06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04C412C3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7110848D" w14:textId="429AEBB4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4C512DBC" w14:textId="61545ADD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7C2EBAC1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1B9FA87" w14:textId="77777777" w:rsidR="00BE79CA" w:rsidRPr="00D043A7" w:rsidRDefault="00BE79CA" w:rsidP="00BE79CA">
      <w:pPr>
        <w:ind w:left="40" w:firstLine="527"/>
        <w:jc w:val="center"/>
        <w:rPr>
          <w:b/>
          <w:bCs/>
          <w:sz w:val="28"/>
          <w:szCs w:val="28"/>
        </w:rPr>
      </w:pPr>
      <w:r w:rsidRPr="00D043A7">
        <w:rPr>
          <w:b/>
          <w:bCs/>
          <w:sz w:val="28"/>
          <w:szCs w:val="28"/>
        </w:rPr>
        <w:lastRenderedPageBreak/>
        <w:t>ІНФОРМАЦІЯ</w:t>
      </w:r>
    </w:p>
    <w:p w14:paraId="76CCD6B2" w14:textId="77777777" w:rsidR="00BE79CA" w:rsidRPr="00D043A7" w:rsidRDefault="00BE79CA" w:rsidP="00BE79CA">
      <w:pPr>
        <w:ind w:left="40" w:firstLine="527"/>
        <w:jc w:val="center"/>
        <w:rPr>
          <w:b/>
          <w:bCs/>
          <w:sz w:val="28"/>
          <w:szCs w:val="28"/>
        </w:rPr>
      </w:pPr>
      <w:r w:rsidRPr="00D043A7">
        <w:rPr>
          <w:b/>
          <w:bCs/>
          <w:sz w:val="28"/>
          <w:szCs w:val="28"/>
        </w:rPr>
        <w:t xml:space="preserve">про </w:t>
      </w:r>
      <w:proofErr w:type="spellStart"/>
      <w:r w:rsidRPr="00D043A7">
        <w:rPr>
          <w:b/>
          <w:bCs/>
          <w:sz w:val="28"/>
          <w:szCs w:val="28"/>
        </w:rPr>
        <w:t>забезпеченість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постачальників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електронних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комунікаційних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послуг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мобільного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зв’язку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засобами</w:t>
      </w:r>
      <w:proofErr w:type="spellEnd"/>
      <w:r w:rsidRPr="00D043A7">
        <w:rPr>
          <w:b/>
          <w:bCs/>
          <w:sz w:val="28"/>
          <w:szCs w:val="28"/>
        </w:rPr>
        <w:t xml:space="preserve"> резервного </w:t>
      </w:r>
      <w:proofErr w:type="spellStart"/>
      <w:r w:rsidRPr="00D043A7">
        <w:rPr>
          <w:b/>
          <w:bCs/>
          <w:sz w:val="28"/>
          <w:szCs w:val="28"/>
        </w:rPr>
        <w:t>електроживлення</w:t>
      </w:r>
      <w:proofErr w:type="spellEnd"/>
      <w:r w:rsidRPr="00D043A7">
        <w:rPr>
          <w:b/>
          <w:bCs/>
          <w:sz w:val="28"/>
          <w:szCs w:val="28"/>
        </w:rPr>
        <w:t xml:space="preserve"> на </w:t>
      </w:r>
      <w:proofErr w:type="spellStart"/>
      <w:r w:rsidRPr="00D043A7">
        <w:rPr>
          <w:b/>
          <w:bCs/>
          <w:sz w:val="28"/>
          <w:szCs w:val="28"/>
        </w:rPr>
        <w:t>території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Закарпатської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області</w:t>
      </w:r>
      <w:proofErr w:type="spellEnd"/>
    </w:p>
    <w:p w14:paraId="2B5559B6" w14:textId="77777777" w:rsidR="00BE79CA" w:rsidRPr="00D043A7" w:rsidRDefault="00BE79CA" w:rsidP="00BE79CA">
      <w:pPr>
        <w:ind w:left="40" w:firstLine="527"/>
        <w:rPr>
          <w:sz w:val="28"/>
          <w:szCs w:val="28"/>
        </w:rPr>
      </w:pPr>
    </w:p>
    <w:p w14:paraId="045F5617" w14:textId="77777777" w:rsidR="00BE79CA" w:rsidRPr="00FA6DDC" w:rsidRDefault="00BE79CA" w:rsidP="00BE79CA">
      <w:pPr>
        <w:ind w:left="40" w:firstLine="527"/>
        <w:jc w:val="center"/>
        <w:rPr>
          <w:rStyle w:val="140"/>
          <w:rFonts w:eastAsia="Arial Unicode MS"/>
          <w:b/>
          <w:bCs/>
          <w:sz w:val="28"/>
          <w:szCs w:val="28"/>
        </w:rPr>
      </w:pPr>
      <w:proofErr w:type="spellStart"/>
      <w:r w:rsidRPr="00FA6DDC">
        <w:rPr>
          <w:rStyle w:val="140"/>
          <w:rFonts w:eastAsia="Arial Unicode MS"/>
          <w:b/>
          <w:bCs/>
          <w:sz w:val="28"/>
          <w:szCs w:val="28"/>
        </w:rPr>
        <w:t>ПрАТ</w:t>
      </w:r>
      <w:proofErr w:type="spellEnd"/>
      <w:r w:rsidRPr="00FA6DDC">
        <w:rPr>
          <w:rStyle w:val="140"/>
          <w:rFonts w:eastAsia="Arial Unicode MS"/>
          <w:b/>
          <w:bCs/>
          <w:sz w:val="28"/>
          <w:szCs w:val="28"/>
        </w:rPr>
        <w:t xml:space="preserve"> «ВФ </w:t>
      </w:r>
      <w:proofErr w:type="spellStart"/>
      <w:r>
        <w:rPr>
          <w:rStyle w:val="140"/>
          <w:rFonts w:eastAsia="Arial Unicode MS"/>
          <w:b/>
          <w:bCs/>
          <w:sz w:val="28"/>
          <w:szCs w:val="28"/>
        </w:rPr>
        <w:t>Україна</w:t>
      </w:r>
      <w:proofErr w:type="spellEnd"/>
      <w:r w:rsidRPr="00FA6DDC">
        <w:rPr>
          <w:rStyle w:val="140"/>
          <w:rFonts w:eastAsia="Arial Unicode MS"/>
          <w:b/>
          <w:bCs/>
          <w:sz w:val="28"/>
          <w:szCs w:val="28"/>
        </w:rPr>
        <w:t xml:space="preserve">» (ТМ </w:t>
      </w:r>
      <w:r w:rsidRPr="00FA6DDC">
        <w:rPr>
          <w:rStyle w:val="140"/>
          <w:rFonts w:eastAsia="Arial Unicode MS"/>
          <w:b/>
          <w:bCs/>
          <w:sz w:val="28"/>
          <w:szCs w:val="28"/>
          <w:lang w:val="en-US"/>
        </w:rPr>
        <w:t>Vodafone</w:t>
      </w:r>
      <w:r w:rsidRPr="00FA6DDC">
        <w:rPr>
          <w:rStyle w:val="140"/>
          <w:rFonts w:eastAsia="Arial Unicode MS"/>
          <w:b/>
          <w:bCs/>
          <w:sz w:val="28"/>
          <w:szCs w:val="28"/>
        </w:rPr>
        <w:t>)</w:t>
      </w:r>
    </w:p>
    <w:p w14:paraId="587661F5" w14:textId="77777777" w:rsidR="00BE79CA" w:rsidRDefault="00BE79CA" w:rsidP="00BE79CA">
      <w:pPr>
        <w:ind w:left="40" w:firstLine="527"/>
        <w:jc w:val="both"/>
        <w:rPr>
          <w:sz w:val="28"/>
          <w:szCs w:val="28"/>
        </w:rPr>
      </w:pPr>
    </w:p>
    <w:p w14:paraId="5098D749" w14:textId="77777777" w:rsidR="00BE79CA" w:rsidRPr="00D043A7" w:rsidRDefault="00BE79CA" w:rsidP="00BE79CA">
      <w:pPr>
        <w:ind w:left="40" w:firstLine="52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Мережа </w:t>
      </w:r>
      <w:proofErr w:type="spellStart"/>
      <w:r w:rsidRPr="00D043A7">
        <w:rPr>
          <w:sz w:val="28"/>
          <w:szCs w:val="28"/>
        </w:rPr>
        <w:t>базових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станцій</w:t>
      </w:r>
      <w:proofErr w:type="spellEnd"/>
      <w:r w:rsidRPr="00D043A7">
        <w:rPr>
          <w:sz w:val="28"/>
          <w:szCs w:val="28"/>
        </w:rPr>
        <w:t xml:space="preserve"> в </w:t>
      </w:r>
      <w:proofErr w:type="spellStart"/>
      <w:r w:rsidRPr="00D043A7">
        <w:rPr>
          <w:sz w:val="28"/>
          <w:szCs w:val="28"/>
        </w:rPr>
        <w:t>області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налічує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proofErr w:type="spellStart"/>
      <w:r w:rsidRPr="00D043A7">
        <w:rPr>
          <w:sz w:val="28"/>
          <w:szCs w:val="28"/>
        </w:rPr>
        <w:t>одиниць</w:t>
      </w:r>
      <w:proofErr w:type="spellEnd"/>
      <w:r w:rsidRPr="00D043A7">
        <w:rPr>
          <w:sz w:val="28"/>
          <w:szCs w:val="28"/>
        </w:rPr>
        <w:t>.</w:t>
      </w:r>
    </w:p>
    <w:p w14:paraId="1287D8D9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Кількість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базових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станцій</w:t>
      </w:r>
      <w:proofErr w:type="spellEnd"/>
      <w:r w:rsidRPr="00D043A7">
        <w:rPr>
          <w:sz w:val="28"/>
          <w:szCs w:val="28"/>
        </w:rPr>
        <w:t xml:space="preserve"> (БС), </w:t>
      </w:r>
      <w:proofErr w:type="spellStart"/>
      <w:r w:rsidRPr="00D043A7">
        <w:rPr>
          <w:sz w:val="28"/>
          <w:szCs w:val="28"/>
        </w:rPr>
        <w:t>що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забезпечені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резервним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електроживленням</w:t>
      </w:r>
      <w:proofErr w:type="spellEnd"/>
      <w:r w:rsidRPr="00D043A7">
        <w:rPr>
          <w:sz w:val="28"/>
          <w:szCs w:val="28"/>
        </w:rPr>
        <w:t xml:space="preserve"> шляхом:</w:t>
      </w:r>
    </w:p>
    <w:p w14:paraId="0096C1B2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ДБЖ (</w:t>
      </w:r>
      <w:proofErr w:type="spellStart"/>
      <w:r w:rsidRPr="00D043A7">
        <w:rPr>
          <w:sz w:val="28"/>
          <w:szCs w:val="28"/>
        </w:rPr>
        <w:t>акумуляторів</w:t>
      </w:r>
      <w:proofErr w:type="spellEnd"/>
      <w:r w:rsidRPr="00D043A7">
        <w:rPr>
          <w:sz w:val="28"/>
          <w:szCs w:val="28"/>
        </w:rPr>
        <w:t xml:space="preserve">) – </w:t>
      </w:r>
      <w:proofErr w:type="gramStart"/>
      <w:r>
        <w:rPr>
          <w:sz w:val="28"/>
          <w:szCs w:val="28"/>
        </w:rPr>
        <w:t xml:space="preserve">5 </w:t>
      </w:r>
      <w:r w:rsidRPr="00D043A7">
        <w:rPr>
          <w:sz w:val="28"/>
          <w:szCs w:val="28"/>
        </w:rPr>
        <w:t>;</w:t>
      </w:r>
      <w:proofErr w:type="gramEnd"/>
    </w:p>
    <w:p w14:paraId="32917A5E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оператора – </w:t>
      </w:r>
      <w:r>
        <w:rPr>
          <w:sz w:val="28"/>
          <w:szCs w:val="28"/>
        </w:rPr>
        <w:t>______-____</w:t>
      </w:r>
      <w:r w:rsidRPr="00D043A7">
        <w:rPr>
          <w:sz w:val="28"/>
          <w:szCs w:val="28"/>
        </w:rPr>
        <w:t>;</w:t>
      </w:r>
    </w:p>
    <w:p w14:paraId="1210448A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власників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об’єктів</w:t>
      </w:r>
      <w:proofErr w:type="spellEnd"/>
      <w:r w:rsidRPr="00D043A7">
        <w:rPr>
          <w:sz w:val="28"/>
          <w:szCs w:val="28"/>
        </w:rPr>
        <w:t xml:space="preserve">, де </w:t>
      </w:r>
      <w:proofErr w:type="spellStart"/>
      <w:r w:rsidRPr="00D043A7">
        <w:rPr>
          <w:sz w:val="28"/>
          <w:szCs w:val="28"/>
        </w:rPr>
        <w:t>розташовані</w:t>
      </w:r>
      <w:proofErr w:type="spellEnd"/>
      <w:r w:rsidRPr="00D043A7">
        <w:rPr>
          <w:sz w:val="28"/>
          <w:szCs w:val="28"/>
        </w:rPr>
        <w:t xml:space="preserve"> </w:t>
      </w:r>
      <w:proofErr w:type="gramStart"/>
      <w:r w:rsidRPr="00D043A7">
        <w:rPr>
          <w:sz w:val="28"/>
          <w:szCs w:val="28"/>
        </w:rPr>
        <w:t xml:space="preserve">БС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D043A7">
        <w:rPr>
          <w:sz w:val="28"/>
          <w:szCs w:val="28"/>
        </w:rPr>
        <w:t>;</w:t>
      </w:r>
    </w:p>
    <w:p w14:paraId="15221FB0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r w:rsidRPr="00D043A7">
        <w:rPr>
          <w:sz w:val="28"/>
          <w:szCs w:val="28"/>
        </w:rPr>
        <w:t xml:space="preserve">в </w:t>
      </w:r>
      <w:proofErr w:type="spellStart"/>
      <w:r w:rsidRPr="00D043A7">
        <w:rPr>
          <w:sz w:val="28"/>
          <w:szCs w:val="28"/>
        </w:rPr>
        <w:t>інший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спосіб</w:t>
      </w:r>
      <w:proofErr w:type="spellEnd"/>
      <w:r w:rsidRPr="00D043A7">
        <w:rPr>
          <w:sz w:val="28"/>
          <w:szCs w:val="28"/>
        </w:rPr>
        <w:t xml:space="preserve"> - --.</w:t>
      </w:r>
    </w:p>
    <w:p w14:paraId="592671F3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Тривалість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безперервної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роботи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наявних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, яку </w:t>
      </w:r>
      <w:proofErr w:type="spellStart"/>
      <w:r w:rsidRPr="00D043A7">
        <w:rPr>
          <w:sz w:val="28"/>
          <w:szCs w:val="28"/>
        </w:rPr>
        <w:t>забезпечує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наявний</w:t>
      </w:r>
      <w:proofErr w:type="spellEnd"/>
      <w:r>
        <w:rPr>
          <w:sz w:val="28"/>
          <w:szCs w:val="28"/>
        </w:rPr>
        <w:t xml:space="preserve"> ресурс ПММ (в годинах</w:t>
      </w:r>
      <w:proofErr w:type="gramStart"/>
      <w:r>
        <w:rPr>
          <w:sz w:val="28"/>
          <w:szCs w:val="28"/>
        </w:rPr>
        <w:t>):-</w:t>
      </w:r>
      <w:proofErr w:type="gramEnd"/>
      <w:r>
        <w:rPr>
          <w:sz w:val="28"/>
          <w:szCs w:val="28"/>
        </w:rPr>
        <w:t xml:space="preserve"> </w:t>
      </w:r>
      <w:r w:rsidRPr="00D043A7">
        <w:rPr>
          <w:sz w:val="28"/>
          <w:szCs w:val="28"/>
        </w:rPr>
        <w:t>год</w:t>
      </w:r>
    </w:p>
    <w:p w14:paraId="32EE52A7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Орієнтовний</w:t>
      </w:r>
      <w:proofErr w:type="spellEnd"/>
      <w:r w:rsidRPr="00D043A7">
        <w:rPr>
          <w:sz w:val="28"/>
          <w:szCs w:val="28"/>
        </w:rPr>
        <w:t xml:space="preserve"> час </w:t>
      </w:r>
      <w:proofErr w:type="spellStart"/>
      <w:r w:rsidRPr="00D043A7">
        <w:rPr>
          <w:sz w:val="28"/>
          <w:szCs w:val="28"/>
        </w:rPr>
        <w:t>функціонування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мережі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мобільного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зв’язку</w:t>
      </w:r>
      <w:proofErr w:type="spellEnd"/>
      <w:r w:rsidRPr="00D043A7">
        <w:rPr>
          <w:sz w:val="28"/>
          <w:szCs w:val="28"/>
        </w:rPr>
        <w:t xml:space="preserve"> на резервному </w:t>
      </w:r>
      <w:proofErr w:type="spellStart"/>
      <w:r w:rsidRPr="00D043A7">
        <w:rPr>
          <w:sz w:val="28"/>
          <w:szCs w:val="28"/>
        </w:rPr>
        <w:t>електроживленні</w:t>
      </w:r>
      <w:proofErr w:type="spellEnd"/>
      <w:r w:rsidRPr="00D043A7">
        <w:rPr>
          <w:sz w:val="28"/>
          <w:szCs w:val="28"/>
        </w:rPr>
        <w:t xml:space="preserve"> (годин): </w:t>
      </w:r>
      <w:proofErr w:type="gramStart"/>
      <w:r>
        <w:rPr>
          <w:sz w:val="28"/>
          <w:szCs w:val="28"/>
          <w:u w:val="single"/>
        </w:rPr>
        <w:t xml:space="preserve">- </w:t>
      </w:r>
      <w:r w:rsidRPr="00D043A7">
        <w:rPr>
          <w:sz w:val="28"/>
          <w:szCs w:val="28"/>
        </w:rPr>
        <w:t xml:space="preserve"> год</w:t>
      </w:r>
      <w:proofErr w:type="gramEnd"/>
      <w:r w:rsidRPr="00D043A7">
        <w:rPr>
          <w:sz w:val="28"/>
          <w:szCs w:val="28"/>
        </w:rPr>
        <w:t>.</w:t>
      </w:r>
    </w:p>
    <w:p w14:paraId="7BE5AAE1" w14:textId="77777777" w:rsidR="00BE79CA" w:rsidRPr="00D043A7" w:rsidRDefault="00BE79CA" w:rsidP="00BE79CA">
      <w:pPr>
        <w:pStyle w:val="13"/>
        <w:spacing w:before="120" w:after="120"/>
        <w:ind w:left="40" w:firstLine="527"/>
        <w:rPr>
          <w:sz w:val="28"/>
          <w:szCs w:val="28"/>
        </w:rPr>
      </w:pPr>
      <w:proofErr w:type="spellStart"/>
      <w:r w:rsidRPr="00D043A7">
        <w:rPr>
          <w:sz w:val="28"/>
          <w:szCs w:val="28"/>
        </w:rPr>
        <w:t>ПрАТ</w:t>
      </w:r>
      <w:proofErr w:type="spellEnd"/>
      <w:r w:rsidRPr="00D043A7">
        <w:rPr>
          <w:sz w:val="28"/>
          <w:szCs w:val="28"/>
        </w:rPr>
        <w:t xml:space="preserve"> «</w:t>
      </w:r>
      <w:proofErr w:type="spellStart"/>
      <w:r w:rsidRPr="00D043A7">
        <w:rPr>
          <w:sz w:val="28"/>
          <w:szCs w:val="28"/>
        </w:rPr>
        <w:t>Київстар</w:t>
      </w:r>
      <w:proofErr w:type="spellEnd"/>
      <w:r w:rsidRPr="00D043A7">
        <w:rPr>
          <w:sz w:val="28"/>
          <w:szCs w:val="28"/>
        </w:rPr>
        <w:t>»</w:t>
      </w:r>
    </w:p>
    <w:p w14:paraId="34D96E41" w14:textId="77777777" w:rsidR="00BE79CA" w:rsidRPr="00D043A7" w:rsidRDefault="00BE79CA" w:rsidP="00BE79CA">
      <w:pPr>
        <w:ind w:left="40" w:firstLine="52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Мережа </w:t>
      </w:r>
      <w:proofErr w:type="spellStart"/>
      <w:r w:rsidRPr="00D043A7">
        <w:rPr>
          <w:sz w:val="28"/>
          <w:szCs w:val="28"/>
        </w:rPr>
        <w:t>базових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станцій</w:t>
      </w:r>
      <w:proofErr w:type="spellEnd"/>
      <w:r w:rsidRPr="00D043A7">
        <w:rPr>
          <w:sz w:val="28"/>
          <w:szCs w:val="28"/>
        </w:rPr>
        <w:t xml:space="preserve"> в </w:t>
      </w:r>
      <w:proofErr w:type="spellStart"/>
      <w:r w:rsidRPr="00D043A7">
        <w:rPr>
          <w:sz w:val="28"/>
          <w:szCs w:val="28"/>
        </w:rPr>
        <w:t>області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налічує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одиниць</w:t>
      </w:r>
      <w:proofErr w:type="spellEnd"/>
      <w:r w:rsidRPr="00D043A7">
        <w:rPr>
          <w:sz w:val="28"/>
          <w:szCs w:val="28"/>
        </w:rPr>
        <w:t>.</w:t>
      </w:r>
    </w:p>
    <w:p w14:paraId="1467787A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Кількість</w:t>
      </w:r>
      <w:proofErr w:type="spellEnd"/>
      <w:r w:rsidRPr="00D043A7">
        <w:rPr>
          <w:sz w:val="28"/>
          <w:szCs w:val="28"/>
        </w:rPr>
        <w:t xml:space="preserve"> БС, </w:t>
      </w:r>
      <w:proofErr w:type="spellStart"/>
      <w:r w:rsidRPr="00D043A7">
        <w:rPr>
          <w:sz w:val="28"/>
          <w:szCs w:val="28"/>
        </w:rPr>
        <w:t>що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забезпечені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резервним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електроживленням</w:t>
      </w:r>
      <w:proofErr w:type="spellEnd"/>
      <w:r w:rsidRPr="00D043A7">
        <w:rPr>
          <w:sz w:val="28"/>
          <w:szCs w:val="28"/>
        </w:rPr>
        <w:t xml:space="preserve"> шляхом:</w:t>
      </w:r>
    </w:p>
    <w:p w14:paraId="60859106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ДБЖ (</w:t>
      </w:r>
      <w:proofErr w:type="spellStart"/>
      <w:r w:rsidRPr="00D043A7">
        <w:rPr>
          <w:sz w:val="28"/>
          <w:szCs w:val="28"/>
        </w:rPr>
        <w:t>акумуляторів</w:t>
      </w:r>
      <w:proofErr w:type="spellEnd"/>
      <w:r w:rsidRPr="00D043A7">
        <w:rPr>
          <w:sz w:val="28"/>
          <w:szCs w:val="28"/>
        </w:rPr>
        <w:t xml:space="preserve">) – </w:t>
      </w:r>
      <w:proofErr w:type="gramStart"/>
      <w:r>
        <w:rPr>
          <w:sz w:val="28"/>
          <w:szCs w:val="28"/>
          <w:u w:val="single"/>
        </w:rPr>
        <w:t xml:space="preserve">2 </w:t>
      </w:r>
      <w:r w:rsidRPr="00D043A7">
        <w:rPr>
          <w:sz w:val="28"/>
          <w:szCs w:val="28"/>
        </w:rPr>
        <w:t>;</w:t>
      </w:r>
      <w:proofErr w:type="gramEnd"/>
    </w:p>
    <w:p w14:paraId="7F196F90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оператора </w:t>
      </w:r>
      <w:proofErr w:type="gramStart"/>
      <w:r w:rsidRPr="00D043A7"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 xml:space="preserve"> -</w:t>
      </w:r>
      <w:proofErr w:type="gramEnd"/>
      <w:r>
        <w:rPr>
          <w:sz w:val="28"/>
          <w:szCs w:val="28"/>
          <w:u w:val="single"/>
        </w:rPr>
        <w:t xml:space="preserve"> </w:t>
      </w:r>
      <w:r w:rsidRPr="00D043A7">
        <w:rPr>
          <w:sz w:val="28"/>
          <w:szCs w:val="28"/>
        </w:rPr>
        <w:t>;</w:t>
      </w:r>
    </w:p>
    <w:p w14:paraId="0DD9E618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власників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об’єктів</w:t>
      </w:r>
      <w:proofErr w:type="spellEnd"/>
      <w:r w:rsidRPr="00D043A7">
        <w:rPr>
          <w:sz w:val="28"/>
          <w:szCs w:val="28"/>
        </w:rPr>
        <w:t xml:space="preserve">, де </w:t>
      </w:r>
      <w:proofErr w:type="spellStart"/>
      <w:r w:rsidRPr="00D043A7">
        <w:rPr>
          <w:sz w:val="28"/>
          <w:szCs w:val="28"/>
        </w:rPr>
        <w:t>розташовані</w:t>
      </w:r>
      <w:proofErr w:type="spellEnd"/>
      <w:r w:rsidRPr="00D043A7">
        <w:rPr>
          <w:sz w:val="28"/>
          <w:szCs w:val="28"/>
        </w:rPr>
        <w:t xml:space="preserve"> БС – </w:t>
      </w:r>
      <w:proofErr w:type="gramStart"/>
      <w:r>
        <w:rPr>
          <w:sz w:val="28"/>
          <w:szCs w:val="28"/>
          <w:u w:val="single"/>
        </w:rPr>
        <w:t xml:space="preserve">- </w:t>
      </w:r>
      <w:r w:rsidRPr="00D043A7">
        <w:rPr>
          <w:sz w:val="28"/>
          <w:szCs w:val="28"/>
        </w:rPr>
        <w:t>;</w:t>
      </w:r>
      <w:proofErr w:type="gramEnd"/>
    </w:p>
    <w:p w14:paraId="7B5CE714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Тривалість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безперервної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роботи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наявних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, яку </w:t>
      </w:r>
      <w:proofErr w:type="spellStart"/>
      <w:r w:rsidRPr="00D043A7">
        <w:rPr>
          <w:sz w:val="28"/>
          <w:szCs w:val="28"/>
        </w:rPr>
        <w:t>забезпечує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наявний</w:t>
      </w:r>
      <w:proofErr w:type="spellEnd"/>
      <w:r w:rsidRPr="00D043A7">
        <w:rPr>
          <w:sz w:val="28"/>
          <w:szCs w:val="28"/>
        </w:rPr>
        <w:t xml:space="preserve"> ресурс ПММ (в годинах): </w:t>
      </w:r>
      <w:r>
        <w:rPr>
          <w:sz w:val="28"/>
          <w:szCs w:val="28"/>
          <w:u w:val="single"/>
        </w:rPr>
        <w:t xml:space="preserve">- </w:t>
      </w:r>
      <w:r w:rsidRPr="00D043A7">
        <w:rPr>
          <w:sz w:val="28"/>
          <w:szCs w:val="28"/>
        </w:rPr>
        <w:t xml:space="preserve">год </w:t>
      </w:r>
      <w:proofErr w:type="spellStart"/>
      <w:r w:rsidRPr="00D043A7">
        <w:rPr>
          <w:sz w:val="28"/>
          <w:szCs w:val="28"/>
        </w:rPr>
        <w:t>стаціонарні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дизельгенератори</w:t>
      </w:r>
      <w:proofErr w:type="spellEnd"/>
      <w:r w:rsidRPr="00D043A7">
        <w:rPr>
          <w:sz w:val="28"/>
          <w:szCs w:val="28"/>
        </w:rPr>
        <w:t xml:space="preserve"> (СДГ)/10 год </w:t>
      </w:r>
      <w:proofErr w:type="spellStart"/>
      <w:r w:rsidRPr="00D043A7">
        <w:rPr>
          <w:sz w:val="28"/>
          <w:szCs w:val="28"/>
        </w:rPr>
        <w:t>мобільні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дизельгенератори</w:t>
      </w:r>
      <w:proofErr w:type="spellEnd"/>
      <w:r w:rsidRPr="00D043A7">
        <w:rPr>
          <w:sz w:val="28"/>
          <w:szCs w:val="28"/>
        </w:rPr>
        <w:t xml:space="preserve"> (МДГ).</w:t>
      </w:r>
    </w:p>
    <w:p w14:paraId="3619EB98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Орієнтовний</w:t>
      </w:r>
      <w:proofErr w:type="spellEnd"/>
      <w:r w:rsidRPr="00D043A7">
        <w:rPr>
          <w:sz w:val="28"/>
          <w:szCs w:val="28"/>
        </w:rPr>
        <w:t xml:space="preserve"> час </w:t>
      </w:r>
      <w:proofErr w:type="spellStart"/>
      <w:r w:rsidRPr="00D043A7">
        <w:rPr>
          <w:sz w:val="28"/>
          <w:szCs w:val="28"/>
        </w:rPr>
        <w:t>функціонування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мережі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мобільного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зв’язку</w:t>
      </w:r>
      <w:proofErr w:type="spellEnd"/>
      <w:r w:rsidRPr="00D043A7">
        <w:rPr>
          <w:sz w:val="28"/>
          <w:szCs w:val="28"/>
        </w:rPr>
        <w:t xml:space="preserve"> на резервному </w:t>
      </w:r>
      <w:proofErr w:type="spellStart"/>
      <w:r w:rsidRPr="00D043A7">
        <w:rPr>
          <w:sz w:val="28"/>
          <w:szCs w:val="28"/>
        </w:rPr>
        <w:t>електроживленні</w:t>
      </w:r>
      <w:proofErr w:type="spellEnd"/>
      <w:r w:rsidRPr="00D043A7">
        <w:rPr>
          <w:sz w:val="28"/>
          <w:szCs w:val="28"/>
        </w:rPr>
        <w:t xml:space="preserve"> (годин): </w:t>
      </w:r>
      <w:r>
        <w:rPr>
          <w:sz w:val="28"/>
          <w:szCs w:val="28"/>
          <w:u w:val="single"/>
        </w:rPr>
        <w:t>_0_</w:t>
      </w:r>
      <w:r w:rsidRPr="00D043A7">
        <w:rPr>
          <w:sz w:val="28"/>
          <w:szCs w:val="28"/>
        </w:rPr>
        <w:t xml:space="preserve"> год </w:t>
      </w:r>
      <w:proofErr w:type="spellStart"/>
      <w:r w:rsidRPr="00D043A7">
        <w:rPr>
          <w:sz w:val="28"/>
          <w:szCs w:val="28"/>
        </w:rPr>
        <w:t>стаціонарні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дизельгенератори</w:t>
      </w:r>
      <w:proofErr w:type="spellEnd"/>
      <w:r w:rsidRPr="00D043A7">
        <w:rPr>
          <w:sz w:val="28"/>
          <w:szCs w:val="28"/>
        </w:rPr>
        <w:t xml:space="preserve"> (СДГ)/</w:t>
      </w:r>
      <w:r w:rsidRPr="00F86D8A">
        <w:rPr>
          <w:sz w:val="28"/>
          <w:szCs w:val="28"/>
          <w:u w:val="single"/>
        </w:rPr>
        <w:t>10</w:t>
      </w:r>
      <w:r w:rsidRPr="00D043A7">
        <w:rPr>
          <w:sz w:val="28"/>
          <w:szCs w:val="28"/>
        </w:rPr>
        <w:t xml:space="preserve"> год </w:t>
      </w:r>
      <w:proofErr w:type="spellStart"/>
      <w:r w:rsidRPr="00D043A7">
        <w:rPr>
          <w:sz w:val="28"/>
          <w:szCs w:val="28"/>
        </w:rPr>
        <w:t>мобільні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дизельгенератори</w:t>
      </w:r>
      <w:proofErr w:type="spellEnd"/>
      <w:r w:rsidRPr="00D043A7">
        <w:rPr>
          <w:sz w:val="28"/>
          <w:szCs w:val="28"/>
        </w:rPr>
        <w:t xml:space="preserve"> (МДГ), </w:t>
      </w:r>
      <w:r>
        <w:rPr>
          <w:sz w:val="28"/>
          <w:szCs w:val="28"/>
          <w:u w:val="single"/>
        </w:rPr>
        <w:t>_0_</w:t>
      </w:r>
      <w:r w:rsidRPr="00D043A7">
        <w:rPr>
          <w:sz w:val="28"/>
          <w:szCs w:val="28"/>
        </w:rPr>
        <w:t xml:space="preserve"> год АКБ</w:t>
      </w:r>
    </w:p>
    <w:p w14:paraId="1B6FED7A" w14:textId="77777777" w:rsidR="00BE79CA" w:rsidRDefault="00BE79CA" w:rsidP="00BE79CA">
      <w:pPr>
        <w:pStyle w:val="13"/>
        <w:spacing w:before="120" w:after="120"/>
        <w:ind w:left="40" w:firstLine="527"/>
        <w:rPr>
          <w:sz w:val="28"/>
          <w:szCs w:val="28"/>
        </w:rPr>
      </w:pPr>
    </w:p>
    <w:p w14:paraId="2FF63132" w14:textId="27BF8297" w:rsidR="00BE79CA" w:rsidRDefault="00BE79CA" w:rsidP="00BE79CA">
      <w:pPr>
        <w:pStyle w:val="13"/>
        <w:spacing w:before="120" w:after="120"/>
        <w:ind w:left="40" w:firstLine="527"/>
        <w:rPr>
          <w:sz w:val="28"/>
          <w:szCs w:val="28"/>
        </w:rPr>
      </w:pPr>
    </w:p>
    <w:p w14:paraId="790193B9" w14:textId="77777777" w:rsidR="00BE79CA" w:rsidRDefault="00BE79CA" w:rsidP="00BE79CA">
      <w:pPr>
        <w:pStyle w:val="13"/>
        <w:spacing w:before="120" w:after="120"/>
        <w:ind w:left="40" w:firstLine="527"/>
        <w:rPr>
          <w:sz w:val="28"/>
          <w:szCs w:val="28"/>
        </w:rPr>
      </w:pPr>
    </w:p>
    <w:p w14:paraId="12CA16C5" w14:textId="77777777" w:rsidR="00BE79CA" w:rsidRPr="00D043A7" w:rsidRDefault="00BE79CA" w:rsidP="00BE79CA">
      <w:pPr>
        <w:pStyle w:val="13"/>
        <w:spacing w:before="120" w:after="120"/>
        <w:ind w:left="40" w:firstLine="527"/>
        <w:rPr>
          <w:sz w:val="28"/>
          <w:szCs w:val="28"/>
        </w:rPr>
      </w:pPr>
      <w:proofErr w:type="gramStart"/>
      <w:r w:rsidRPr="00D043A7">
        <w:rPr>
          <w:sz w:val="28"/>
          <w:szCs w:val="28"/>
        </w:rPr>
        <w:lastRenderedPageBreak/>
        <w:t>ТОВ  «</w:t>
      </w:r>
      <w:proofErr w:type="spellStart"/>
      <w:proofErr w:type="gramEnd"/>
      <w:r w:rsidRPr="00D043A7">
        <w:rPr>
          <w:sz w:val="28"/>
          <w:szCs w:val="28"/>
        </w:rPr>
        <w:t>Лайфселл</w:t>
      </w:r>
      <w:proofErr w:type="spellEnd"/>
      <w:r w:rsidRPr="00D043A7">
        <w:rPr>
          <w:sz w:val="28"/>
          <w:szCs w:val="28"/>
        </w:rPr>
        <w:t>»</w:t>
      </w:r>
    </w:p>
    <w:p w14:paraId="6DD8419B" w14:textId="77777777" w:rsidR="00BE79CA" w:rsidRPr="00D043A7" w:rsidRDefault="00BE79CA" w:rsidP="00BE79CA">
      <w:pPr>
        <w:ind w:left="40" w:firstLine="52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Мережа </w:t>
      </w:r>
      <w:proofErr w:type="spellStart"/>
      <w:r w:rsidRPr="00D043A7">
        <w:rPr>
          <w:sz w:val="28"/>
          <w:szCs w:val="28"/>
        </w:rPr>
        <w:t>базових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станцій</w:t>
      </w:r>
      <w:proofErr w:type="spellEnd"/>
      <w:r w:rsidRPr="00D043A7">
        <w:rPr>
          <w:sz w:val="28"/>
          <w:szCs w:val="28"/>
        </w:rPr>
        <w:t xml:space="preserve"> в </w:t>
      </w:r>
      <w:proofErr w:type="spellStart"/>
      <w:r w:rsidRPr="00D043A7">
        <w:rPr>
          <w:sz w:val="28"/>
          <w:szCs w:val="28"/>
        </w:rPr>
        <w:t>області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налічує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одиниць</w:t>
      </w:r>
      <w:proofErr w:type="spellEnd"/>
      <w:r w:rsidRPr="00D043A7">
        <w:rPr>
          <w:sz w:val="28"/>
          <w:szCs w:val="28"/>
        </w:rPr>
        <w:t>.</w:t>
      </w:r>
    </w:p>
    <w:p w14:paraId="1C59C06F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Кількість</w:t>
      </w:r>
      <w:proofErr w:type="spellEnd"/>
      <w:r w:rsidRPr="00D043A7">
        <w:rPr>
          <w:sz w:val="28"/>
          <w:szCs w:val="28"/>
        </w:rPr>
        <w:t xml:space="preserve"> БС, </w:t>
      </w:r>
      <w:proofErr w:type="spellStart"/>
      <w:r w:rsidRPr="00D043A7">
        <w:rPr>
          <w:sz w:val="28"/>
          <w:szCs w:val="28"/>
        </w:rPr>
        <w:t>що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забезпечені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резервним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електроживленням</w:t>
      </w:r>
      <w:proofErr w:type="spellEnd"/>
      <w:r w:rsidRPr="00D043A7">
        <w:rPr>
          <w:sz w:val="28"/>
          <w:szCs w:val="28"/>
        </w:rPr>
        <w:t xml:space="preserve"> шляхом:</w:t>
      </w:r>
    </w:p>
    <w:p w14:paraId="3A38362B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ДБЖ (</w:t>
      </w:r>
      <w:proofErr w:type="spellStart"/>
      <w:r w:rsidRPr="00D043A7">
        <w:rPr>
          <w:sz w:val="28"/>
          <w:szCs w:val="28"/>
        </w:rPr>
        <w:t>акумуляторів</w:t>
      </w:r>
      <w:proofErr w:type="spellEnd"/>
      <w:r w:rsidRPr="00D043A7">
        <w:rPr>
          <w:sz w:val="28"/>
          <w:szCs w:val="28"/>
        </w:rPr>
        <w:t xml:space="preserve">) – </w:t>
      </w:r>
      <w:proofErr w:type="gramStart"/>
      <w:r>
        <w:rPr>
          <w:sz w:val="28"/>
          <w:szCs w:val="28"/>
          <w:u w:val="single"/>
        </w:rPr>
        <w:t xml:space="preserve">1 </w:t>
      </w:r>
      <w:r w:rsidRPr="00D043A7">
        <w:rPr>
          <w:sz w:val="28"/>
          <w:szCs w:val="28"/>
        </w:rPr>
        <w:t>;</w:t>
      </w:r>
      <w:proofErr w:type="gramEnd"/>
    </w:p>
    <w:p w14:paraId="1982F347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оператора </w:t>
      </w:r>
      <w:proofErr w:type="gramStart"/>
      <w:r w:rsidRPr="00D043A7"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 xml:space="preserve"> -</w:t>
      </w:r>
      <w:proofErr w:type="gramEnd"/>
      <w:r>
        <w:rPr>
          <w:sz w:val="28"/>
          <w:szCs w:val="28"/>
          <w:u w:val="single"/>
        </w:rPr>
        <w:t xml:space="preserve"> </w:t>
      </w:r>
      <w:r w:rsidRPr="00D043A7">
        <w:rPr>
          <w:sz w:val="28"/>
          <w:szCs w:val="28"/>
        </w:rPr>
        <w:t>;</w:t>
      </w:r>
    </w:p>
    <w:p w14:paraId="4FBBB499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власників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об’єктів</w:t>
      </w:r>
      <w:proofErr w:type="spellEnd"/>
      <w:r w:rsidRPr="00D043A7">
        <w:rPr>
          <w:sz w:val="28"/>
          <w:szCs w:val="28"/>
        </w:rPr>
        <w:t xml:space="preserve">, де </w:t>
      </w:r>
      <w:proofErr w:type="spellStart"/>
      <w:r w:rsidRPr="00D043A7">
        <w:rPr>
          <w:sz w:val="28"/>
          <w:szCs w:val="28"/>
        </w:rPr>
        <w:t>розташовані</w:t>
      </w:r>
      <w:proofErr w:type="spellEnd"/>
      <w:r w:rsidRPr="00D043A7">
        <w:rPr>
          <w:sz w:val="28"/>
          <w:szCs w:val="28"/>
        </w:rPr>
        <w:t xml:space="preserve"> БС </w:t>
      </w:r>
      <w:proofErr w:type="gramStart"/>
      <w:r w:rsidRPr="00D043A7"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 xml:space="preserve"> -</w:t>
      </w:r>
      <w:proofErr w:type="gramEnd"/>
      <w:r>
        <w:rPr>
          <w:sz w:val="28"/>
          <w:szCs w:val="28"/>
          <w:u w:val="single"/>
        </w:rPr>
        <w:t xml:space="preserve"> </w:t>
      </w:r>
      <w:r w:rsidRPr="00D043A7">
        <w:rPr>
          <w:sz w:val="28"/>
          <w:szCs w:val="28"/>
        </w:rPr>
        <w:t>;</w:t>
      </w:r>
    </w:p>
    <w:p w14:paraId="6F0C2832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Тривалість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безперервної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роботи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наявних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, яку </w:t>
      </w:r>
      <w:proofErr w:type="spellStart"/>
      <w:r w:rsidRPr="00D043A7">
        <w:rPr>
          <w:sz w:val="28"/>
          <w:szCs w:val="28"/>
        </w:rPr>
        <w:t>забезпечує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наявний</w:t>
      </w:r>
      <w:proofErr w:type="spellEnd"/>
      <w:r w:rsidRPr="00D043A7">
        <w:rPr>
          <w:sz w:val="28"/>
          <w:szCs w:val="28"/>
        </w:rPr>
        <w:t xml:space="preserve"> ресурс ПММ (в годинах): </w:t>
      </w:r>
      <w:r>
        <w:rPr>
          <w:sz w:val="28"/>
          <w:szCs w:val="28"/>
          <w:u w:val="single"/>
        </w:rPr>
        <w:t>0</w:t>
      </w:r>
      <w:r w:rsidRPr="00D043A7">
        <w:rPr>
          <w:sz w:val="28"/>
          <w:szCs w:val="28"/>
        </w:rPr>
        <w:t>год.</w:t>
      </w:r>
    </w:p>
    <w:p w14:paraId="406F0578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Орієнтовний</w:t>
      </w:r>
      <w:proofErr w:type="spellEnd"/>
      <w:r w:rsidRPr="00D043A7">
        <w:rPr>
          <w:sz w:val="28"/>
          <w:szCs w:val="28"/>
        </w:rPr>
        <w:t xml:space="preserve"> час </w:t>
      </w:r>
      <w:proofErr w:type="spellStart"/>
      <w:r w:rsidRPr="00D043A7">
        <w:rPr>
          <w:sz w:val="28"/>
          <w:szCs w:val="28"/>
        </w:rPr>
        <w:t>функціонування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мережі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мобільного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зв’язку</w:t>
      </w:r>
      <w:proofErr w:type="spellEnd"/>
      <w:r w:rsidRPr="00D043A7">
        <w:rPr>
          <w:sz w:val="28"/>
          <w:szCs w:val="28"/>
        </w:rPr>
        <w:t xml:space="preserve"> на резервному </w:t>
      </w:r>
      <w:proofErr w:type="spellStart"/>
      <w:r w:rsidRPr="00D043A7">
        <w:rPr>
          <w:sz w:val="28"/>
          <w:szCs w:val="28"/>
        </w:rPr>
        <w:t>електроживленні</w:t>
      </w:r>
      <w:proofErr w:type="spellEnd"/>
      <w:r w:rsidRPr="00D043A7">
        <w:rPr>
          <w:sz w:val="28"/>
          <w:szCs w:val="28"/>
        </w:rPr>
        <w:t xml:space="preserve"> (годин): </w:t>
      </w:r>
      <w:r>
        <w:rPr>
          <w:sz w:val="28"/>
          <w:szCs w:val="28"/>
          <w:u w:val="single"/>
        </w:rPr>
        <w:t xml:space="preserve">0 </w:t>
      </w:r>
      <w:r w:rsidRPr="00D043A7">
        <w:rPr>
          <w:sz w:val="28"/>
          <w:szCs w:val="28"/>
        </w:rPr>
        <w:t>год.</w:t>
      </w:r>
    </w:p>
    <w:p w14:paraId="7E319772" w14:textId="77777777" w:rsidR="00BE79CA" w:rsidRPr="00D043A7" w:rsidRDefault="00BE79CA" w:rsidP="00BE79CA">
      <w:pPr>
        <w:spacing w:before="120" w:after="120"/>
        <w:ind w:left="40" w:firstLine="527"/>
        <w:jc w:val="center"/>
        <w:rPr>
          <w:b/>
          <w:bCs/>
          <w:sz w:val="28"/>
          <w:szCs w:val="28"/>
          <w:u w:val="single"/>
        </w:rPr>
      </w:pPr>
      <w:proofErr w:type="spellStart"/>
      <w:r w:rsidRPr="00D043A7">
        <w:rPr>
          <w:b/>
          <w:bCs/>
          <w:sz w:val="28"/>
          <w:szCs w:val="28"/>
          <w:u w:val="single"/>
        </w:rPr>
        <w:t>Всього</w:t>
      </w:r>
      <w:proofErr w:type="spellEnd"/>
      <w:r w:rsidRPr="00D043A7">
        <w:rPr>
          <w:b/>
          <w:bCs/>
          <w:sz w:val="28"/>
          <w:szCs w:val="28"/>
          <w:u w:val="single"/>
        </w:rPr>
        <w:t xml:space="preserve"> за </w:t>
      </w:r>
      <w:r>
        <w:rPr>
          <w:b/>
          <w:bCs/>
          <w:sz w:val="28"/>
          <w:szCs w:val="28"/>
          <w:u w:val="single"/>
        </w:rPr>
        <w:t>громаду</w:t>
      </w:r>
      <w:r w:rsidRPr="00D043A7">
        <w:rPr>
          <w:b/>
          <w:bCs/>
          <w:sz w:val="28"/>
          <w:szCs w:val="28"/>
          <w:u w:val="single"/>
        </w:rPr>
        <w:t>:</w:t>
      </w:r>
    </w:p>
    <w:p w14:paraId="4F8BDBDC" w14:textId="77777777" w:rsidR="00BE79CA" w:rsidRPr="00D043A7" w:rsidRDefault="00BE79CA" w:rsidP="00BE79CA">
      <w:pPr>
        <w:ind w:left="40" w:firstLine="52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Мережа </w:t>
      </w:r>
      <w:proofErr w:type="spellStart"/>
      <w:r w:rsidRPr="00D043A7">
        <w:rPr>
          <w:sz w:val="28"/>
          <w:szCs w:val="28"/>
        </w:rPr>
        <w:t>базових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станцій</w:t>
      </w:r>
      <w:proofErr w:type="spellEnd"/>
      <w:r w:rsidRPr="00D043A7">
        <w:rPr>
          <w:sz w:val="28"/>
          <w:szCs w:val="28"/>
        </w:rPr>
        <w:t xml:space="preserve"> в </w:t>
      </w:r>
      <w:proofErr w:type="spellStart"/>
      <w:r w:rsidRPr="00D043A7">
        <w:rPr>
          <w:sz w:val="28"/>
          <w:szCs w:val="28"/>
        </w:rPr>
        <w:t>області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налічує</w:t>
      </w:r>
      <w:proofErr w:type="spellEnd"/>
      <w:r w:rsidRPr="00D0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proofErr w:type="spellStart"/>
      <w:r w:rsidRPr="00D043A7">
        <w:rPr>
          <w:sz w:val="28"/>
          <w:szCs w:val="28"/>
        </w:rPr>
        <w:t>одиниць</w:t>
      </w:r>
      <w:proofErr w:type="spellEnd"/>
      <w:r w:rsidRPr="00D043A7">
        <w:rPr>
          <w:sz w:val="28"/>
          <w:szCs w:val="28"/>
        </w:rPr>
        <w:t>.</w:t>
      </w:r>
    </w:p>
    <w:p w14:paraId="437E730B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Кількість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базових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станцій</w:t>
      </w:r>
      <w:proofErr w:type="spellEnd"/>
      <w:r w:rsidRPr="00D043A7">
        <w:rPr>
          <w:sz w:val="28"/>
          <w:szCs w:val="28"/>
        </w:rPr>
        <w:t xml:space="preserve"> (БС), </w:t>
      </w:r>
      <w:proofErr w:type="spellStart"/>
      <w:r w:rsidRPr="00D043A7">
        <w:rPr>
          <w:sz w:val="28"/>
          <w:szCs w:val="28"/>
        </w:rPr>
        <w:t>що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забезпечені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резервним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електроживленням</w:t>
      </w:r>
      <w:proofErr w:type="spellEnd"/>
      <w:r w:rsidRPr="00D043A7">
        <w:rPr>
          <w:sz w:val="28"/>
          <w:szCs w:val="28"/>
        </w:rPr>
        <w:t xml:space="preserve"> шляхом:</w:t>
      </w:r>
    </w:p>
    <w:p w14:paraId="65104AF4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ДБЖ (</w:t>
      </w:r>
      <w:proofErr w:type="spellStart"/>
      <w:r w:rsidRPr="00D043A7">
        <w:rPr>
          <w:sz w:val="28"/>
          <w:szCs w:val="28"/>
        </w:rPr>
        <w:t>акумуляторів</w:t>
      </w:r>
      <w:proofErr w:type="spellEnd"/>
      <w:r w:rsidRPr="00D043A7">
        <w:rPr>
          <w:sz w:val="28"/>
          <w:szCs w:val="28"/>
        </w:rPr>
        <w:t xml:space="preserve">) – </w:t>
      </w:r>
      <w:proofErr w:type="gramStart"/>
      <w:r>
        <w:rPr>
          <w:sz w:val="28"/>
          <w:szCs w:val="28"/>
          <w:u w:val="single"/>
        </w:rPr>
        <w:t xml:space="preserve">8 </w:t>
      </w:r>
      <w:r w:rsidRPr="00D043A7">
        <w:rPr>
          <w:sz w:val="28"/>
          <w:szCs w:val="28"/>
        </w:rPr>
        <w:t>;</w:t>
      </w:r>
      <w:proofErr w:type="gramEnd"/>
    </w:p>
    <w:p w14:paraId="3D186A4D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оператора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- </w:t>
      </w:r>
      <w:r w:rsidRPr="00D043A7">
        <w:rPr>
          <w:sz w:val="28"/>
          <w:szCs w:val="28"/>
        </w:rPr>
        <w:t>;</w:t>
      </w:r>
      <w:proofErr w:type="gramEnd"/>
    </w:p>
    <w:p w14:paraId="6CB2E8E2" w14:textId="77777777" w:rsidR="00BE79CA" w:rsidRPr="00D043A7" w:rsidRDefault="00BE79CA" w:rsidP="00BE79CA">
      <w:pPr>
        <w:ind w:left="40" w:firstLine="527"/>
        <w:jc w:val="both"/>
        <w:rPr>
          <w:b/>
          <w:bCs/>
          <w:sz w:val="28"/>
          <w:szCs w:val="28"/>
        </w:rPr>
      </w:pPr>
      <w:proofErr w:type="spellStart"/>
      <w:r w:rsidRPr="00D043A7">
        <w:rPr>
          <w:sz w:val="28"/>
          <w:szCs w:val="28"/>
        </w:rPr>
        <w:t>використання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електрогенераторів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власників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об’єктів</w:t>
      </w:r>
      <w:proofErr w:type="spellEnd"/>
      <w:r w:rsidRPr="00D043A7">
        <w:rPr>
          <w:sz w:val="28"/>
          <w:szCs w:val="28"/>
        </w:rPr>
        <w:t xml:space="preserve">, де </w:t>
      </w:r>
      <w:proofErr w:type="spellStart"/>
      <w:r w:rsidRPr="00D043A7">
        <w:rPr>
          <w:sz w:val="28"/>
          <w:szCs w:val="28"/>
        </w:rPr>
        <w:t>розташовані</w:t>
      </w:r>
      <w:proofErr w:type="spellEnd"/>
      <w:r w:rsidRPr="00D043A7">
        <w:rPr>
          <w:sz w:val="28"/>
          <w:szCs w:val="28"/>
        </w:rPr>
        <w:t xml:space="preserve"> БС </w:t>
      </w:r>
      <w:proofErr w:type="gramStart"/>
      <w:r w:rsidRPr="00D043A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D043A7">
        <w:rPr>
          <w:sz w:val="28"/>
          <w:szCs w:val="28"/>
        </w:rPr>
        <w:t>;</w:t>
      </w:r>
    </w:p>
    <w:p w14:paraId="269D08EF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716C82C7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6AE1F0D8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78E185AD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7ED23DBF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6297CAFC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74531676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3291A2CE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181F8F15" w14:textId="77777777" w:rsidR="00BE79CA" w:rsidRDefault="00BE79CA" w:rsidP="00BE79CA">
      <w:pPr>
        <w:ind w:firstLine="567"/>
        <w:jc w:val="both"/>
        <w:rPr>
          <w:sz w:val="28"/>
          <w:szCs w:val="28"/>
        </w:rPr>
      </w:pPr>
    </w:p>
    <w:p w14:paraId="0DC0CEBB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38C794F4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5BAA373F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C16473A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6DB73FA7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A11E3BA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0B5A2C5E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567"/>
        <w:jc w:val="center"/>
        <w:rPr>
          <w:b/>
          <w:bCs/>
          <w:iCs/>
          <w:sz w:val="28"/>
          <w:szCs w:val="28"/>
        </w:rPr>
      </w:pPr>
      <w:r w:rsidRPr="00D043A7">
        <w:rPr>
          <w:b/>
          <w:bCs/>
          <w:sz w:val="28"/>
          <w:szCs w:val="28"/>
        </w:rPr>
        <w:t xml:space="preserve">ІІІ. </w:t>
      </w:r>
      <w:proofErr w:type="spellStart"/>
      <w:r w:rsidRPr="00D043A7">
        <w:rPr>
          <w:b/>
          <w:bCs/>
          <w:sz w:val="28"/>
          <w:szCs w:val="28"/>
        </w:rPr>
        <w:t>Дії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органів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управління</w:t>
      </w:r>
      <w:proofErr w:type="spellEnd"/>
      <w:r w:rsidRPr="00D043A7">
        <w:rPr>
          <w:b/>
          <w:bCs/>
          <w:sz w:val="28"/>
          <w:szCs w:val="28"/>
        </w:rPr>
        <w:t xml:space="preserve"> і </w:t>
      </w:r>
      <w:proofErr w:type="gramStart"/>
      <w:r w:rsidRPr="00D043A7">
        <w:rPr>
          <w:b/>
          <w:bCs/>
          <w:sz w:val="28"/>
          <w:szCs w:val="28"/>
        </w:rPr>
        <w:t>сил</w:t>
      </w:r>
      <w:r>
        <w:rPr>
          <w:b/>
          <w:bCs/>
          <w:sz w:val="28"/>
          <w:szCs w:val="28"/>
        </w:rPr>
        <w:t xml:space="preserve"> </w:t>
      </w:r>
      <w:r w:rsidRPr="00D043A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субланки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Ставненської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сільської</w:t>
      </w:r>
      <w:proofErr w:type="spellEnd"/>
      <w:r>
        <w:rPr>
          <w:b/>
          <w:bCs/>
          <w:sz w:val="28"/>
          <w:szCs w:val="28"/>
        </w:rPr>
        <w:t xml:space="preserve">  ради </w:t>
      </w:r>
      <w:proofErr w:type="spellStart"/>
      <w:r>
        <w:rPr>
          <w:b/>
          <w:bCs/>
          <w:sz w:val="28"/>
          <w:szCs w:val="28"/>
        </w:rPr>
        <w:t>Ужгородської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районної</w:t>
      </w:r>
      <w:proofErr w:type="spellEnd"/>
      <w:r>
        <w:rPr>
          <w:b/>
          <w:bCs/>
          <w:sz w:val="28"/>
          <w:szCs w:val="28"/>
        </w:rPr>
        <w:t xml:space="preserve"> ланки </w:t>
      </w:r>
      <w:proofErr w:type="spellStart"/>
      <w:r w:rsidRPr="00D043A7">
        <w:rPr>
          <w:b/>
          <w:bCs/>
          <w:sz w:val="28"/>
          <w:szCs w:val="28"/>
        </w:rPr>
        <w:t>Закарпатської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територіальної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підсистеми</w:t>
      </w:r>
      <w:proofErr w:type="spellEnd"/>
      <w:r w:rsidRPr="00D043A7">
        <w:rPr>
          <w:b/>
          <w:bCs/>
          <w:sz w:val="28"/>
          <w:szCs w:val="28"/>
        </w:rPr>
        <w:t xml:space="preserve"> ЄДСЦЗ, </w:t>
      </w:r>
      <w:r w:rsidRPr="00D043A7">
        <w:rPr>
          <w:b/>
          <w:bCs/>
          <w:sz w:val="28"/>
          <w:szCs w:val="28"/>
        </w:rPr>
        <w:br/>
      </w:r>
      <w:proofErr w:type="spellStart"/>
      <w:r w:rsidRPr="00D043A7">
        <w:rPr>
          <w:b/>
          <w:bCs/>
          <w:sz w:val="28"/>
          <w:szCs w:val="28"/>
        </w:rPr>
        <w:t>які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залучаються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r w:rsidRPr="00D043A7">
        <w:rPr>
          <w:b/>
          <w:bCs/>
          <w:iCs/>
          <w:sz w:val="28"/>
          <w:szCs w:val="28"/>
        </w:rPr>
        <w:t xml:space="preserve">у </w:t>
      </w:r>
      <w:proofErr w:type="spellStart"/>
      <w:r w:rsidRPr="00D043A7">
        <w:rPr>
          <w:b/>
          <w:bCs/>
          <w:iCs/>
          <w:sz w:val="28"/>
          <w:szCs w:val="28"/>
        </w:rPr>
        <w:t>разі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D043A7">
        <w:rPr>
          <w:b/>
          <w:bCs/>
          <w:iCs/>
          <w:sz w:val="28"/>
          <w:szCs w:val="28"/>
        </w:rPr>
        <w:t>повного</w:t>
      </w:r>
      <w:proofErr w:type="spellEnd"/>
      <w:r w:rsidRPr="00D043A7">
        <w:rPr>
          <w:b/>
          <w:bCs/>
          <w:iCs/>
          <w:sz w:val="28"/>
          <w:szCs w:val="28"/>
        </w:rPr>
        <w:t xml:space="preserve"> блекауту на </w:t>
      </w:r>
      <w:proofErr w:type="spellStart"/>
      <w:r w:rsidRPr="00D043A7">
        <w:rPr>
          <w:b/>
          <w:bCs/>
          <w:iCs/>
          <w:sz w:val="28"/>
          <w:szCs w:val="28"/>
        </w:rPr>
        <w:t>території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D043A7">
        <w:rPr>
          <w:b/>
          <w:bCs/>
          <w:iCs/>
          <w:sz w:val="28"/>
          <w:szCs w:val="28"/>
        </w:rPr>
        <w:t>Закарпатської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D043A7">
        <w:rPr>
          <w:b/>
          <w:bCs/>
          <w:iCs/>
          <w:sz w:val="28"/>
          <w:szCs w:val="28"/>
        </w:rPr>
        <w:t>області</w:t>
      </w:r>
      <w:proofErr w:type="spellEnd"/>
    </w:p>
    <w:p w14:paraId="1D64C4CD" w14:textId="77777777" w:rsidR="00BE79CA" w:rsidRPr="00D043A7" w:rsidRDefault="00BE79CA" w:rsidP="00BE79CA">
      <w:pPr>
        <w:tabs>
          <w:tab w:val="left" w:pos="763"/>
        </w:tabs>
        <w:ind w:firstLine="567"/>
        <w:jc w:val="center"/>
        <w:rPr>
          <w:b/>
          <w:bCs/>
          <w:sz w:val="28"/>
          <w:szCs w:val="28"/>
        </w:rPr>
      </w:pPr>
    </w:p>
    <w:p w14:paraId="3DDEBE38" w14:textId="77777777" w:rsidR="00BE79CA" w:rsidRPr="00D043A7" w:rsidRDefault="00BE79CA" w:rsidP="00BE79CA">
      <w:pPr>
        <w:tabs>
          <w:tab w:val="left" w:pos="763"/>
        </w:tabs>
        <w:ind w:firstLine="567"/>
        <w:jc w:val="both"/>
        <w:rPr>
          <w:b/>
          <w:bCs/>
          <w:iCs/>
          <w:sz w:val="28"/>
          <w:szCs w:val="28"/>
        </w:rPr>
      </w:pPr>
      <w:r w:rsidRPr="00D043A7">
        <w:rPr>
          <w:b/>
          <w:bCs/>
          <w:sz w:val="28"/>
          <w:szCs w:val="28"/>
        </w:rPr>
        <w:t xml:space="preserve">3.1. </w:t>
      </w:r>
      <w:proofErr w:type="spellStart"/>
      <w:r w:rsidRPr="00D043A7">
        <w:rPr>
          <w:b/>
          <w:bCs/>
          <w:sz w:val="28"/>
          <w:szCs w:val="28"/>
        </w:rPr>
        <w:t>Взаємодія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органів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управління</w:t>
      </w:r>
      <w:proofErr w:type="spellEnd"/>
      <w:r w:rsidRPr="00D043A7">
        <w:rPr>
          <w:b/>
          <w:bCs/>
          <w:sz w:val="28"/>
          <w:szCs w:val="28"/>
        </w:rPr>
        <w:t xml:space="preserve"> і сил </w:t>
      </w:r>
      <w:proofErr w:type="spellStart"/>
      <w:r w:rsidRPr="00D043A7">
        <w:rPr>
          <w:b/>
          <w:bCs/>
          <w:sz w:val="28"/>
          <w:szCs w:val="28"/>
        </w:rPr>
        <w:t>цивільного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захисту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r w:rsidRPr="00D043A7">
        <w:rPr>
          <w:b/>
          <w:bCs/>
          <w:iCs/>
          <w:sz w:val="28"/>
          <w:szCs w:val="28"/>
        </w:rPr>
        <w:t xml:space="preserve">у </w:t>
      </w:r>
      <w:proofErr w:type="spellStart"/>
      <w:r w:rsidRPr="00D043A7">
        <w:rPr>
          <w:b/>
          <w:bCs/>
          <w:iCs/>
          <w:sz w:val="28"/>
          <w:szCs w:val="28"/>
        </w:rPr>
        <w:t>разі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D043A7">
        <w:rPr>
          <w:b/>
          <w:bCs/>
          <w:iCs/>
          <w:sz w:val="28"/>
          <w:szCs w:val="28"/>
        </w:rPr>
        <w:t>повного</w:t>
      </w:r>
      <w:proofErr w:type="spellEnd"/>
      <w:r w:rsidRPr="00D043A7">
        <w:rPr>
          <w:b/>
          <w:bCs/>
          <w:iCs/>
          <w:sz w:val="28"/>
          <w:szCs w:val="28"/>
        </w:rPr>
        <w:t xml:space="preserve"> блекауту на </w:t>
      </w:r>
      <w:proofErr w:type="spellStart"/>
      <w:r w:rsidRPr="00D043A7">
        <w:rPr>
          <w:b/>
          <w:bCs/>
          <w:iCs/>
          <w:sz w:val="28"/>
          <w:szCs w:val="28"/>
        </w:rPr>
        <w:t>території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934F68">
        <w:rPr>
          <w:b/>
          <w:sz w:val="28"/>
          <w:szCs w:val="28"/>
        </w:rPr>
        <w:t>Ставненської</w:t>
      </w:r>
      <w:proofErr w:type="spellEnd"/>
      <w:r w:rsidRPr="00934F68">
        <w:rPr>
          <w:b/>
          <w:sz w:val="28"/>
          <w:szCs w:val="28"/>
        </w:rPr>
        <w:t xml:space="preserve"> </w:t>
      </w:r>
      <w:proofErr w:type="spellStart"/>
      <w:r w:rsidRPr="00934F68">
        <w:rPr>
          <w:b/>
          <w:sz w:val="28"/>
          <w:szCs w:val="28"/>
        </w:rPr>
        <w:t>сільської</w:t>
      </w:r>
      <w:proofErr w:type="spellEnd"/>
      <w:r w:rsidRPr="00934F68">
        <w:rPr>
          <w:b/>
          <w:sz w:val="28"/>
          <w:szCs w:val="28"/>
        </w:rPr>
        <w:t xml:space="preserve"> </w:t>
      </w:r>
      <w:proofErr w:type="spellStart"/>
      <w:r w:rsidRPr="00934F68">
        <w:rPr>
          <w:b/>
          <w:sz w:val="28"/>
          <w:szCs w:val="28"/>
        </w:rPr>
        <w:t>об’єднаної</w:t>
      </w:r>
      <w:proofErr w:type="spellEnd"/>
      <w:r w:rsidRPr="00934F68">
        <w:rPr>
          <w:b/>
          <w:sz w:val="28"/>
          <w:szCs w:val="28"/>
        </w:rPr>
        <w:t xml:space="preserve"> </w:t>
      </w:r>
      <w:proofErr w:type="spellStart"/>
      <w:r w:rsidRPr="00934F68">
        <w:rPr>
          <w:b/>
          <w:sz w:val="28"/>
          <w:szCs w:val="28"/>
        </w:rPr>
        <w:t>територіальної</w:t>
      </w:r>
      <w:proofErr w:type="spellEnd"/>
      <w:r w:rsidRPr="00934F68">
        <w:rPr>
          <w:b/>
          <w:sz w:val="28"/>
          <w:szCs w:val="28"/>
        </w:rPr>
        <w:t xml:space="preserve"> </w:t>
      </w:r>
      <w:proofErr w:type="spellStart"/>
      <w:r w:rsidRPr="00934F68">
        <w:rPr>
          <w:b/>
          <w:sz w:val="28"/>
          <w:szCs w:val="28"/>
        </w:rPr>
        <w:t>громади</w:t>
      </w:r>
      <w:proofErr w:type="spellEnd"/>
      <w:r w:rsidRPr="00934F68">
        <w:rPr>
          <w:b/>
          <w:bCs/>
          <w:iCs/>
          <w:sz w:val="28"/>
          <w:szCs w:val="28"/>
        </w:rPr>
        <w:t xml:space="preserve">, </w:t>
      </w:r>
      <w:proofErr w:type="spellStart"/>
      <w:r w:rsidRPr="00D043A7">
        <w:rPr>
          <w:b/>
          <w:bCs/>
          <w:iCs/>
          <w:sz w:val="28"/>
          <w:szCs w:val="28"/>
        </w:rPr>
        <w:t>внаслідок</w:t>
      </w:r>
      <w:proofErr w:type="spellEnd"/>
      <w:r w:rsidRPr="00D043A7">
        <w:rPr>
          <w:b/>
          <w:bCs/>
          <w:iCs/>
          <w:sz w:val="28"/>
          <w:szCs w:val="28"/>
        </w:rPr>
        <w:t xml:space="preserve"> ракетно-</w:t>
      </w:r>
      <w:proofErr w:type="spellStart"/>
      <w:r w:rsidRPr="00D043A7">
        <w:rPr>
          <w:b/>
          <w:bCs/>
          <w:iCs/>
          <w:sz w:val="28"/>
          <w:szCs w:val="28"/>
        </w:rPr>
        <w:t>дронової</w:t>
      </w:r>
      <w:proofErr w:type="spellEnd"/>
      <w:r w:rsidRPr="00D043A7">
        <w:rPr>
          <w:b/>
          <w:bCs/>
          <w:iCs/>
          <w:sz w:val="28"/>
          <w:szCs w:val="28"/>
        </w:rPr>
        <w:t xml:space="preserve"> атаки</w:t>
      </w:r>
    </w:p>
    <w:p w14:paraId="25344AB4" w14:textId="77777777" w:rsidR="00BE79CA" w:rsidRPr="00D043A7" w:rsidRDefault="00BE79CA" w:rsidP="00BE79CA">
      <w:pPr>
        <w:tabs>
          <w:tab w:val="left" w:pos="763"/>
        </w:tabs>
        <w:ind w:firstLine="567"/>
        <w:rPr>
          <w:sz w:val="28"/>
          <w:szCs w:val="28"/>
        </w:rPr>
      </w:pPr>
    </w:p>
    <w:p w14:paraId="6222A57E" w14:textId="77777777" w:rsidR="00BE79CA" w:rsidRPr="00D043A7" w:rsidRDefault="00BE79CA" w:rsidP="00BE79CA">
      <w:pPr>
        <w:ind w:firstLine="567"/>
        <w:jc w:val="both"/>
        <w:rPr>
          <w:color w:val="FF0000"/>
          <w:sz w:val="28"/>
          <w:szCs w:val="28"/>
        </w:rPr>
      </w:pPr>
      <w:bookmarkStart w:id="7" w:name="_Hlk204605543"/>
      <w:r w:rsidRPr="00D043A7">
        <w:rPr>
          <w:sz w:val="28"/>
          <w:szCs w:val="28"/>
        </w:rPr>
        <w:t xml:space="preserve">До </w:t>
      </w:r>
      <w:proofErr w:type="spellStart"/>
      <w:r w:rsidRPr="00D043A7">
        <w:rPr>
          <w:sz w:val="28"/>
          <w:szCs w:val="28"/>
        </w:rPr>
        <w:t>реагування</w:t>
      </w:r>
      <w:proofErr w:type="spellEnd"/>
      <w:r w:rsidRPr="00D043A7">
        <w:rPr>
          <w:sz w:val="28"/>
          <w:szCs w:val="28"/>
        </w:rPr>
        <w:t xml:space="preserve"> на </w:t>
      </w:r>
      <w:proofErr w:type="spellStart"/>
      <w:r w:rsidRPr="00D043A7">
        <w:rPr>
          <w:sz w:val="28"/>
          <w:szCs w:val="28"/>
        </w:rPr>
        <w:t>надзвичайні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ситуації</w:t>
      </w:r>
      <w:proofErr w:type="spellEnd"/>
      <w:r w:rsidRPr="00D043A7">
        <w:rPr>
          <w:sz w:val="28"/>
          <w:szCs w:val="28"/>
        </w:rPr>
        <w:t xml:space="preserve"> </w:t>
      </w:r>
      <w:r w:rsidRPr="00D043A7">
        <w:rPr>
          <w:iCs/>
          <w:sz w:val="28"/>
          <w:szCs w:val="28"/>
        </w:rPr>
        <w:t xml:space="preserve">у </w:t>
      </w:r>
      <w:proofErr w:type="spellStart"/>
      <w:r w:rsidRPr="00D043A7">
        <w:rPr>
          <w:iCs/>
          <w:sz w:val="28"/>
          <w:szCs w:val="28"/>
        </w:rPr>
        <w:t>разі</w:t>
      </w:r>
      <w:proofErr w:type="spell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повного</w:t>
      </w:r>
      <w:proofErr w:type="spellEnd"/>
      <w:r w:rsidRPr="00D043A7">
        <w:rPr>
          <w:iCs/>
          <w:sz w:val="28"/>
          <w:szCs w:val="28"/>
        </w:rPr>
        <w:t xml:space="preserve"> блекауту на </w:t>
      </w:r>
      <w:proofErr w:type="spellStart"/>
      <w:r w:rsidRPr="00D043A7">
        <w:rPr>
          <w:iCs/>
          <w:sz w:val="28"/>
          <w:szCs w:val="28"/>
        </w:rPr>
        <w:t>території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934F68">
        <w:rPr>
          <w:iCs/>
          <w:sz w:val="28"/>
          <w:szCs w:val="28"/>
        </w:rPr>
        <w:t>Ставненської</w:t>
      </w:r>
      <w:proofErr w:type="spellEnd"/>
      <w:r w:rsidRPr="00934F68">
        <w:rPr>
          <w:iCs/>
          <w:sz w:val="28"/>
          <w:szCs w:val="28"/>
        </w:rPr>
        <w:t xml:space="preserve"> </w:t>
      </w:r>
      <w:proofErr w:type="spellStart"/>
      <w:r w:rsidRPr="00934F68">
        <w:rPr>
          <w:iCs/>
          <w:sz w:val="28"/>
          <w:szCs w:val="28"/>
        </w:rPr>
        <w:t>сільської</w:t>
      </w:r>
      <w:proofErr w:type="spellEnd"/>
      <w:r w:rsidRPr="00934F68">
        <w:rPr>
          <w:iCs/>
          <w:sz w:val="28"/>
          <w:szCs w:val="28"/>
        </w:rPr>
        <w:t xml:space="preserve"> </w:t>
      </w:r>
      <w:proofErr w:type="spellStart"/>
      <w:r w:rsidRPr="00934F68">
        <w:rPr>
          <w:iCs/>
          <w:sz w:val="28"/>
          <w:szCs w:val="28"/>
        </w:rPr>
        <w:t>об’єднаної</w:t>
      </w:r>
      <w:proofErr w:type="spellEnd"/>
      <w:r w:rsidRPr="00934F68">
        <w:rPr>
          <w:iCs/>
          <w:sz w:val="28"/>
          <w:szCs w:val="28"/>
        </w:rPr>
        <w:t xml:space="preserve"> </w:t>
      </w:r>
      <w:proofErr w:type="spellStart"/>
      <w:r w:rsidRPr="00934F68">
        <w:rPr>
          <w:iCs/>
          <w:sz w:val="28"/>
          <w:szCs w:val="28"/>
        </w:rPr>
        <w:t>територіальної</w:t>
      </w:r>
      <w:proofErr w:type="spellEnd"/>
      <w:r w:rsidRPr="00934F68">
        <w:rPr>
          <w:iCs/>
          <w:sz w:val="28"/>
          <w:szCs w:val="28"/>
        </w:rPr>
        <w:t xml:space="preserve"> </w:t>
      </w:r>
      <w:proofErr w:type="spellStart"/>
      <w:proofErr w:type="gramStart"/>
      <w:r w:rsidRPr="00934F68">
        <w:rPr>
          <w:iCs/>
          <w:sz w:val="28"/>
          <w:szCs w:val="28"/>
        </w:rPr>
        <w:t>громади</w:t>
      </w:r>
      <w:proofErr w:type="spellEnd"/>
      <w:r w:rsidRPr="00D043A7">
        <w:rPr>
          <w:iCs/>
          <w:sz w:val="28"/>
          <w:szCs w:val="28"/>
        </w:rPr>
        <w:t xml:space="preserve"> ,</w:t>
      </w:r>
      <w:proofErr w:type="gramEnd"/>
      <w:r w:rsidRPr="00D043A7">
        <w:rPr>
          <w:iCs/>
          <w:sz w:val="28"/>
          <w:szCs w:val="28"/>
        </w:rPr>
        <w:t xml:space="preserve"> </w:t>
      </w:r>
      <w:proofErr w:type="spellStart"/>
      <w:r w:rsidRPr="00D043A7">
        <w:rPr>
          <w:iCs/>
          <w:sz w:val="28"/>
          <w:szCs w:val="28"/>
        </w:rPr>
        <w:t>внаслідок</w:t>
      </w:r>
      <w:proofErr w:type="spellEnd"/>
      <w:r w:rsidRPr="00D043A7">
        <w:rPr>
          <w:iCs/>
          <w:sz w:val="28"/>
          <w:szCs w:val="28"/>
        </w:rPr>
        <w:t xml:space="preserve"> ракетно-</w:t>
      </w:r>
      <w:proofErr w:type="spellStart"/>
      <w:r w:rsidRPr="00D043A7">
        <w:rPr>
          <w:iCs/>
          <w:sz w:val="28"/>
          <w:szCs w:val="28"/>
        </w:rPr>
        <w:t>дронової</w:t>
      </w:r>
      <w:proofErr w:type="spellEnd"/>
      <w:r w:rsidRPr="00D043A7">
        <w:rPr>
          <w:iCs/>
          <w:sz w:val="28"/>
          <w:szCs w:val="28"/>
        </w:rPr>
        <w:t xml:space="preserve"> атаки </w:t>
      </w:r>
      <w:proofErr w:type="spellStart"/>
      <w:r w:rsidRPr="00D043A7">
        <w:rPr>
          <w:sz w:val="28"/>
          <w:szCs w:val="28"/>
        </w:rPr>
        <w:t>залучаються</w:t>
      </w:r>
      <w:proofErr w:type="spellEnd"/>
      <w:r w:rsidRPr="00D043A7">
        <w:rPr>
          <w:sz w:val="28"/>
          <w:szCs w:val="28"/>
        </w:rPr>
        <w:t xml:space="preserve"> </w:t>
      </w:r>
      <w:bookmarkEnd w:id="7"/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</w:t>
      </w:r>
      <w:r w:rsidRPr="00D043A7">
        <w:rPr>
          <w:sz w:val="28"/>
          <w:szCs w:val="28"/>
        </w:rPr>
        <w:t>еціалізовані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служби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цивільного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захисту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місцевого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рівня</w:t>
      </w:r>
      <w:proofErr w:type="spellEnd"/>
      <w:r w:rsidRPr="00D043A7">
        <w:rPr>
          <w:sz w:val="28"/>
          <w:szCs w:val="28"/>
        </w:rPr>
        <w:t xml:space="preserve">, а </w:t>
      </w:r>
      <w:proofErr w:type="spellStart"/>
      <w:r w:rsidRPr="00D043A7">
        <w:rPr>
          <w:sz w:val="28"/>
          <w:szCs w:val="28"/>
        </w:rPr>
        <w:t>саме</w:t>
      </w:r>
      <w:proofErr w:type="spellEnd"/>
      <w:r w:rsidRPr="00D043A7">
        <w:rPr>
          <w:sz w:val="28"/>
          <w:szCs w:val="28"/>
        </w:rPr>
        <w:t>:</w:t>
      </w:r>
    </w:p>
    <w:p w14:paraId="6633C543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  <w:r w:rsidRPr="00D043A7">
        <w:rPr>
          <w:bCs/>
          <w:sz w:val="28"/>
          <w:szCs w:val="28"/>
        </w:rPr>
        <w:t xml:space="preserve"> </w:t>
      </w:r>
    </w:p>
    <w:p w14:paraId="6B238A28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4D78132C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12845588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79D1EE03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05A4DE5B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20F306E0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265B9399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223A0E5B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28456E42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0AA3B278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45026CED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091996F1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35C06309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30A40EB0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20D4352E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0808E4E1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584143EF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5AD80A81" w14:textId="77777777" w:rsidR="00BE79CA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2D17D92C" w14:textId="77777777" w:rsidR="00BE79CA" w:rsidRPr="00D043A7" w:rsidRDefault="00BE79CA" w:rsidP="00BE79CA">
      <w:pPr>
        <w:jc w:val="both"/>
        <w:rPr>
          <w:bCs/>
          <w:sz w:val="28"/>
          <w:szCs w:val="28"/>
        </w:rPr>
      </w:pPr>
    </w:p>
    <w:p w14:paraId="06F32C74" w14:textId="77777777" w:rsidR="00BE79CA" w:rsidRPr="00D043A7" w:rsidRDefault="00BE79CA" w:rsidP="00BE79CA">
      <w:pPr>
        <w:jc w:val="center"/>
        <w:rPr>
          <w:b/>
          <w:bCs/>
          <w:sz w:val="32"/>
          <w:szCs w:val="32"/>
        </w:rPr>
      </w:pPr>
    </w:p>
    <w:p w14:paraId="39FD0BD9" w14:textId="77777777" w:rsidR="00BE79CA" w:rsidRPr="00D043A7" w:rsidRDefault="00BE79CA" w:rsidP="00BE79CA">
      <w:pPr>
        <w:jc w:val="both"/>
        <w:rPr>
          <w:b/>
          <w:bCs/>
          <w:sz w:val="28"/>
          <w:szCs w:val="28"/>
        </w:rPr>
      </w:pPr>
      <w:r w:rsidRPr="00D043A7">
        <w:rPr>
          <w:b/>
          <w:bCs/>
          <w:sz w:val="28"/>
          <w:szCs w:val="28"/>
        </w:rPr>
        <w:t xml:space="preserve">3.2. </w:t>
      </w:r>
      <w:proofErr w:type="spellStart"/>
      <w:r w:rsidRPr="00D043A7">
        <w:rPr>
          <w:b/>
          <w:bCs/>
          <w:sz w:val="28"/>
          <w:szCs w:val="28"/>
        </w:rPr>
        <w:t>Сили</w:t>
      </w:r>
      <w:proofErr w:type="spellEnd"/>
      <w:r w:rsidRPr="00D043A7">
        <w:rPr>
          <w:b/>
          <w:bCs/>
          <w:sz w:val="28"/>
          <w:szCs w:val="28"/>
        </w:rPr>
        <w:t xml:space="preserve"> і </w:t>
      </w:r>
      <w:proofErr w:type="spellStart"/>
      <w:r w:rsidRPr="00D043A7">
        <w:rPr>
          <w:b/>
          <w:bCs/>
          <w:sz w:val="28"/>
          <w:szCs w:val="28"/>
        </w:rPr>
        <w:t>засоби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спеціалізованих</w:t>
      </w:r>
      <w:proofErr w:type="spellEnd"/>
      <w:r w:rsidRPr="00D043A7">
        <w:rPr>
          <w:b/>
          <w:bCs/>
          <w:sz w:val="28"/>
          <w:szCs w:val="28"/>
        </w:rPr>
        <w:t xml:space="preserve"> служб </w:t>
      </w:r>
      <w:proofErr w:type="spellStart"/>
      <w:r w:rsidRPr="00D043A7">
        <w:rPr>
          <w:b/>
          <w:bCs/>
          <w:sz w:val="28"/>
          <w:szCs w:val="28"/>
        </w:rPr>
        <w:t>цивільного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захисту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місцевого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рівня</w:t>
      </w:r>
      <w:proofErr w:type="spellEnd"/>
      <w:r w:rsidRPr="00D043A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що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можуть</w:t>
      </w:r>
      <w:proofErr w:type="spellEnd"/>
      <w:r w:rsidRPr="00D043A7">
        <w:rPr>
          <w:b/>
          <w:bCs/>
          <w:sz w:val="28"/>
          <w:szCs w:val="28"/>
        </w:rPr>
        <w:t xml:space="preserve"> бути </w:t>
      </w:r>
      <w:proofErr w:type="spellStart"/>
      <w:r w:rsidRPr="00D043A7">
        <w:rPr>
          <w:b/>
          <w:bCs/>
          <w:sz w:val="28"/>
          <w:szCs w:val="28"/>
        </w:rPr>
        <w:t>залучені</w:t>
      </w:r>
      <w:proofErr w:type="spellEnd"/>
      <w:r w:rsidRPr="00D043A7">
        <w:rPr>
          <w:b/>
          <w:bCs/>
          <w:sz w:val="28"/>
          <w:szCs w:val="28"/>
        </w:rPr>
        <w:t xml:space="preserve"> у </w:t>
      </w:r>
      <w:proofErr w:type="spellStart"/>
      <w:r w:rsidRPr="00D043A7">
        <w:rPr>
          <w:b/>
          <w:bCs/>
          <w:sz w:val="28"/>
          <w:szCs w:val="28"/>
        </w:rPr>
        <w:t>разі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повного</w:t>
      </w:r>
      <w:proofErr w:type="spellEnd"/>
      <w:r w:rsidRPr="00D043A7">
        <w:rPr>
          <w:b/>
          <w:bCs/>
          <w:sz w:val="28"/>
          <w:szCs w:val="28"/>
        </w:rPr>
        <w:t xml:space="preserve"> блекауту на </w:t>
      </w:r>
      <w:proofErr w:type="spellStart"/>
      <w:r w:rsidRPr="00D043A7">
        <w:rPr>
          <w:b/>
          <w:bCs/>
          <w:sz w:val="28"/>
          <w:szCs w:val="28"/>
        </w:rPr>
        <w:t>території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Pr="00DF5980">
        <w:rPr>
          <w:iCs/>
          <w:sz w:val="28"/>
          <w:szCs w:val="28"/>
        </w:rPr>
        <w:t xml:space="preserve"> </w:t>
      </w:r>
      <w:proofErr w:type="spellStart"/>
      <w:r w:rsidRPr="00DF5980">
        <w:rPr>
          <w:b/>
          <w:iCs/>
          <w:sz w:val="28"/>
          <w:szCs w:val="28"/>
          <w:u w:val="single"/>
        </w:rPr>
        <w:t>Ставненської</w:t>
      </w:r>
      <w:proofErr w:type="spellEnd"/>
      <w:r w:rsidRPr="00DF5980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DF5980">
        <w:rPr>
          <w:b/>
          <w:iCs/>
          <w:sz w:val="28"/>
          <w:szCs w:val="28"/>
          <w:u w:val="single"/>
        </w:rPr>
        <w:t>сільської</w:t>
      </w:r>
      <w:proofErr w:type="spellEnd"/>
      <w:r w:rsidRPr="00DF5980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DF5980">
        <w:rPr>
          <w:b/>
          <w:iCs/>
          <w:sz w:val="28"/>
          <w:szCs w:val="28"/>
          <w:u w:val="single"/>
        </w:rPr>
        <w:t>об’єднаної</w:t>
      </w:r>
      <w:proofErr w:type="spellEnd"/>
      <w:r w:rsidRPr="00DF5980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DF5980">
        <w:rPr>
          <w:b/>
          <w:iCs/>
          <w:sz w:val="28"/>
          <w:szCs w:val="28"/>
          <w:u w:val="single"/>
        </w:rPr>
        <w:t>територіальної</w:t>
      </w:r>
      <w:proofErr w:type="spellEnd"/>
      <w:r w:rsidRPr="00DF5980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DF5980">
        <w:rPr>
          <w:b/>
          <w:iCs/>
          <w:sz w:val="28"/>
          <w:szCs w:val="28"/>
          <w:u w:val="single"/>
        </w:rPr>
        <w:t>громади</w:t>
      </w:r>
      <w:proofErr w:type="spellEnd"/>
      <w:r>
        <w:rPr>
          <w:sz w:val="28"/>
          <w:szCs w:val="28"/>
        </w:rPr>
        <w:t xml:space="preserve"> _________</w:t>
      </w:r>
    </w:p>
    <w:tbl>
      <w:tblPr>
        <w:tblStyle w:val="a5"/>
        <w:tblW w:w="14566" w:type="dxa"/>
        <w:tblLayout w:type="fixed"/>
        <w:tblLook w:val="04A0" w:firstRow="1" w:lastRow="0" w:firstColumn="1" w:lastColumn="0" w:noHBand="0" w:noVBand="1"/>
      </w:tblPr>
      <w:tblGrid>
        <w:gridCol w:w="704"/>
        <w:gridCol w:w="8618"/>
        <w:gridCol w:w="2976"/>
        <w:gridCol w:w="2268"/>
      </w:tblGrid>
      <w:tr w:rsidR="00BE79CA" w:rsidRPr="00D043A7" w14:paraId="7DB254C7" w14:textId="77777777" w:rsidTr="00EE51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607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043A7">
              <w:rPr>
                <w:b/>
                <w:sz w:val="28"/>
                <w:szCs w:val="28"/>
              </w:rPr>
              <w:t>№</w:t>
            </w:r>
          </w:p>
          <w:p w14:paraId="433D2E59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043A7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E413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043A7">
              <w:rPr>
                <w:b/>
                <w:sz w:val="28"/>
                <w:szCs w:val="28"/>
              </w:rPr>
              <w:t>Спеціалізована</w:t>
            </w:r>
            <w:proofErr w:type="spellEnd"/>
            <w:r w:rsidRPr="00D043A7">
              <w:rPr>
                <w:b/>
                <w:sz w:val="28"/>
                <w:szCs w:val="28"/>
              </w:rPr>
              <w:t xml:space="preserve"> служба </w:t>
            </w:r>
            <w:proofErr w:type="spellStart"/>
            <w:r w:rsidRPr="00D043A7">
              <w:rPr>
                <w:b/>
                <w:sz w:val="28"/>
                <w:szCs w:val="28"/>
              </w:rPr>
              <w:t>цивільного</w:t>
            </w:r>
            <w:proofErr w:type="spellEnd"/>
            <w:r w:rsidRPr="00D043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043A7">
              <w:rPr>
                <w:b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7B48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043A7">
              <w:rPr>
                <w:b/>
                <w:sz w:val="28"/>
                <w:szCs w:val="28"/>
              </w:rPr>
              <w:t>Особового</w:t>
            </w:r>
            <w:proofErr w:type="spellEnd"/>
            <w:r w:rsidRPr="00D043A7">
              <w:rPr>
                <w:b/>
                <w:sz w:val="28"/>
                <w:szCs w:val="28"/>
              </w:rPr>
              <w:t xml:space="preserve"> складу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2C7C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043A7">
              <w:rPr>
                <w:b/>
                <w:sz w:val="28"/>
                <w:szCs w:val="28"/>
              </w:rPr>
              <w:t xml:space="preserve">Од. </w:t>
            </w:r>
            <w:proofErr w:type="spellStart"/>
            <w:r w:rsidRPr="00D043A7">
              <w:rPr>
                <w:b/>
                <w:sz w:val="28"/>
                <w:szCs w:val="28"/>
              </w:rPr>
              <w:t>техніки</w:t>
            </w:r>
            <w:proofErr w:type="spellEnd"/>
          </w:p>
        </w:tc>
      </w:tr>
      <w:tr w:rsidR="00BE79CA" w:rsidRPr="00D043A7" w14:paraId="20C6D3F6" w14:textId="77777777" w:rsidTr="00EE51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E4A" w14:textId="77777777" w:rsidR="00BE79CA" w:rsidRPr="00D043A7" w:rsidRDefault="00BE79CA" w:rsidP="00BE79CA">
            <w:pPr>
              <w:pStyle w:val="a3"/>
              <w:numPr>
                <w:ilvl w:val="0"/>
                <w:numId w:val="11"/>
              </w:numPr>
              <w:spacing w:before="120" w:after="120"/>
              <w:ind w:left="0" w:firstLine="0"/>
              <w:contextualSpacing w:val="0"/>
              <w:jc w:val="center"/>
              <w:rPr>
                <w:b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A6F" w14:textId="77777777" w:rsidR="00BE79CA" w:rsidRPr="00D043A7" w:rsidRDefault="00BE79CA" w:rsidP="00EE514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proofErr w:type="spellStart"/>
            <w:r w:rsidRPr="00D043A7">
              <w:rPr>
                <w:sz w:val="28"/>
                <w:szCs w:val="28"/>
              </w:rPr>
              <w:t>Спеціалізована</w:t>
            </w:r>
            <w:proofErr w:type="spellEnd"/>
            <w:r w:rsidRPr="00D043A7">
              <w:rPr>
                <w:sz w:val="28"/>
                <w:szCs w:val="28"/>
              </w:rPr>
              <w:t xml:space="preserve"> служба </w:t>
            </w:r>
            <w:proofErr w:type="spellStart"/>
            <w:r w:rsidRPr="00D043A7">
              <w:rPr>
                <w:sz w:val="28"/>
                <w:szCs w:val="28"/>
              </w:rPr>
              <w:t>матеріального</w:t>
            </w:r>
            <w:proofErr w:type="spellEnd"/>
            <w:r w:rsidRPr="00D043A7">
              <w:rPr>
                <w:sz w:val="28"/>
                <w:szCs w:val="28"/>
              </w:rPr>
              <w:t xml:space="preserve"> </w:t>
            </w:r>
            <w:proofErr w:type="spellStart"/>
            <w:r w:rsidRPr="00D043A7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E17" w14:textId="77777777" w:rsidR="00BE79CA" w:rsidRPr="00D043A7" w:rsidRDefault="00BE79CA" w:rsidP="00EE514C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30F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E79CA" w:rsidRPr="00D043A7" w14:paraId="6E3FEFED" w14:textId="77777777" w:rsidTr="00EE51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239" w14:textId="77777777" w:rsidR="00BE79CA" w:rsidRPr="00D043A7" w:rsidRDefault="00BE79CA" w:rsidP="00BE79CA">
            <w:pPr>
              <w:pStyle w:val="a3"/>
              <w:numPr>
                <w:ilvl w:val="0"/>
                <w:numId w:val="11"/>
              </w:numPr>
              <w:spacing w:before="120" w:after="120"/>
              <w:ind w:left="0" w:firstLine="0"/>
              <w:contextualSpacing w:val="0"/>
              <w:jc w:val="center"/>
              <w:rPr>
                <w:b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D9E" w14:textId="77777777" w:rsidR="00BE79CA" w:rsidRPr="00D043A7" w:rsidRDefault="00BE79CA" w:rsidP="00EE514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proofErr w:type="spellStart"/>
            <w:r w:rsidRPr="00D043A7">
              <w:rPr>
                <w:sz w:val="28"/>
                <w:szCs w:val="28"/>
              </w:rPr>
              <w:t>Спеціалізована</w:t>
            </w:r>
            <w:proofErr w:type="spellEnd"/>
            <w:r w:rsidRPr="00D043A7">
              <w:rPr>
                <w:sz w:val="28"/>
                <w:szCs w:val="28"/>
              </w:rPr>
              <w:t xml:space="preserve"> служба </w:t>
            </w:r>
            <w:proofErr w:type="spellStart"/>
            <w:r w:rsidRPr="00D043A7">
              <w:rPr>
                <w:sz w:val="28"/>
                <w:szCs w:val="28"/>
              </w:rPr>
              <w:t>зв’язку</w:t>
            </w:r>
            <w:proofErr w:type="spellEnd"/>
            <w:r w:rsidRPr="00D043A7">
              <w:rPr>
                <w:sz w:val="28"/>
                <w:szCs w:val="28"/>
              </w:rPr>
              <w:t xml:space="preserve"> та </w:t>
            </w:r>
            <w:proofErr w:type="spellStart"/>
            <w:r w:rsidRPr="00D043A7">
              <w:rPr>
                <w:sz w:val="28"/>
                <w:szCs w:val="28"/>
              </w:rPr>
              <w:t>оповіщення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6FC" w14:textId="77777777" w:rsidR="00BE79CA" w:rsidRPr="00D043A7" w:rsidRDefault="00BE79CA" w:rsidP="00EE514C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5A31" w14:textId="77777777" w:rsidR="00BE79CA" w:rsidRPr="00D043A7" w:rsidRDefault="00BE79CA" w:rsidP="00EE514C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E79CA" w:rsidRPr="00D043A7" w14:paraId="1F41A0E6" w14:textId="77777777" w:rsidTr="00EE51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70B" w14:textId="77777777" w:rsidR="00BE79CA" w:rsidRPr="00D043A7" w:rsidRDefault="00BE79CA" w:rsidP="00BE79CA">
            <w:pPr>
              <w:pStyle w:val="a3"/>
              <w:numPr>
                <w:ilvl w:val="0"/>
                <w:numId w:val="11"/>
              </w:numPr>
              <w:spacing w:before="120" w:after="120"/>
              <w:ind w:left="0" w:firstLine="0"/>
              <w:contextualSpacing w:val="0"/>
              <w:jc w:val="center"/>
              <w:rPr>
                <w:b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2DC" w14:textId="77777777" w:rsidR="00BE79CA" w:rsidRPr="00D043A7" w:rsidRDefault="00BE79CA" w:rsidP="00EE514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proofErr w:type="spellStart"/>
            <w:r w:rsidRPr="00D043A7">
              <w:rPr>
                <w:sz w:val="28"/>
                <w:szCs w:val="28"/>
              </w:rPr>
              <w:t>Пожежно-рятувальна</w:t>
            </w:r>
            <w:proofErr w:type="spellEnd"/>
            <w:r w:rsidRPr="00D043A7">
              <w:rPr>
                <w:sz w:val="28"/>
                <w:szCs w:val="28"/>
              </w:rPr>
              <w:t xml:space="preserve"> </w:t>
            </w:r>
            <w:proofErr w:type="spellStart"/>
            <w:r w:rsidRPr="00D043A7">
              <w:rPr>
                <w:sz w:val="28"/>
                <w:szCs w:val="28"/>
              </w:rPr>
              <w:t>спеціалізована</w:t>
            </w:r>
            <w:proofErr w:type="spellEnd"/>
            <w:r w:rsidRPr="00D043A7">
              <w:rPr>
                <w:sz w:val="28"/>
                <w:szCs w:val="28"/>
              </w:rPr>
              <w:t xml:space="preserve"> служба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ECC" w14:textId="77777777" w:rsidR="00BE79CA" w:rsidRPr="00D043A7" w:rsidRDefault="00BE79CA" w:rsidP="00EE514C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FE3" w14:textId="77777777" w:rsidR="00BE79CA" w:rsidRPr="00D043A7" w:rsidRDefault="00BE79CA" w:rsidP="00EE514C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E79CA" w:rsidRPr="00D043A7" w14:paraId="6CEB25B4" w14:textId="77777777" w:rsidTr="00EE51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B55" w14:textId="77777777" w:rsidR="00BE79CA" w:rsidRPr="00D043A7" w:rsidRDefault="00BE79CA" w:rsidP="00EE514C">
            <w:pPr>
              <w:spacing w:before="120" w:after="120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30F" w14:textId="77777777" w:rsidR="00BE79CA" w:rsidRPr="00D043A7" w:rsidRDefault="00BE79CA" w:rsidP="00EE514C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043A7">
              <w:rPr>
                <w:b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5B8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392" w14:textId="77777777" w:rsidR="00BE79CA" w:rsidRPr="00D043A7" w:rsidRDefault="00BE79CA" w:rsidP="00EE514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14:paraId="1412570A" w14:textId="77777777" w:rsidR="00BE79CA" w:rsidRPr="00D043A7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1EA1DCCC" w14:textId="77777777" w:rsidR="00BE79CA" w:rsidRPr="00D043A7" w:rsidRDefault="00BE79CA" w:rsidP="00BE79CA">
      <w:pPr>
        <w:jc w:val="center"/>
        <w:rPr>
          <w:rFonts w:ascii="TimesNewRomanPSMT" w:hAnsi="TimesNewRomanPSMT"/>
          <w:sz w:val="28"/>
          <w:szCs w:val="28"/>
        </w:rPr>
      </w:pPr>
    </w:p>
    <w:p w14:paraId="42A0407F" w14:textId="77777777" w:rsidR="00BE79CA" w:rsidRPr="00D043A7" w:rsidRDefault="00BE79CA" w:rsidP="00BE79CA">
      <w:pPr>
        <w:ind w:firstLine="567"/>
        <w:jc w:val="both"/>
        <w:rPr>
          <w:rStyle w:val="fontstyle01"/>
        </w:rPr>
      </w:pPr>
    </w:p>
    <w:p w14:paraId="18D71F6E" w14:textId="77777777" w:rsidR="00BE79CA" w:rsidRPr="00D043A7" w:rsidRDefault="00BE79CA" w:rsidP="00BE79CA">
      <w:pPr>
        <w:ind w:firstLine="567"/>
        <w:jc w:val="both"/>
        <w:rPr>
          <w:bCs/>
          <w:sz w:val="28"/>
          <w:szCs w:val="28"/>
        </w:rPr>
      </w:pPr>
    </w:p>
    <w:p w14:paraId="0FDD89E4" w14:textId="77777777" w:rsidR="00BE79CA" w:rsidRPr="00D043A7" w:rsidRDefault="00BE79CA" w:rsidP="00BE79CA">
      <w:pPr>
        <w:pStyle w:val="Style1"/>
        <w:ind w:left="0" w:firstLine="567"/>
        <w:rPr>
          <w:sz w:val="28"/>
          <w:lang w:val="uk-UA"/>
        </w:rPr>
      </w:pPr>
      <w:r>
        <w:rPr>
          <w:sz w:val="28"/>
          <w:szCs w:val="28"/>
          <w:lang w:val="uk-UA"/>
        </w:rPr>
        <w:t>Місцева</w:t>
      </w:r>
      <w:r w:rsidRPr="00D043A7">
        <w:rPr>
          <w:sz w:val="28"/>
          <w:lang w:val="uk-UA"/>
        </w:rPr>
        <w:t xml:space="preserve"> комісія з питань ТЕБ та НС координує діяльність органів місцевого самоврядування, підприємств, установ та організацій, пов’язаної із забезпеченням техногенно</w:t>
      </w:r>
      <w:r>
        <w:rPr>
          <w:sz w:val="28"/>
          <w:lang w:val="uk-UA"/>
        </w:rPr>
        <w:t xml:space="preserve"> </w:t>
      </w:r>
      <w:r w:rsidRPr="00D043A7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D043A7">
        <w:rPr>
          <w:sz w:val="28"/>
          <w:lang w:val="uk-UA"/>
        </w:rPr>
        <w:t xml:space="preserve">екологічної безпеки, захисту населення і територій від наслідків НС, запобігання виникненню НС і реагування на НС у межах </w:t>
      </w:r>
      <w:proofErr w:type="spellStart"/>
      <w:r>
        <w:rPr>
          <w:iCs/>
          <w:sz w:val="28"/>
          <w:szCs w:val="28"/>
        </w:rPr>
        <w:t>Ставненської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сільської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об’єднаної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територіальної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громади</w:t>
      </w:r>
      <w:proofErr w:type="spellEnd"/>
      <w:r w:rsidRPr="00D043A7">
        <w:rPr>
          <w:sz w:val="28"/>
          <w:lang w:val="uk-UA"/>
        </w:rPr>
        <w:t xml:space="preserve">. Головою комісії </w:t>
      </w:r>
      <w:r>
        <w:rPr>
          <w:sz w:val="28"/>
          <w:lang w:val="uk-UA"/>
        </w:rPr>
        <w:t xml:space="preserve">з питань ТЕБ та НС </w:t>
      </w:r>
      <w:proofErr w:type="spellStart"/>
      <w:r>
        <w:rPr>
          <w:sz w:val="28"/>
          <w:lang w:val="uk-UA"/>
        </w:rPr>
        <w:t>Ставненської</w:t>
      </w:r>
      <w:proofErr w:type="spellEnd"/>
      <w:r>
        <w:rPr>
          <w:sz w:val="28"/>
          <w:lang w:val="uk-UA"/>
        </w:rPr>
        <w:t xml:space="preserve">  сільської ради є </w:t>
      </w:r>
      <w:proofErr w:type="spellStart"/>
      <w:r>
        <w:rPr>
          <w:sz w:val="28"/>
          <w:lang w:val="uk-UA"/>
        </w:rPr>
        <w:t>Ставненський</w:t>
      </w:r>
      <w:proofErr w:type="spellEnd"/>
      <w:r>
        <w:rPr>
          <w:sz w:val="28"/>
          <w:lang w:val="uk-UA"/>
        </w:rPr>
        <w:t xml:space="preserve"> сільський голова</w:t>
      </w:r>
      <w:r w:rsidRPr="00D043A7">
        <w:rPr>
          <w:sz w:val="28"/>
          <w:lang w:val="uk-UA"/>
        </w:rPr>
        <w:t>.</w:t>
      </w:r>
    </w:p>
    <w:p w14:paraId="40FFBBE1" w14:textId="77777777" w:rsidR="00BE79CA" w:rsidRPr="00D043A7" w:rsidRDefault="00BE79CA" w:rsidP="00BE79CA">
      <w:pPr>
        <w:pStyle w:val="Style1"/>
        <w:ind w:left="0" w:firstLine="567"/>
        <w:rPr>
          <w:sz w:val="28"/>
          <w:lang w:val="uk-UA"/>
        </w:rPr>
      </w:pPr>
      <w:r w:rsidRPr="00D043A7">
        <w:rPr>
          <w:sz w:val="28"/>
          <w:szCs w:val="28"/>
          <w:lang w:val="uk-UA"/>
        </w:rPr>
        <w:t>Свою діяльність, виконання завдань та функцій ком</w:t>
      </w:r>
      <w:r>
        <w:rPr>
          <w:sz w:val="28"/>
          <w:szCs w:val="28"/>
          <w:lang w:val="uk-UA"/>
        </w:rPr>
        <w:t xml:space="preserve">ісія з питань ТЕБ та НС </w:t>
      </w:r>
      <w:r w:rsidRPr="00D043A7">
        <w:rPr>
          <w:sz w:val="28"/>
          <w:szCs w:val="28"/>
          <w:lang w:val="uk-UA"/>
        </w:rPr>
        <w:t xml:space="preserve">здійснює відповідно до Типового положення про регіональну та місцеву комісії з питань техногенно-екологічної безпеки і надзвичайних ситуацій, затвердженого постановою Кабінету Міністрів України від 17 червня 2015 року № 409 та розпорядження </w:t>
      </w:r>
      <w:r>
        <w:rPr>
          <w:sz w:val="28"/>
          <w:szCs w:val="28"/>
          <w:lang w:val="uk-UA"/>
        </w:rPr>
        <w:t xml:space="preserve"> сільського голови </w:t>
      </w:r>
      <w:proofErr w:type="spellStart"/>
      <w:r w:rsidRPr="00D043A7">
        <w:rPr>
          <w:sz w:val="28"/>
          <w:szCs w:val="28"/>
          <w:lang w:val="uk-UA"/>
        </w:rPr>
        <w:t>голови</w:t>
      </w:r>
      <w:proofErr w:type="spellEnd"/>
      <w:r w:rsidRPr="00D043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02.02.2022 р. №8</w:t>
      </w:r>
      <w:r w:rsidRPr="00D043A7">
        <w:rPr>
          <w:sz w:val="28"/>
          <w:szCs w:val="28"/>
          <w:lang w:val="uk-UA"/>
        </w:rPr>
        <w:t>.</w:t>
      </w:r>
    </w:p>
    <w:p w14:paraId="2DD78E97" w14:textId="77777777" w:rsidR="00BE79CA" w:rsidRPr="00D043A7" w:rsidRDefault="00BE79CA" w:rsidP="00BE79C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41860741" w14:textId="77777777" w:rsidR="00BE79CA" w:rsidRPr="00D043A7" w:rsidRDefault="00BE79CA" w:rsidP="00BE79C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За </w:t>
      </w:r>
      <w:proofErr w:type="spellStart"/>
      <w:r w:rsidRPr="00D043A7">
        <w:rPr>
          <w:sz w:val="28"/>
          <w:szCs w:val="28"/>
        </w:rPr>
        <w:t>рішенням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комісії</w:t>
      </w:r>
      <w:proofErr w:type="spellEnd"/>
      <w:r w:rsidRPr="00D043A7">
        <w:rPr>
          <w:sz w:val="28"/>
          <w:szCs w:val="28"/>
        </w:rPr>
        <w:t xml:space="preserve"> ТЕБ та НС:</w:t>
      </w:r>
    </w:p>
    <w:p w14:paraId="4DD11EA1" w14:textId="77777777" w:rsidR="00BE79CA" w:rsidRPr="00D043A7" w:rsidRDefault="00BE79CA" w:rsidP="00BE79C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D043A7">
        <w:rPr>
          <w:sz w:val="28"/>
          <w:szCs w:val="28"/>
        </w:rPr>
        <w:lastRenderedPageBreak/>
        <w:t xml:space="preserve">- в зону </w:t>
      </w:r>
      <w:proofErr w:type="spellStart"/>
      <w:r w:rsidRPr="00D043A7">
        <w:rPr>
          <w:sz w:val="28"/>
          <w:szCs w:val="28"/>
        </w:rPr>
        <w:t>надзвичайної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ситуації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висуваються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оперативні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групи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суб’єктів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реагування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територіальної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підсистеми</w:t>
      </w:r>
      <w:proofErr w:type="spellEnd"/>
      <w:r w:rsidRPr="00D043A7">
        <w:rPr>
          <w:sz w:val="28"/>
          <w:szCs w:val="28"/>
        </w:rPr>
        <w:t xml:space="preserve"> та </w:t>
      </w:r>
      <w:proofErr w:type="spellStart"/>
      <w:r w:rsidRPr="00D043A7">
        <w:rPr>
          <w:sz w:val="28"/>
          <w:szCs w:val="28"/>
        </w:rPr>
        <w:t>місцевих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органів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виконавчої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влади</w:t>
      </w:r>
      <w:proofErr w:type="spellEnd"/>
      <w:r w:rsidRPr="00D043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пожежно-рятувальні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підрозділи</w:t>
      </w:r>
      <w:proofErr w:type="spellEnd"/>
      <w:r>
        <w:rPr>
          <w:sz w:val="28"/>
          <w:szCs w:val="28"/>
        </w:rPr>
        <w:t xml:space="preserve"> ГУ </w:t>
      </w:r>
      <w:r w:rsidRPr="00D043A7">
        <w:rPr>
          <w:sz w:val="28"/>
          <w:szCs w:val="28"/>
        </w:rPr>
        <w:t xml:space="preserve">ДСНС </w:t>
      </w:r>
      <w:proofErr w:type="spellStart"/>
      <w:r w:rsidRPr="00D043A7">
        <w:rPr>
          <w:sz w:val="28"/>
          <w:szCs w:val="28"/>
        </w:rPr>
        <w:t>України</w:t>
      </w:r>
      <w:proofErr w:type="spellEnd"/>
      <w:r w:rsidRPr="00D043A7">
        <w:rPr>
          <w:sz w:val="28"/>
          <w:szCs w:val="28"/>
        </w:rPr>
        <w:t xml:space="preserve"> у </w:t>
      </w:r>
      <w:proofErr w:type="spellStart"/>
      <w:r w:rsidRPr="00D043A7">
        <w:rPr>
          <w:sz w:val="28"/>
          <w:szCs w:val="28"/>
        </w:rPr>
        <w:t>Закарпатській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області</w:t>
      </w:r>
      <w:proofErr w:type="spellEnd"/>
      <w:r w:rsidRPr="00D043A7">
        <w:rPr>
          <w:sz w:val="28"/>
          <w:szCs w:val="28"/>
        </w:rPr>
        <w:t xml:space="preserve"> та </w:t>
      </w:r>
      <w:proofErr w:type="spellStart"/>
      <w:r w:rsidRPr="00D043A7">
        <w:rPr>
          <w:sz w:val="28"/>
          <w:szCs w:val="28"/>
        </w:rPr>
        <w:t>сили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цивільного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захисту</w:t>
      </w:r>
      <w:proofErr w:type="spellEnd"/>
      <w:r w:rsidRPr="00D043A7">
        <w:rPr>
          <w:sz w:val="28"/>
          <w:szCs w:val="28"/>
        </w:rPr>
        <w:t xml:space="preserve"> служб і </w:t>
      </w:r>
      <w:proofErr w:type="spellStart"/>
      <w:r w:rsidRPr="00D043A7">
        <w:rPr>
          <w:sz w:val="28"/>
          <w:szCs w:val="28"/>
        </w:rPr>
        <w:t>відомств</w:t>
      </w:r>
      <w:proofErr w:type="spellEnd"/>
      <w:r w:rsidRPr="00D043A7">
        <w:rPr>
          <w:sz w:val="28"/>
          <w:szCs w:val="28"/>
        </w:rPr>
        <w:t>;</w:t>
      </w:r>
    </w:p>
    <w:p w14:paraId="6A90F468" w14:textId="77777777" w:rsidR="00BE79CA" w:rsidRPr="00D043A7" w:rsidRDefault="00BE79CA" w:rsidP="00BE79C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D043A7">
        <w:rPr>
          <w:sz w:val="28"/>
          <w:szCs w:val="28"/>
        </w:rPr>
        <w:t xml:space="preserve">- </w:t>
      </w:r>
      <w:proofErr w:type="spellStart"/>
      <w:r w:rsidRPr="00D043A7">
        <w:rPr>
          <w:sz w:val="28"/>
          <w:szCs w:val="28"/>
        </w:rPr>
        <w:t>приводяться</w:t>
      </w:r>
      <w:proofErr w:type="spellEnd"/>
      <w:r w:rsidRPr="00D043A7">
        <w:rPr>
          <w:sz w:val="28"/>
          <w:szCs w:val="28"/>
        </w:rPr>
        <w:t xml:space="preserve"> у </w:t>
      </w:r>
      <w:proofErr w:type="spellStart"/>
      <w:r w:rsidRPr="00D043A7">
        <w:rPr>
          <w:sz w:val="28"/>
          <w:szCs w:val="28"/>
        </w:rPr>
        <w:t>повну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готовність</w:t>
      </w:r>
      <w:proofErr w:type="spellEnd"/>
      <w:r w:rsidRPr="00D043A7">
        <w:rPr>
          <w:sz w:val="28"/>
          <w:szCs w:val="28"/>
        </w:rPr>
        <w:t xml:space="preserve"> до </w:t>
      </w:r>
      <w:proofErr w:type="spellStart"/>
      <w:r w:rsidRPr="00D043A7">
        <w:rPr>
          <w:sz w:val="28"/>
          <w:szCs w:val="28"/>
        </w:rPr>
        <w:t>дій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аварійно-рятувальні</w:t>
      </w:r>
      <w:proofErr w:type="spellEnd"/>
      <w:r w:rsidRPr="00D043A7">
        <w:rPr>
          <w:sz w:val="28"/>
          <w:szCs w:val="28"/>
        </w:rPr>
        <w:t xml:space="preserve">, </w:t>
      </w:r>
      <w:proofErr w:type="spellStart"/>
      <w:r w:rsidRPr="00D043A7">
        <w:rPr>
          <w:sz w:val="28"/>
          <w:szCs w:val="28"/>
        </w:rPr>
        <w:t>аварійно-технічні</w:t>
      </w:r>
      <w:proofErr w:type="spellEnd"/>
      <w:r w:rsidRPr="00D043A7">
        <w:rPr>
          <w:sz w:val="28"/>
          <w:szCs w:val="28"/>
        </w:rPr>
        <w:t xml:space="preserve"> та </w:t>
      </w:r>
      <w:proofErr w:type="spellStart"/>
      <w:r w:rsidRPr="00D043A7">
        <w:rPr>
          <w:sz w:val="28"/>
          <w:szCs w:val="28"/>
        </w:rPr>
        <w:t>інші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підрозділи</w:t>
      </w:r>
      <w:proofErr w:type="spellEnd"/>
      <w:r w:rsidRPr="00D043A7">
        <w:rPr>
          <w:sz w:val="28"/>
          <w:szCs w:val="28"/>
        </w:rPr>
        <w:t xml:space="preserve"> і </w:t>
      </w:r>
      <w:proofErr w:type="spellStart"/>
      <w:r w:rsidRPr="00D043A7">
        <w:rPr>
          <w:sz w:val="28"/>
          <w:szCs w:val="28"/>
        </w:rPr>
        <w:t>формування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місцевих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органів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виконавчої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влади</w:t>
      </w:r>
      <w:proofErr w:type="spellEnd"/>
      <w:r w:rsidRPr="00D043A7">
        <w:rPr>
          <w:sz w:val="28"/>
          <w:szCs w:val="28"/>
        </w:rPr>
        <w:t xml:space="preserve">, </w:t>
      </w:r>
      <w:proofErr w:type="spellStart"/>
      <w:r w:rsidRPr="00D043A7">
        <w:rPr>
          <w:sz w:val="28"/>
          <w:szCs w:val="28"/>
        </w:rPr>
        <w:t>органів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місцевого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самоврядування</w:t>
      </w:r>
      <w:proofErr w:type="spellEnd"/>
      <w:r w:rsidRPr="00D043A7">
        <w:rPr>
          <w:sz w:val="28"/>
          <w:szCs w:val="28"/>
        </w:rPr>
        <w:t xml:space="preserve">, </w:t>
      </w:r>
      <w:proofErr w:type="spellStart"/>
      <w:r w:rsidRPr="00D043A7">
        <w:rPr>
          <w:sz w:val="28"/>
          <w:szCs w:val="28"/>
        </w:rPr>
        <w:t>підприємств</w:t>
      </w:r>
      <w:proofErr w:type="spellEnd"/>
      <w:r w:rsidRPr="00D043A7">
        <w:rPr>
          <w:sz w:val="28"/>
          <w:szCs w:val="28"/>
        </w:rPr>
        <w:t xml:space="preserve">, </w:t>
      </w:r>
      <w:proofErr w:type="spellStart"/>
      <w:r w:rsidRPr="00D043A7">
        <w:rPr>
          <w:sz w:val="28"/>
          <w:szCs w:val="28"/>
        </w:rPr>
        <w:t>установ</w:t>
      </w:r>
      <w:proofErr w:type="spellEnd"/>
      <w:r w:rsidRPr="00D043A7">
        <w:rPr>
          <w:sz w:val="28"/>
          <w:szCs w:val="28"/>
        </w:rPr>
        <w:t xml:space="preserve"> та </w:t>
      </w:r>
      <w:proofErr w:type="spellStart"/>
      <w:r w:rsidRPr="00D043A7">
        <w:rPr>
          <w:sz w:val="28"/>
          <w:szCs w:val="28"/>
        </w:rPr>
        <w:t>організацій</w:t>
      </w:r>
      <w:proofErr w:type="spellEnd"/>
      <w:r w:rsidRPr="00D043A7">
        <w:rPr>
          <w:sz w:val="28"/>
          <w:szCs w:val="28"/>
        </w:rPr>
        <w:t xml:space="preserve"> (</w:t>
      </w:r>
      <w:proofErr w:type="spellStart"/>
      <w:r w:rsidRPr="00D043A7">
        <w:rPr>
          <w:sz w:val="28"/>
          <w:szCs w:val="28"/>
        </w:rPr>
        <w:t>незалежно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від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форми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власності</w:t>
      </w:r>
      <w:proofErr w:type="spellEnd"/>
      <w:r w:rsidRPr="00D043A7">
        <w:rPr>
          <w:sz w:val="28"/>
          <w:szCs w:val="28"/>
        </w:rPr>
        <w:t xml:space="preserve"> і </w:t>
      </w:r>
      <w:proofErr w:type="spellStart"/>
      <w:r w:rsidRPr="00D043A7">
        <w:rPr>
          <w:sz w:val="28"/>
          <w:szCs w:val="28"/>
        </w:rPr>
        <w:t>господарювання</w:t>
      </w:r>
      <w:proofErr w:type="spellEnd"/>
      <w:r w:rsidRPr="00D043A7">
        <w:rPr>
          <w:sz w:val="28"/>
          <w:szCs w:val="28"/>
        </w:rPr>
        <w:t xml:space="preserve">), </w:t>
      </w:r>
      <w:proofErr w:type="spellStart"/>
      <w:r w:rsidRPr="00D043A7">
        <w:rPr>
          <w:sz w:val="28"/>
          <w:szCs w:val="28"/>
        </w:rPr>
        <w:t>що</w:t>
      </w:r>
      <w:proofErr w:type="spellEnd"/>
      <w:r w:rsidRPr="00D043A7">
        <w:rPr>
          <w:sz w:val="28"/>
          <w:szCs w:val="28"/>
        </w:rPr>
        <w:t xml:space="preserve"> </w:t>
      </w:r>
      <w:proofErr w:type="spellStart"/>
      <w:r w:rsidRPr="00D043A7">
        <w:rPr>
          <w:sz w:val="28"/>
          <w:szCs w:val="28"/>
        </w:rPr>
        <w:t>залучаються</w:t>
      </w:r>
      <w:proofErr w:type="spellEnd"/>
      <w:r w:rsidRPr="00D043A7">
        <w:rPr>
          <w:sz w:val="28"/>
          <w:szCs w:val="28"/>
        </w:rPr>
        <w:t xml:space="preserve"> до </w:t>
      </w:r>
      <w:proofErr w:type="spellStart"/>
      <w:r w:rsidRPr="00D043A7">
        <w:rPr>
          <w:sz w:val="28"/>
          <w:szCs w:val="28"/>
        </w:rPr>
        <w:t>ліквідації</w:t>
      </w:r>
      <w:proofErr w:type="spellEnd"/>
      <w:r w:rsidRPr="00D043A7">
        <w:rPr>
          <w:sz w:val="28"/>
          <w:szCs w:val="28"/>
        </w:rPr>
        <w:t xml:space="preserve"> НС.</w:t>
      </w:r>
    </w:p>
    <w:p w14:paraId="55FD2587" w14:textId="77777777" w:rsidR="00BE79CA" w:rsidRDefault="00BE79CA" w:rsidP="00BE79C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6B958D86" w14:textId="77777777" w:rsidR="00BE79CA" w:rsidRDefault="00BE79CA" w:rsidP="00BE79C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63633395" w14:textId="77777777" w:rsidR="00BE79CA" w:rsidRPr="00465F1F" w:rsidRDefault="00BE79CA" w:rsidP="00BE79CA">
      <w:pPr>
        <w:jc w:val="center"/>
        <w:rPr>
          <w:b/>
          <w:sz w:val="28"/>
        </w:rPr>
      </w:pPr>
      <w:r w:rsidRPr="004A4F5B">
        <w:rPr>
          <w:b/>
          <w:sz w:val="28"/>
        </w:rPr>
        <w:t xml:space="preserve">3.3. </w:t>
      </w:r>
      <w:proofErr w:type="spellStart"/>
      <w:r w:rsidRPr="004A4F5B">
        <w:rPr>
          <w:b/>
          <w:sz w:val="28"/>
        </w:rPr>
        <w:t>Інформація</w:t>
      </w:r>
      <w:proofErr w:type="spellEnd"/>
      <w:r>
        <w:rPr>
          <w:b/>
          <w:sz w:val="28"/>
        </w:rPr>
        <w:t xml:space="preserve"> </w:t>
      </w:r>
      <w:proofErr w:type="spellStart"/>
      <w:r w:rsidRPr="004A4F5B">
        <w:rPr>
          <w:b/>
          <w:sz w:val="28"/>
        </w:rPr>
        <w:t>щодо</w:t>
      </w:r>
      <w:proofErr w:type="spellEnd"/>
      <w:r w:rsidRPr="004A4F5B">
        <w:rPr>
          <w:b/>
          <w:sz w:val="28"/>
        </w:rPr>
        <w:t xml:space="preserve"> </w:t>
      </w:r>
      <w:proofErr w:type="spellStart"/>
      <w:r w:rsidRPr="004A4F5B">
        <w:rPr>
          <w:b/>
          <w:sz w:val="28"/>
        </w:rPr>
        <w:t>створення</w:t>
      </w:r>
      <w:proofErr w:type="spellEnd"/>
      <w:r w:rsidRPr="004A4F5B">
        <w:rPr>
          <w:b/>
          <w:sz w:val="28"/>
        </w:rPr>
        <w:t xml:space="preserve"> (</w:t>
      </w:r>
      <w:proofErr w:type="spellStart"/>
      <w:r w:rsidRPr="004A4F5B">
        <w:rPr>
          <w:b/>
          <w:sz w:val="28"/>
        </w:rPr>
        <w:t>розгортання</w:t>
      </w:r>
      <w:proofErr w:type="spellEnd"/>
      <w:r w:rsidRPr="004A4F5B">
        <w:rPr>
          <w:b/>
          <w:sz w:val="28"/>
        </w:rPr>
        <w:t xml:space="preserve">) </w:t>
      </w:r>
      <w:proofErr w:type="spellStart"/>
      <w:r w:rsidRPr="004A4F5B">
        <w:rPr>
          <w:b/>
          <w:sz w:val="28"/>
        </w:rPr>
        <w:t>пунктів</w:t>
      </w:r>
      <w:proofErr w:type="spellEnd"/>
      <w:r w:rsidRPr="004A4F5B">
        <w:rPr>
          <w:b/>
          <w:sz w:val="28"/>
        </w:rPr>
        <w:t xml:space="preserve"> </w:t>
      </w:r>
      <w:proofErr w:type="spellStart"/>
      <w:r w:rsidRPr="004A4F5B">
        <w:rPr>
          <w:b/>
          <w:sz w:val="28"/>
        </w:rPr>
        <w:t>незл</w:t>
      </w:r>
      <w:r>
        <w:rPr>
          <w:b/>
          <w:sz w:val="28"/>
        </w:rPr>
        <w:t>амності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обігріву</w:t>
      </w:r>
      <w:proofErr w:type="spellEnd"/>
      <w:r>
        <w:rPr>
          <w:b/>
          <w:sz w:val="28"/>
        </w:rPr>
        <w:t xml:space="preserve">) на </w:t>
      </w:r>
      <w:proofErr w:type="spellStart"/>
      <w:r>
        <w:rPr>
          <w:b/>
          <w:sz w:val="28"/>
        </w:rPr>
        <w:t>території</w:t>
      </w:r>
      <w:proofErr w:type="spellEnd"/>
      <w:r>
        <w:rPr>
          <w:b/>
          <w:sz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Ставненської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сільської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об’єднаної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територіальної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громади</w:t>
      </w:r>
      <w:proofErr w:type="spellEnd"/>
    </w:p>
    <w:p w14:paraId="6FBEB62A" w14:textId="77777777" w:rsidR="00BE79CA" w:rsidRPr="000F7D4F" w:rsidRDefault="00BE79CA" w:rsidP="00BE79CA">
      <w:pPr>
        <w:jc w:val="right"/>
        <w:rPr>
          <w:color w:val="FF0000"/>
        </w:rPr>
      </w:pPr>
    </w:p>
    <w:p w14:paraId="025F5DB3" w14:textId="77777777" w:rsidR="00BE79CA" w:rsidRPr="00C335E8" w:rsidRDefault="00BE79CA" w:rsidP="00BE79CA">
      <w:pPr>
        <w:jc w:val="center"/>
        <w:rPr>
          <w:b/>
          <w:sz w:val="28"/>
        </w:rPr>
      </w:pPr>
      <w:bookmarkStart w:id="8" w:name="_Hlk146878288"/>
      <w:proofErr w:type="spellStart"/>
      <w:r w:rsidRPr="00C335E8">
        <w:rPr>
          <w:b/>
          <w:sz w:val="28"/>
        </w:rPr>
        <w:t>Узагальнена</w:t>
      </w:r>
      <w:proofErr w:type="spellEnd"/>
      <w:r w:rsidRPr="00C335E8">
        <w:rPr>
          <w:b/>
          <w:sz w:val="28"/>
        </w:rPr>
        <w:t xml:space="preserve"> </w:t>
      </w:r>
      <w:proofErr w:type="spellStart"/>
      <w:r w:rsidRPr="00C335E8">
        <w:rPr>
          <w:b/>
          <w:sz w:val="28"/>
        </w:rPr>
        <w:t>інформація</w:t>
      </w:r>
      <w:proofErr w:type="spellEnd"/>
    </w:p>
    <w:p w14:paraId="1F9A59FF" w14:textId="77777777" w:rsidR="00BE79CA" w:rsidRPr="00465F1F" w:rsidRDefault="00BE79CA" w:rsidP="00BE79CA">
      <w:pPr>
        <w:jc w:val="center"/>
        <w:rPr>
          <w:b/>
          <w:sz w:val="28"/>
        </w:rPr>
      </w:pPr>
      <w:proofErr w:type="spellStart"/>
      <w:r w:rsidRPr="00C335E8">
        <w:rPr>
          <w:b/>
          <w:sz w:val="28"/>
        </w:rPr>
        <w:t>щодо</w:t>
      </w:r>
      <w:proofErr w:type="spellEnd"/>
      <w:r w:rsidRPr="00C335E8">
        <w:rPr>
          <w:b/>
          <w:sz w:val="28"/>
        </w:rPr>
        <w:t xml:space="preserve"> </w:t>
      </w:r>
      <w:proofErr w:type="spellStart"/>
      <w:r w:rsidRPr="00C335E8">
        <w:rPr>
          <w:b/>
          <w:sz w:val="28"/>
        </w:rPr>
        <w:t>створення</w:t>
      </w:r>
      <w:proofErr w:type="spellEnd"/>
      <w:r w:rsidRPr="00C335E8">
        <w:rPr>
          <w:b/>
          <w:sz w:val="28"/>
        </w:rPr>
        <w:t xml:space="preserve"> (</w:t>
      </w:r>
      <w:proofErr w:type="spellStart"/>
      <w:r w:rsidRPr="00C335E8">
        <w:rPr>
          <w:b/>
          <w:sz w:val="28"/>
        </w:rPr>
        <w:t>розгортання</w:t>
      </w:r>
      <w:proofErr w:type="spellEnd"/>
      <w:r w:rsidRPr="00C335E8">
        <w:rPr>
          <w:b/>
          <w:sz w:val="28"/>
        </w:rPr>
        <w:t xml:space="preserve">) </w:t>
      </w:r>
      <w:proofErr w:type="spellStart"/>
      <w:r w:rsidRPr="00C335E8">
        <w:rPr>
          <w:b/>
          <w:sz w:val="28"/>
        </w:rPr>
        <w:t>пунктів</w:t>
      </w:r>
      <w:proofErr w:type="spellEnd"/>
      <w:r w:rsidRPr="00C335E8">
        <w:rPr>
          <w:b/>
          <w:sz w:val="28"/>
        </w:rPr>
        <w:t xml:space="preserve"> </w:t>
      </w:r>
      <w:proofErr w:type="spellStart"/>
      <w:r w:rsidRPr="00C335E8">
        <w:rPr>
          <w:b/>
          <w:sz w:val="28"/>
        </w:rPr>
        <w:t>незламності</w:t>
      </w:r>
      <w:proofErr w:type="spellEnd"/>
      <w:r w:rsidRPr="00C335E8">
        <w:rPr>
          <w:b/>
          <w:sz w:val="28"/>
        </w:rPr>
        <w:t xml:space="preserve"> (</w:t>
      </w:r>
      <w:proofErr w:type="spellStart"/>
      <w:r w:rsidRPr="00C335E8">
        <w:rPr>
          <w:b/>
          <w:sz w:val="28"/>
        </w:rPr>
        <w:t>обігріву</w:t>
      </w:r>
      <w:proofErr w:type="spellEnd"/>
      <w:r w:rsidRPr="00C335E8">
        <w:rPr>
          <w:b/>
          <w:sz w:val="28"/>
        </w:rPr>
        <w:t>) на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території</w:t>
      </w:r>
      <w:proofErr w:type="spellEnd"/>
      <w:r>
        <w:rPr>
          <w:b/>
          <w:sz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Ставненської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сільської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об’єднаної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територіальної</w:t>
      </w:r>
      <w:proofErr w:type="spellEnd"/>
      <w:r w:rsidRPr="00465F1F">
        <w:rPr>
          <w:b/>
          <w:iCs/>
          <w:sz w:val="28"/>
          <w:szCs w:val="28"/>
        </w:rPr>
        <w:t xml:space="preserve"> </w:t>
      </w:r>
      <w:proofErr w:type="spellStart"/>
      <w:r w:rsidRPr="00465F1F">
        <w:rPr>
          <w:b/>
          <w:iCs/>
          <w:sz w:val="28"/>
          <w:szCs w:val="28"/>
        </w:rPr>
        <w:t>громади</w:t>
      </w:r>
      <w:proofErr w:type="spellEnd"/>
    </w:p>
    <w:p w14:paraId="7F7B476E" w14:textId="77777777" w:rsidR="00BE79CA" w:rsidRPr="006A602B" w:rsidRDefault="00BE79CA" w:rsidP="00BE79CA">
      <w:pPr>
        <w:jc w:val="right"/>
      </w:pPr>
      <w:r w:rsidRPr="006A602B">
        <w:t>(за станом н</w:t>
      </w:r>
      <w:r>
        <w:t>а 07.01.</w:t>
      </w:r>
      <w:r w:rsidRPr="006A602B">
        <w:t>202</w:t>
      </w:r>
      <w:r>
        <w:t>6</w:t>
      </w:r>
      <w:r w:rsidRPr="006A602B">
        <w:t xml:space="preserve"> року)</w:t>
      </w:r>
    </w:p>
    <w:p w14:paraId="377035DB" w14:textId="77777777" w:rsidR="00BE79CA" w:rsidRDefault="00BE79CA" w:rsidP="00BE79CA">
      <w:pPr>
        <w:ind w:firstLine="567"/>
        <w:jc w:val="both"/>
        <w:rPr>
          <w:sz w:val="28"/>
        </w:rPr>
      </w:pPr>
      <w:proofErr w:type="spellStart"/>
      <w:r w:rsidRPr="00E52054">
        <w:rPr>
          <w:sz w:val="28"/>
        </w:rPr>
        <w:t>Всього</w:t>
      </w:r>
      <w:proofErr w:type="spellEnd"/>
      <w:r w:rsidRPr="00E52054">
        <w:rPr>
          <w:sz w:val="28"/>
        </w:rPr>
        <w:t xml:space="preserve"> на </w:t>
      </w:r>
      <w:proofErr w:type="spellStart"/>
      <w:r w:rsidRPr="00E52054">
        <w:rPr>
          <w:sz w:val="28"/>
        </w:rPr>
        <w:t>території</w:t>
      </w:r>
      <w:proofErr w:type="spellEnd"/>
      <w:r w:rsidRPr="00E52054">
        <w:rPr>
          <w:sz w:val="28"/>
        </w:rPr>
        <w:t xml:space="preserve"> </w:t>
      </w:r>
      <w:proofErr w:type="spellStart"/>
      <w:r w:rsidRPr="00465F1F">
        <w:rPr>
          <w:iCs/>
          <w:sz w:val="28"/>
          <w:szCs w:val="28"/>
        </w:rPr>
        <w:t>Ставненської</w:t>
      </w:r>
      <w:proofErr w:type="spellEnd"/>
      <w:r w:rsidRPr="00465F1F">
        <w:rPr>
          <w:iCs/>
          <w:sz w:val="28"/>
          <w:szCs w:val="28"/>
        </w:rPr>
        <w:t xml:space="preserve"> </w:t>
      </w:r>
      <w:proofErr w:type="spellStart"/>
      <w:r w:rsidRPr="00465F1F">
        <w:rPr>
          <w:iCs/>
          <w:sz w:val="28"/>
          <w:szCs w:val="28"/>
        </w:rPr>
        <w:t>сільської</w:t>
      </w:r>
      <w:proofErr w:type="spellEnd"/>
      <w:r w:rsidRPr="00465F1F">
        <w:rPr>
          <w:iCs/>
          <w:sz w:val="28"/>
          <w:szCs w:val="28"/>
        </w:rPr>
        <w:t xml:space="preserve"> </w:t>
      </w:r>
      <w:proofErr w:type="spellStart"/>
      <w:r w:rsidRPr="00465F1F">
        <w:rPr>
          <w:iCs/>
          <w:sz w:val="28"/>
          <w:szCs w:val="28"/>
        </w:rPr>
        <w:t>об’єднаної</w:t>
      </w:r>
      <w:proofErr w:type="spellEnd"/>
      <w:r w:rsidRPr="00465F1F">
        <w:rPr>
          <w:iCs/>
          <w:sz w:val="28"/>
          <w:szCs w:val="28"/>
        </w:rPr>
        <w:t xml:space="preserve"> </w:t>
      </w:r>
      <w:proofErr w:type="spellStart"/>
      <w:r w:rsidRPr="00465F1F">
        <w:rPr>
          <w:iCs/>
          <w:sz w:val="28"/>
          <w:szCs w:val="28"/>
        </w:rPr>
        <w:t>територіальної</w:t>
      </w:r>
      <w:proofErr w:type="spellEnd"/>
      <w:r w:rsidRPr="00465F1F">
        <w:rPr>
          <w:iCs/>
          <w:sz w:val="28"/>
          <w:szCs w:val="28"/>
        </w:rPr>
        <w:t xml:space="preserve"> </w:t>
      </w:r>
      <w:proofErr w:type="spellStart"/>
      <w:r w:rsidRPr="00465F1F">
        <w:rPr>
          <w:iCs/>
          <w:sz w:val="28"/>
          <w:szCs w:val="28"/>
        </w:rPr>
        <w:t>громади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було</w:t>
      </w:r>
      <w:proofErr w:type="spellEnd"/>
      <w:r>
        <w:rPr>
          <w:sz w:val="28"/>
        </w:rPr>
        <w:t xml:space="preserve"> </w:t>
      </w:r>
      <w:proofErr w:type="gramStart"/>
      <w:r w:rsidRPr="00E52054">
        <w:rPr>
          <w:sz w:val="28"/>
        </w:rPr>
        <w:t xml:space="preserve">створено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 w:rsidRPr="00E52054">
        <w:rPr>
          <w:b/>
          <w:sz w:val="28"/>
        </w:rPr>
        <w:t xml:space="preserve">пункт </w:t>
      </w:r>
      <w:proofErr w:type="spellStart"/>
      <w:r w:rsidRPr="00E52054">
        <w:rPr>
          <w:b/>
          <w:sz w:val="28"/>
        </w:rPr>
        <w:t>незламності</w:t>
      </w:r>
      <w:proofErr w:type="spellEnd"/>
      <w:r w:rsidRPr="00E52054">
        <w:rPr>
          <w:sz w:val="28"/>
        </w:rPr>
        <w:t xml:space="preserve">, </w:t>
      </w:r>
      <w:r>
        <w:rPr>
          <w:sz w:val="28"/>
        </w:rPr>
        <w:t xml:space="preserve">з них – </w:t>
      </w:r>
      <w:r>
        <w:rPr>
          <w:sz w:val="28"/>
          <w:szCs w:val="28"/>
        </w:rPr>
        <w:t xml:space="preserve">1 </w:t>
      </w:r>
      <w:r>
        <w:rPr>
          <w:sz w:val="28"/>
        </w:rPr>
        <w:t xml:space="preserve"> </w:t>
      </w:r>
      <w:proofErr w:type="spellStart"/>
      <w:r>
        <w:rPr>
          <w:sz w:val="28"/>
        </w:rPr>
        <w:t>діючий</w:t>
      </w:r>
      <w:proofErr w:type="spellEnd"/>
      <w:r w:rsidRPr="00E52054">
        <w:rPr>
          <w:sz w:val="28"/>
        </w:rPr>
        <w:t>:</w:t>
      </w:r>
    </w:p>
    <w:p w14:paraId="66CEE5CD" w14:textId="77777777" w:rsidR="00BE79CA" w:rsidRPr="00E52054" w:rsidRDefault="00BE79CA" w:rsidP="00BE79CA">
      <w:pPr>
        <w:ind w:firstLine="567"/>
        <w:jc w:val="both"/>
        <w:rPr>
          <w:sz w:val="28"/>
        </w:rPr>
      </w:pPr>
    </w:p>
    <w:p w14:paraId="2A52E21C" w14:textId="77777777" w:rsidR="00BE79CA" w:rsidRPr="00831035" w:rsidRDefault="00BE79CA" w:rsidP="00BE79CA">
      <w:pPr>
        <w:pStyle w:val="a3"/>
        <w:numPr>
          <w:ilvl w:val="0"/>
          <w:numId w:val="12"/>
        </w:numPr>
        <w:jc w:val="both"/>
      </w:pPr>
      <w:r>
        <w:t>1</w:t>
      </w:r>
      <w:r w:rsidRPr="004F4BBB">
        <w:t xml:space="preserve"> створено </w:t>
      </w:r>
      <w:proofErr w:type="spellStart"/>
      <w:r w:rsidRPr="004F4BBB">
        <w:t>місцевими</w:t>
      </w:r>
      <w:proofErr w:type="spellEnd"/>
      <w:r w:rsidRPr="004F4BBB">
        <w:t xml:space="preserve"> органами </w:t>
      </w:r>
      <w:proofErr w:type="spellStart"/>
      <w:r w:rsidRPr="004F4BBB">
        <w:t>виконавчої</w:t>
      </w:r>
      <w:proofErr w:type="spellEnd"/>
      <w:r w:rsidRPr="004F4BBB">
        <w:t xml:space="preserve"> </w:t>
      </w:r>
      <w:proofErr w:type="spellStart"/>
      <w:r w:rsidRPr="004F4BBB">
        <w:t>влади</w:t>
      </w:r>
      <w:proofErr w:type="spellEnd"/>
      <w:r w:rsidRPr="004F4BBB">
        <w:t xml:space="preserve"> та органами </w:t>
      </w:r>
      <w:proofErr w:type="spellStart"/>
      <w:r w:rsidRPr="004F4BBB">
        <w:t>місцевого</w:t>
      </w:r>
      <w:proofErr w:type="spellEnd"/>
      <w:r w:rsidRPr="004F4BBB">
        <w:t xml:space="preserve"> </w:t>
      </w:r>
      <w:proofErr w:type="spellStart"/>
      <w:r w:rsidRPr="004F4BBB">
        <w:t>самоврядування</w:t>
      </w:r>
      <w:proofErr w:type="spellEnd"/>
      <w:r w:rsidRPr="004F4BBB">
        <w:t xml:space="preserve"> (з 26.04.2024 року </w:t>
      </w:r>
      <w:r>
        <w:t>1 пункт переведений</w:t>
      </w:r>
      <w:r w:rsidRPr="004F4BBB">
        <w:t xml:space="preserve"> у режим </w:t>
      </w:r>
      <w:proofErr w:type="spellStart"/>
      <w:r w:rsidRPr="004F4BBB">
        <w:t>готові</w:t>
      </w:r>
      <w:proofErr w:type="spellEnd"/>
      <w:r w:rsidRPr="004F4BBB">
        <w:t xml:space="preserve"> до </w:t>
      </w:r>
      <w:proofErr w:type="spellStart"/>
      <w:r w:rsidRPr="004F4BBB">
        <w:t>роботи</w:t>
      </w:r>
      <w:proofErr w:type="spellEnd"/>
      <w:r w:rsidRPr="004F4BBB">
        <w:t xml:space="preserve">, </w:t>
      </w:r>
      <w:r>
        <w:t xml:space="preserve">1 </w:t>
      </w:r>
      <w:proofErr w:type="spellStart"/>
      <w:r>
        <w:rPr>
          <w:b/>
          <w:bCs/>
        </w:rPr>
        <w:t>діючий</w:t>
      </w:r>
      <w:proofErr w:type="spellEnd"/>
      <w:r w:rsidRPr="004F4BBB">
        <w:t>);</w:t>
      </w:r>
      <w:r w:rsidRPr="00831035">
        <w:rPr>
          <w:bCs/>
        </w:rPr>
        <w:t xml:space="preserve">   </w:t>
      </w:r>
    </w:p>
    <w:p w14:paraId="48B91095" w14:textId="77777777" w:rsidR="00BE79CA" w:rsidRDefault="00BE79CA" w:rsidP="00BE79CA">
      <w:pPr>
        <w:ind w:firstLine="567"/>
        <w:jc w:val="both"/>
        <w:rPr>
          <w:b/>
          <w:sz w:val="28"/>
        </w:rPr>
      </w:pPr>
      <w:proofErr w:type="gramStart"/>
      <w:r w:rsidRPr="00E52054">
        <w:rPr>
          <w:b/>
          <w:sz w:val="28"/>
        </w:rPr>
        <w:t xml:space="preserve">Разом </w:t>
      </w:r>
      <w:r>
        <w:rPr>
          <w:sz w:val="28"/>
          <w:szCs w:val="28"/>
        </w:rPr>
        <w:t xml:space="preserve"> 1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E52054">
        <w:rPr>
          <w:b/>
          <w:sz w:val="28"/>
        </w:rPr>
        <w:t>об’єкт</w:t>
      </w:r>
      <w:proofErr w:type="spellEnd"/>
      <w:r>
        <w:rPr>
          <w:b/>
          <w:sz w:val="28"/>
        </w:rPr>
        <w:t xml:space="preserve"> , </w:t>
      </w:r>
      <w:proofErr w:type="spellStart"/>
      <w:r>
        <w:rPr>
          <w:b/>
          <w:sz w:val="28"/>
        </w:rPr>
        <w:t>загальною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площею</w:t>
      </w:r>
      <w:proofErr w:type="spellEnd"/>
      <w:r>
        <w:rPr>
          <w:b/>
          <w:sz w:val="28"/>
        </w:rPr>
        <w:t xml:space="preserve"> 30  м2 на </w:t>
      </w:r>
      <w:r>
        <w:rPr>
          <w:sz w:val="28"/>
          <w:szCs w:val="28"/>
        </w:rPr>
        <w:t xml:space="preserve"> 10 </w:t>
      </w:r>
      <w:proofErr w:type="spellStart"/>
      <w:r>
        <w:rPr>
          <w:b/>
          <w:sz w:val="28"/>
        </w:rPr>
        <w:t>посадкових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місць</w:t>
      </w:r>
      <w:proofErr w:type="spellEnd"/>
      <w:r>
        <w:rPr>
          <w:b/>
          <w:sz w:val="28"/>
        </w:rPr>
        <w:t>.</w:t>
      </w:r>
    </w:p>
    <w:p w14:paraId="7EBDF7BF" w14:textId="77777777" w:rsidR="00BE79CA" w:rsidRDefault="00BE79CA" w:rsidP="00BE79CA">
      <w:pPr>
        <w:ind w:firstLine="567"/>
        <w:jc w:val="both"/>
        <w:rPr>
          <w:bCs/>
          <w:sz w:val="28"/>
        </w:rPr>
      </w:pPr>
      <w:proofErr w:type="spellStart"/>
      <w:r>
        <w:rPr>
          <w:sz w:val="28"/>
          <w:szCs w:val="28"/>
        </w:rPr>
        <w:t>с.Жорнава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107 ,</w:t>
      </w:r>
      <w:proofErr w:type="gram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забезпечений</w:t>
      </w:r>
      <w:proofErr w:type="spellEnd"/>
      <w:r w:rsidRPr="00FD5DF9">
        <w:rPr>
          <w:bCs/>
          <w:sz w:val="28"/>
        </w:rPr>
        <w:t xml:space="preserve"> ПММ у </w:t>
      </w:r>
      <w:proofErr w:type="spellStart"/>
      <w:r w:rsidRPr="00FD5DF9">
        <w:rPr>
          <w:bCs/>
          <w:sz w:val="28"/>
        </w:rPr>
        <w:t>кількості</w:t>
      </w:r>
      <w:proofErr w:type="spellEnd"/>
      <w:r>
        <w:rPr>
          <w:bCs/>
          <w:sz w:val="28"/>
        </w:rPr>
        <w:t>:</w:t>
      </w:r>
    </w:p>
    <w:p w14:paraId="58D64F80" w14:textId="77777777" w:rsidR="00BE79CA" w:rsidRDefault="00BE79CA" w:rsidP="00BE79CA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Cs/>
          <w:sz w:val="28"/>
        </w:rPr>
        <w:t>.л</w:t>
      </w:r>
      <w:proofErr w:type="gramEnd"/>
      <w:r>
        <w:rPr>
          <w:bCs/>
          <w:sz w:val="28"/>
        </w:rPr>
        <w:t xml:space="preserve"> </w:t>
      </w:r>
      <w:r w:rsidRPr="00FD5DF9">
        <w:rPr>
          <w:bCs/>
          <w:sz w:val="28"/>
        </w:rPr>
        <w:t>ДП</w:t>
      </w:r>
      <w:r>
        <w:rPr>
          <w:bCs/>
          <w:sz w:val="28"/>
        </w:rPr>
        <w:t xml:space="preserve">; </w:t>
      </w:r>
    </w:p>
    <w:p w14:paraId="30B4B7BE" w14:textId="77777777" w:rsidR="00BE79CA" w:rsidRDefault="00BE79CA" w:rsidP="00BE79C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40 </w:t>
      </w:r>
      <w:r w:rsidRPr="00FD5DF9">
        <w:rPr>
          <w:bCs/>
          <w:sz w:val="28"/>
        </w:rPr>
        <w:t>л бензину</w:t>
      </w:r>
      <w:r>
        <w:rPr>
          <w:bCs/>
          <w:sz w:val="28"/>
        </w:rPr>
        <w:t>;</w:t>
      </w:r>
    </w:p>
    <w:p w14:paraId="1FF9D07D" w14:textId="77777777" w:rsidR="00BE79CA" w:rsidRPr="00831035" w:rsidRDefault="00BE79CA" w:rsidP="00BE79CA">
      <w:pPr>
        <w:ind w:firstLine="567"/>
        <w:jc w:val="both"/>
        <w:rPr>
          <w:b/>
          <w:sz w:val="28"/>
        </w:rPr>
      </w:pPr>
      <w:r>
        <w:rPr>
          <w:bCs/>
          <w:sz w:val="28"/>
        </w:rPr>
        <w:t>-</w:t>
      </w:r>
      <w:r w:rsidRPr="00FD5DF9">
        <w:rPr>
          <w:bCs/>
          <w:sz w:val="28"/>
        </w:rPr>
        <w:t xml:space="preserve">л </w:t>
      </w:r>
      <w:proofErr w:type="spellStart"/>
      <w:r w:rsidRPr="00FD5DF9">
        <w:rPr>
          <w:bCs/>
          <w:sz w:val="28"/>
        </w:rPr>
        <w:t>мастила</w:t>
      </w:r>
      <w:proofErr w:type="spellEnd"/>
      <w:r>
        <w:rPr>
          <w:bCs/>
          <w:sz w:val="28"/>
        </w:rPr>
        <w:t>.</w:t>
      </w:r>
      <w:bookmarkEnd w:id="8"/>
    </w:p>
    <w:p w14:paraId="4DC0046E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5A76D291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1B78E004" w14:textId="4C8D1B3D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5C5AD6E3" w14:textId="23F2B99A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31C71B71" w14:textId="77777777" w:rsidR="00BE79CA" w:rsidRPr="00D043A7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0736BD0B" w14:textId="77777777" w:rsidR="00BE79CA" w:rsidRPr="00390223" w:rsidRDefault="00BE79CA" w:rsidP="00BE79CA">
      <w:pPr>
        <w:pStyle w:val="11"/>
        <w:tabs>
          <w:tab w:val="left" w:pos="284"/>
          <w:tab w:val="left" w:pos="567"/>
        </w:tabs>
        <w:ind w:firstLine="0"/>
        <w:jc w:val="both"/>
        <w:rPr>
          <w:b/>
          <w:bCs/>
          <w:sz w:val="28"/>
          <w:szCs w:val="28"/>
        </w:rPr>
      </w:pPr>
      <w:r w:rsidRPr="00D043A7">
        <w:rPr>
          <w:b/>
          <w:bCs/>
          <w:sz w:val="28"/>
          <w:szCs w:val="28"/>
        </w:rPr>
        <w:lastRenderedPageBreak/>
        <w:t xml:space="preserve">3.4. </w:t>
      </w:r>
      <w:proofErr w:type="spellStart"/>
      <w:r w:rsidRPr="00D043A7">
        <w:rPr>
          <w:b/>
          <w:bCs/>
          <w:sz w:val="28"/>
          <w:szCs w:val="28"/>
        </w:rPr>
        <w:t>Дії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органів</w:t>
      </w:r>
      <w:proofErr w:type="spellEnd"/>
      <w:r w:rsidRPr="00D043A7">
        <w:rPr>
          <w:b/>
          <w:bCs/>
          <w:sz w:val="28"/>
          <w:szCs w:val="28"/>
        </w:rPr>
        <w:t xml:space="preserve"> </w:t>
      </w:r>
      <w:proofErr w:type="spellStart"/>
      <w:r w:rsidRPr="00D043A7">
        <w:rPr>
          <w:b/>
          <w:bCs/>
          <w:sz w:val="28"/>
          <w:szCs w:val="28"/>
        </w:rPr>
        <w:t>управління</w:t>
      </w:r>
      <w:proofErr w:type="spellEnd"/>
      <w:r w:rsidRPr="00D043A7">
        <w:rPr>
          <w:b/>
          <w:bCs/>
          <w:sz w:val="28"/>
          <w:szCs w:val="28"/>
        </w:rPr>
        <w:t xml:space="preserve"> і сил </w:t>
      </w:r>
      <w:r w:rsidRPr="00D043A7">
        <w:rPr>
          <w:b/>
          <w:bCs/>
          <w:iCs/>
          <w:sz w:val="28"/>
          <w:szCs w:val="28"/>
        </w:rPr>
        <w:t xml:space="preserve">у </w:t>
      </w:r>
      <w:proofErr w:type="spellStart"/>
      <w:r w:rsidRPr="00D043A7">
        <w:rPr>
          <w:b/>
          <w:bCs/>
          <w:iCs/>
          <w:sz w:val="28"/>
          <w:szCs w:val="28"/>
        </w:rPr>
        <w:t>раз</w:t>
      </w:r>
      <w:r>
        <w:rPr>
          <w:b/>
          <w:bCs/>
          <w:iCs/>
          <w:sz w:val="28"/>
          <w:szCs w:val="28"/>
        </w:rPr>
        <w:t>і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повного</w:t>
      </w:r>
      <w:proofErr w:type="spellEnd"/>
      <w:r>
        <w:rPr>
          <w:b/>
          <w:bCs/>
          <w:iCs/>
          <w:sz w:val="28"/>
          <w:szCs w:val="28"/>
        </w:rPr>
        <w:t xml:space="preserve"> блекауту на </w:t>
      </w:r>
      <w:proofErr w:type="spellStart"/>
      <w:r>
        <w:rPr>
          <w:b/>
          <w:bCs/>
          <w:iCs/>
          <w:sz w:val="28"/>
          <w:szCs w:val="28"/>
        </w:rPr>
        <w:t>території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Ставненської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сільської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об’єднаної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територіальної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громади</w:t>
      </w:r>
      <w:proofErr w:type="spellEnd"/>
    </w:p>
    <w:p w14:paraId="59FEFC54" w14:textId="77777777" w:rsidR="00BE79CA" w:rsidRPr="00831035" w:rsidRDefault="00BE79CA" w:rsidP="00BE79CA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jc w:val="both"/>
        <w:rPr>
          <w:color w:val="0A0A0A"/>
          <w:sz w:val="28"/>
          <w:szCs w:val="28"/>
        </w:rPr>
      </w:pPr>
      <w:proofErr w:type="spellStart"/>
      <w:r w:rsidRPr="00831035">
        <w:rPr>
          <w:b/>
          <w:bCs/>
          <w:color w:val="0A0A0A"/>
          <w:sz w:val="28"/>
          <w:szCs w:val="28"/>
        </w:rPr>
        <w:t>Управління</w:t>
      </w:r>
      <w:proofErr w:type="spellEnd"/>
      <w:r w:rsidRPr="00831035">
        <w:rPr>
          <w:b/>
          <w:bCs/>
          <w:color w:val="0A0A0A"/>
          <w:sz w:val="28"/>
          <w:szCs w:val="28"/>
        </w:rPr>
        <w:t xml:space="preserve"> та </w:t>
      </w:r>
      <w:proofErr w:type="spellStart"/>
      <w:r w:rsidRPr="00831035">
        <w:rPr>
          <w:b/>
          <w:bCs/>
          <w:color w:val="0A0A0A"/>
          <w:sz w:val="28"/>
          <w:szCs w:val="28"/>
        </w:rPr>
        <w:t>координація</w:t>
      </w:r>
      <w:proofErr w:type="spellEnd"/>
      <w:r w:rsidRPr="00831035">
        <w:rPr>
          <w:b/>
          <w:bCs/>
          <w:color w:val="0A0A0A"/>
          <w:sz w:val="28"/>
          <w:szCs w:val="28"/>
        </w:rPr>
        <w:t>:</w:t>
      </w:r>
      <w:r w:rsidRPr="00831035">
        <w:rPr>
          <w:color w:val="0A0A0A"/>
          <w:sz w:val="28"/>
          <w:szCs w:val="28"/>
        </w:rPr>
        <w:t> </w:t>
      </w:r>
      <w:proofErr w:type="spellStart"/>
      <w:r w:rsidRPr="00831035">
        <w:rPr>
          <w:color w:val="0A0A0A"/>
          <w:sz w:val="28"/>
          <w:szCs w:val="28"/>
        </w:rPr>
        <w:t>Термінове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скликання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комісій</w:t>
      </w:r>
      <w:proofErr w:type="spellEnd"/>
      <w:r w:rsidRPr="00831035">
        <w:rPr>
          <w:color w:val="0A0A0A"/>
          <w:sz w:val="28"/>
          <w:szCs w:val="28"/>
        </w:rPr>
        <w:t xml:space="preserve"> з </w:t>
      </w:r>
      <w:proofErr w:type="spellStart"/>
      <w:r w:rsidRPr="00831035">
        <w:rPr>
          <w:color w:val="0A0A0A"/>
          <w:sz w:val="28"/>
          <w:szCs w:val="28"/>
        </w:rPr>
        <w:t>питань</w:t>
      </w:r>
      <w:proofErr w:type="spellEnd"/>
      <w:r w:rsidRPr="00831035">
        <w:rPr>
          <w:color w:val="0A0A0A"/>
          <w:sz w:val="28"/>
          <w:szCs w:val="28"/>
        </w:rPr>
        <w:t xml:space="preserve"> ТЕБ та НС, </w:t>
      </w:r>
      <w:proofErr w:type="spellStart"/>
      <w:r w:rsidRPr="00831035">
        <w:rPr>
          <w:color w:val="0A0A0A"/>
          <w:sz w:val="28"/>
          <w:szCs w:val="28"/>
        </w:rPr>
        <w:t>створення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штабів</w:t>
      </w:r>
      <w:proofErr w:type="spellEnd"/>
      <w:r w:rsidRPr="00831035">
        <w:rPr>
          <w:color w:val="0A0A0A"/>
          <w:sz w:val="28"/>
          <w:szCs w:val="28"/>
        </w:rPr>
        <w:t xml:space="preserve"> з </w:t>
      </w:r>
      <w:proofErr w:type="spellStart"/>
      <w:r w:rsidRPr="00831035">
        <w:rPr>
          <w:color w:val="0A0A0A"/>
          <w:sz w:val="28"/>
          <w:szCs w:val="28"/>
        </w:rPr>
        <w:t>ліквідації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наслідків</w:t>
      </w:r>
      <w:proofErr w:type="spellEnd"/>
      <w:r w:rsidRPr="00831035">
        <w:rPr>
          <w:color w:val="0A0A0A"/>
          <w:sz w:val="28"/>
          <w:szCs w:val="28"/>
        </w:rPr>
        <w:t xml:space="preserve">, </w:t>
      </w:r>
      <w:proofErr w:type="spellStart"/>
      <w:r w:rsidRPr="00831035">
        <w:rPr>
          <w:color w:val="0A0A0A"/>
          <w:sz w:val="28"/>
          <w:szCs w:val="28"/>
        </w:rPr>
        <w:t>постійний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обмін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інформацією</w:t>
      </w:r>
      <w:proofErr w:type="spellEnd"/>
      <w:r w:rsidRPr="00831035">
        <w:rPr>
          <w:color w:val="0A0A0A"/>
          <w:sz w:val="28"/>
          <w:szCs w:val="28"/>
        </w:rPr>
        <w:t>.</w:t>
      </w:r>
    </w:p>
    <w:p w14:paraId="2622F83C" w14:textId="77777777" w:rsidR="00BE79CA" w:rsidRPr="00831035" w:rsidRDefault="00BE79CA" w:rsidP="00BE79CA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jc w:val="both"/>
        <w:rPr>
          <w:color w:val="0A0A0A"/>
          <w:sz w:val="28"/>
          <w:szCs w:val="28"/>
        </w:rPr>
      </w:pPr>
      <w:proofErr w:type="spellStart"/>
      <w:r w:rsidRPr="00831035">
        <w:rPr>
          <w:b/>
          <w:bCs/>
          <w:color w:val="0A0A0A"/>
          <w:sz w:val="28"/>
          <w:szCs w:val="28"/>
        </w:rPr>
        <w:t>Енергетика</w:t>
      </w:r>
      <w:proofErr w:type="spellEnd"/>
      <w:r w:rsidRPr="00831035">
        <w:rPr>
          <w:b/>
          <w:bCs/>
          <w:color w:val="0A0A0A"/>
          <w:sz w:val="28"/>
          <w:szCs w:val="28"/>
        </w:rPr>
        <w:t xml:space="preserve"> та критична </w:t>
      </w:r>
      <w:proofErr w:type="spellStart"/>
      <w:r w:rsidRPr="00831035">
        <w:rPr>
          <w:b/>
          <w:bCs/>
          <w:color w:val="0A0A0A"/>
          <w:sz w:val="28"/>
          <w:szCs w:val="28"/>
        </w:rPr>
        <w:t>інфраструктура</w:t>
      </w:r>
      <w:proofErr w:type="spellEnd"/>
      <w:r w:rsidRPr="00831035">
        <w:rPr>
          <w:b/>
          <w:bCs/>
          <w:color w:val="0A0A0A"/>
          <w:sz w:val="28"/>
          <w:szCs w:val="28"/>
        </w:rPr>
        <w:t>:</w:t>
      </w:r>
      <w:r w:rsidRPr="00831035">
        <w:rPr>
          <w:color w:val="0A0A0A"/>
          <w:sz w:val="28"/>
          <w:szCs w:val="28"/>
        </w:rPr>
        <w:t> </w:t>
      </w:r>
      <w:proofErr w:type="spellStart"/>
      <w:r w:rsidRPr="00831035">
        <w:rPr>
          <w:color w:val="0A0A0A"/>
          <w:sz w:val="28"/>
          <w:szCs w:val="28"/>
        </w:rPr>
        <w:t>Першочергове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відновлення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живлення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об'єктів</w:t>
      </w:r>
      <w:proofErr w:type="spellEnd"/>
      <w:r w:rsidRPr="00831035">
        <w:rPr>
          <w:color w:val="0A0A0A"/>
          <w:sz w:val="28"/>
          <w:szCs w:val="28"/>
        </w:rPr>
        <w:t xml:space="preserve"> водо-, </w:t>
      </w:r>
      <w:proofErr w:type="spellStart"/>
      <w:r w:rsidRPr="00831035">
        <w:rPr>
          <w:color w:val="0A0A0A"/>
          <w:sz w:val="28"/>
          <w:szCs w:val="28"/>
        </w:rPr>
        <w:t>теплопостачання</w:t>
      </w:r>
      <w:proofErr w:type="spellEnd"/>
      <w:r w:rsidRPr="00831035">
        <w:rPr>
          <w:color w:val="0A0A0A"/>
          <w:sz w:val="28"/>
          <w:szCs w:val="28"/>
        </w:rPr>
        <w:t xml:space="preserve"> та </w:t>
      </w:r>
      <w:proofErr w:type="spellStart"/>
      <w:r w:rsidRPr="00831035">
        <w:rPr>
          <w:color w:val="0A0A0A"/>
          <w:sz w:val="28"/>
          <w:szCs w:val="28"/>
        </w:rPr>
        <w:t>лікарень</w:t>
      </w:r>
      <w:proofErr w:type="spellEnd"/>
      <w:r w:rsidRPr="00831035">
        <w:rPr>
          <w:color w:val="0A0A0A"/>
          <w:sz w:val="28"/>
          <w:szCs w:val="28"/>
        </w:rPr>
        <w:t xml:space="preserve">, </w:t>
      </w:r>
      <w:proofErr w:type="spellStart"/>
      <w:r w:rsidRPr="00831035">
        <w:rPr>
          <w:color w:val="0A0A0A"/>
          <w:sz w:val="28"/>
          <w:szCs w:val="28"/>
        </w:rPr>
        <w:t>переведення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їх</w:t>
      </w:r>
      <w:proofErr w:type="spellEnd"/>
      <w:r w:rsidRPr="00831035">
        <w:rPr>
          <w:color w:val="0A0A0A"/>
          <w:sz w:val="28"/>
          <w:szCs w:val="28"/>
        </w:rPr>
        <w:t xml:space="preserve"> на </w:t>
      </w:r>
      <w:proofErr w:type="spellStart"/>
      <w:r w:rsidRPr="00831035">
        <w:rPr>
          <w:color w:val="0A0A0A"/>
          <w:sz w:val="28"/>
          <w:szCs w:val="28"/>
        </w:rPr>
        <w:t>генератори</w:t>
      </w:r>
      <w:proofErr w:type="spellEnd"/>
      <w:r w:rsidRPr="00831035">
        <w:rPr>
          <w:color w:val="0A0A0A"/>
          <w:sz w:val="28"/>
          <w:szCs w:val="28"/>
        </w:rPr>
        <w:t>.</w:t>
      </w:r>
    </w:p>
    <w:p w14:paraId="2699E7D8" w14:textId="77777777" w:rsidR="00BE79CA" w:rsidRPr="00831035" w:rsidRDefault="00BE79CA" w:rsidP="00BE79CA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jc w:val="both"/>
        <w:rPr>
          <w:color w:val="0A0A0A"/>
          <w:sz w:val="28"/>
          <w:szCs w:val="28"/>
        </w:rPr>
      </w:pPr>
      <w:proofErr w:type="spellStart"/>
      <w:r w:rsidRPr="00831035">
        <w:rPr>
          <w:b/>
          <w:bCs/>
          <w:color w:val="0A0A0A"/>
          <w:sz w:val="28"/>
          <w:szCs w:val="28"/>
        </w:rPr>
        <w:t>Інфраструктура</w:t>
      </w:r>
      <w:proofErr w:type="spellEnd"/>
      <w:r w:rsidRPr="00831035">
        <w:rPr>
          <w:b/>
          <w:bCs/>
          <w:color w:val="0A0A0A"/>
          <w:sz w:val="28"/>
          <w:szCs w:val="28"/>
        </w:rPr>
        <w:t xml:space="preserve"> </w:t>
      </w:r>
      <w:proofErr w:type="spellStart"/>
      <w:r w:rsidRPr="00831035">
        <w:rPr>
          <w:b/>
          <w:bCs/>
          <w:color w:val="0A0A0A"/>
          <w:sz w:val="28"/>
          <w:szCs w:val="28"/>
        </w:rPr>
        <w:t>зв'язку</w:t>
      </w:r>
      <w:proofErr w:type="spellEnd"/>
      <w:r w:rsidRPr="00831035">
        <w:rPr>
          <w:b/>
          <w:bCs/>
          <w:color w:val="0A0A0A"/>
          <w:sz w:val="28"/>
          <w:szCs w:val="28"/>
        </w:rPr>
        <w:t>:</w:t>
      </w:r>
      <w:r w:rsidRPr="00831035">
        <w:rPr>
          <w:color w:val="0A0A0A"/>
          <w:sz w:val="28"/>
          <w:szCs w:val="28"/>
        </w:rPr>
        <w:t> </w:t>
      </w:r>
      <w:proofErr w:type="spellStart"/>
      <w:r w:rsidRPr="00831035">
        <w:rPr>
          <w:color w:val="0A0A0A"/>
          <w:sz w:val="28"/>
          <w:szCs w:val="28"/>
        </w:rPr>
        <w:t>Забезпечення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вишок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мобільних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операторів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резервним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живленням</w:t>
      </w:r>
      <w:proofErr w:type="spellEnd"/>
      <w:r w:rsidRPr="00831035">
        <w:rPr>
          <w:color w:val="0A0A0A"/>
          <w:sz w:val="28"/>
          <w:szCs w:val="28"/>
        </w:rPr>
        <w:t xml:space="preserve"> для </w:t>
      </w:r>
      <w:proofErr w:type="spellStart"/>
      <w:r w:rsidRPr="00831035">
        <w:rPr>
          <w:color w:val="0A0A0A"/>
          <w:sz w:val="28"/>
          <w:szCs w:val="28"/>
        </w:rPr>
        <w:t>підтримки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зв'язку</w:t>
      </w:r>
      <w:proofErr w:type="spellEnd"/>
      <w:r w:rsidRPr="00831035">
        <w:rPr>
          <w:color w:val="0A0A0A"/>
          <w:sz w:val="28"/>
          <w:szCs w:val="28"/>
        </w:rPr>
        <w:t>.</w:t>
      </w:r>
    </w:p>
    <w:p w14:paraId="79601F55" w14:textId="77777777" w:rsidR="00BE79CA" w:rsidRPr="00831035" w:rsidRDefault="00BE79CA" w:rsidP="00BE79CA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jc w:val="both"/>
        <w:rPr>
          <w:color w:val="0A0A0A"/>
          <w:sz w:val="28"/>
          <w:szCs w:val="28"/>
        </w:rPr>
      </w:pPr>
      <w:proofErr w:type="spellStart"/>
      <w:r w:rsidRPr="00831035">
        <w:rPr>
          <w:b/>
          <w:bCs/>
          <w:color w:val="0A0A0A"/>
          <w:sz w:val="28"/>
          <w:szCs w:val="28"/>
        </w:rPr>
        <w:t>Соціальний</w:t>
      </w:r>
      <w:proofErr w:type="spellEnd"/>
      <w:r w:rsidRPr="00831035">
        <w:rPr>
          <w:b/>
          <w:bCs/>
          <w:color w:val="0A0A0A"/>
          <w:sz w:val="28"/>
          <w:szCs w:val="28"/>
        </w:rPr>
        <w:t xml:space="preserve"> </w:t>
      </w:r>
      <w:proofErr w:type="spellStart"/>
      <w:r w:rsidRPr="00831035">
        <w:rPr>
          <w:b/>
          <w:bCs/>
          <w:color w:val="0A0A0A"/>
          <w:sz w:val="28"/>
          <w:szCs w:val="28"/>
        </w:rPr>
        <w:t>захист</w:t>
      </w:r>
      <w:proofErr w:type="spellEnd"/>
      <w:r w:rsidRPr="00831035">
        <w:rPr>
          <w:b/>
          <w:bCs/>
          <w:color w:val="0A0A0A"/>
          <w:sz w:val="28"/>
          <w:szCs w:val="28"/>
        </w:rPr>
        <w:t>:</w:t>
      </w:r>
      <w:r w:rsidRPr="00831035">
        <w:rPr>
          <w:color w:val="0A0A0A"/>
          <w:sz w:val="28"/>
          <w:szCs w:val="28"/>
        </w:rPr>
        <w:t> </w:t>
      </w:r>
      <w:proofErr w:type="spellStart"/>
      <w:r w:rsidRPr="00831035">
        <w:rPr>
          <w:color w:val="0A0A0A"/>
          <w:sz w:val="28"/>
          <w:szCs w:val="28"/>
        </w:rPr>
        <w:t>Розгортання</w:t>
      </w:r>
      <w:proofErr w:type="spellEnd"/>
      <w:r w:rsidRPr="00831035">
        <w:rPr>
          <w:color w:val="0A0A0A"/>
          <w:sz w:val="28"/>
          <w:szCs w:val="28"/>
        </w:rPr>
        <w:t xml:space="preserve"> та </w:t>
      </w:r>
      <w:proofErr w:type="spellStart"/>
      <w:r w:rsidRPr="00831035">
        <w:rPr>
          <w:color w:val="0A0A0A"/>
          <w:sz w:val="28"/>
          <w:szCs w:val="28"/>
        </w:rPr>
        <w:t>забезпечення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функціонування</w:t>
      </w:r>
      <w:proofErr w:type="spellEnd"/>
      <w:r w:rsidRPr="00831035">
        <w:rPr>
          <w:color w:val="0A0A0A"/>
          <w:sz w:val="28"/>
          <w:szCs w:val="28"/>
        </w:rPr>
        <w:t xml:space="preserve"> «</w:t>
      </w:r>
      <w:proofErr w:type="spellStart"/>
      <w:r w:rsidRPr="00831035">
        <w:rPr>
          <w:color w:val="0A0A0A"/>
          <w:sz w:val="28"/>
          <w:szCs w:val="28"/>
        </w:rPr>
        <w:t>Пунктів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незламності</w:t>
      </w:r>
      <w:proofErr w:type="spellEnd"/>
      <w:r w:rsidRPr="00831035">
        <w:rPr>
          <w:color w:val="0A0A0A"/>
          <w:sz w:val="28"/>
          <w:szCs w:val="28"/>
        </w:rPr>
        <w:t xml:space="preserve">» (тепло, </w:t>
      </w:r>
      <w:proofErr w:type="spellStart"/>
      <w:r w:rsidRPr="00831035">
        <w:rPr>
          <w:color w:val="0A0A0A"/>
          <w:sz w:val="28"/>
          <w:szCs w:val="28"/>
        </w:rPr>
        <w:t>світло</w:t>
      </w:r>
      <w:proofErr w:type="spellEnd"/>
      <w:r w:rsidRPr="00831035">
        <w:rPr>
          <w:color w:val="0A0A0A"/>
          <w:sz w:val="28"/>
          <w:szCs w:val="28"/>
        </w:rPr>
        <w:t xml:space="preserve">, </w:t>
      </w:r>
      <w:proofErr w:type="spellStart"/>
      <w:r w:rsidRPr="00831035">
        <w:rPr>
          <w:color w:val="0A0A0A"/>
          <w:sz w:val="28"/>
          <w:szCs w:val="28"/>
        </w:rPr>
        <w:t>інтернет</w:t>
      </w:r>
      <w:proofErr w:type="spellEnd"/>
      <w:r w:rsidRPr="00831035">
        <w:rPr>
          <w:color w:val="0A0A0A"/>
          <w:sz w:val="28"/>
          <w:szCs w:val="28"/>
        </w:rPr>
        <w:t>, чай).</w:t>
      </w:r>
    </w:p>
    <w:p w14:paraId="779F0639" w14:textId="77777777" w:rsidR="00BE79CA" w:rsidRPr="00831035" w:rsidRDefault="00BE79CA" w:rsidP="00BE79CA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jc w:val="both"/>
        <w:rPr>
          <w:color w:val="0A0A0A"/>
          <w:sz w:val="28"/>
          <w:szCs w:val="28"/>
        </w:rPr>
      </w:pPr>
      <w:proofErr w:type="spellStart"/>
      <w:r w:rsidRPr="00831035">
        <w:rPr>
          <w:b/>
          <w:bCs/>
          <w:color w:val="0A0A0A"/>
          <w:sz w:val="28"/>
          <w:szCs w:val="28"/>
        </w:rPr>
        <w:t>Безпека</w:t>
      </w:r>
      <w:proofErr w:type="spellEnd"/>
      <w:r w:rsidRPr="00831035">
        <w:rPr>
          <w:b/>
          <w:bCs/>
          <w:color w:val="0A0A0A"/>
          <w:sz w:val="28"/>
          <w:szCs w:val="28"/>
        </w:rPr>
        <w:t xml:space="preserve"> та порядок:</w:t>
      </w:r>
      <w:r w:rsidRPr="00831035">
        <w:rPr>
          <w:color w:val="0A0A0A"/>
          <w:sz w:val="28"/>
          <w:szCs w:val="28"/>
        </w:rPr>
        <w:t> </w:t>
      </w:r>
      <w:proofErr w:type="spellStart"/>
      <w:r w:rsidRPr="00831035">
        <w:rPr>
          <w:color w:val="0A0A0A"/>
          <w:sz w:val="28"/>
          <w:szCs w:val="28"/>
        </w:rPr>
        <w:t>Посилення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охорони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публічного</w:t>
      </w:r>
      <w:proofErr w:type="spellEnd"/>
      <w:r w:rsidRPr="00831035">
        <w:rPr>
          <w:color w:val="0A0A0A"/>
          <w:sz w:val="28"/>
          <w:szCs w:val="28"/>
        </w:rPr>
        <w:t xml:space="preserve"> порядку, </w:t>
      </w:r>
      <w:proofErr w:type="spellStart"/>
      <w:r w:rsidRPr="00831035">
        <w:rPr>
          <w:color w:val="0A0A0A"/>
          <w:sz w:val="28"/>
          <w:szCs w:val="28"/>
        </w:rPr>
        <w:t>регулювання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дорожнього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gramStart"/>
      <w:r w:rsidRPr="00831035">
        <w:rPr>
          <w:color w:val="0A0A0A"/>
          <w:sz w:val="28"/>
          <w:szCs w:val="28"/>
        </w:rPr>
        <w:t>руху .</w:t>
      </w:r>
      <w:proofErr w:type="gramEnd"/>
    </w:p>
    <w:p w14:paraId="2ABEACC6" w14:textId="77777777" w:rsidR="00BE79CA" w:rsidRPr="00831035" w:rsidRDefault="00BE79CA" w:rsidP="00BE79CA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jc w:val="both"/>
        <w:rPr>
          <w:color w:val="0A0A0A"/>
          <w:sz w:val="28"/>
          <w:szCs w:val="28"/>
        </w:rPr>
      </w:pPr>
      <w:proofErr w:type="spellStart"/>
      <w:r w:rsidRPr="00831035">
        <w:rPr>
          <w:b/>
          <w:bCs/>
          <w:color w:val="0A0A0A"/>
          <w:sz w:val="28"/>
          <w:szCs w:val="28"/>
        </w:rPr>
        <w:t>Інформування</w:t>
      </w:r>
      <w:proofErr w:type="spellEnd"/>
      <w:r w:rsidRPr="00831035">
        <w:rPr>
          <w:b/>
          <w:bCs/>
          <w:color w:val="0A0A0A"/>
          <w:sz w:val="28"/>
          <w:szCs w:val="28"/>
        </w:rPr>
        <w:t>:</w:t>
      </w:r>
      <w:r w:rsidRPr="00831035">
        <w:rPr>
          <w:color w:val="0A0A0A"/>
          <w:sz w:val="28"/>
          <w:szCs w:val="28"/>
        </w:rPr>
        <w:t> </w:t>
      </w:r>
      <w:proofErr w:type="spellStart"/>
      <w:r w:rsidRPr="00831035">
        <w:rPr>
          <w:color w:val="0A0A0A"/>
          <w:sz w:val="28"/>
          <w:szCs w:val="28"/>
        </w:rPr>
        <w:t>Оповіщення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населення</w:t>
      </w:r>
      <w:proofErr w:type="spellEnd"/>
      <w:r w:rsidRPr="00831035">
        <w:rPr>
          <w:color w:val="0A0A0A"/>
          <w:sz w:val="28"/>
          <w:szCs w:val="28"/>
        </w:rPr>
        <w:t xml:space="preserve"> про </w:t>
      </w:r>
      <w:proofErr w:type="spellStart"/>
      <w:r w:rsidRPr="00831035">
        <w:rPr>
          <w:color w:val="0A0A0A"/>
          <w:sz w:val="28"/>
          <w:szCs w:val="28"/>
        </w:rPr>
        <w:t>ситуацію</w:t>
      </w:r>
      <w:proofErr w:type="spellEnd"/>
      <w:r w:rsidRPr="00831035">
        <w:rPr>
          <w:color w:val="0A0A0A"/>
          <w:sz w:val="28"/>
          <w:szCs w:val="28"/>
        </w:rPr>
        <w:t xml:space="preserve"> через </w:t>
      </w:r>
      <w:proofErr w:type="spellStart"/>
      <w:r w:rsidRPr="00831035">
        <w:rPr>
          <w:color w:val="0A0A0A"/>
          <w:sz w:val="28"/>
          <w:szCs w:val="28"/>
        </w:rPr>
        <w:t>доступні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засоби</w:t>
      </w:r>
      <w:proofErr w:type="spellEnd"/>
      <w:r w:rsidRPr="00831035">
        <w:rPr>
          <w:color w:val="0A0A0A"/>
          <w:sz w:val="28"/>
          <w:szCs w:val="28"/>
        </w:rPr>
        <w:t xml:space="preserve"> (</w:t>
      </w:r>
      <w:proofErr w:type="spellStart"/>
      <w:r w:rsidRPr="00831035">
        <w:rPr>
          <w:color w:val="0A0A0A"/>
          <w:sz w:val="28"/>
          <w:szCs w:val="28"/>
        </w:rPr>
        <w:t>гучномовці</w:t>
      </w:r>
      <w:proofErr w:type="spellEnd"/>
      <w:r w:rsidRPr="00831035">
        <w:rPr>
          <w:color w:val="0A0A0A"/>
          <w:sz w:val="28"/>
          <w:szCs w:val="28"/>
        </w:rPr>
        <w:t xml:space="preserve">, </w:t>
      </w:r>
      <w:proofErr w:type="spellStart"/>
      <w:r w:rsidRPr="00831035">
        <w:rPr>
          <w:color w:val="0A0A0A"/>
          <w:sz w:val="28"/>
          <w:szCs w:val="28"/>
        </w:rPr>
        <w:t>радіо</w:t>
      </w:r>
      <w:proofErr w:type="spellEnd"/>
      <w:r w:rsidRPr="00831035">
        <w:rPr>
          <w:color w:val="0A0A0A"/>
          <w:sz w:val="28"/>
          <w:szCs w:val="28"/>
        </w:rPr>
        <w:t xml:space="preserve">, </w:t>
      </w:r>
      <w:proofErr w:type="spellStart"/>
      <w:r w:rsidRPr="00831035">
        <w:rPr>
          <w:color w:val="0A0A0A"/>
          <w:sz w:val="28"/>
          <w:szCs w:val="28"/>
        </w:rPr>
        <w:t>патрульні</w:t>
      </w:r>
      <w:proofErr w:type="spellEnd"/>
      <w:r w:rsidRPr="00831035">
        <w:rPr>
          <w:color w:val="0A0A0A"/>
          <w:sz w:val="28"/>
          <w:szCs w:val="28"/>
        </w:rPr>
        <w:t xml:space="preserve"> авто). </w:t>
      </w:r>
    </w:p>
    <w:p w14:paraId="6FF6E957" w14:textId="77777777" w:rsidR="00BE79CA" w:rsidRPr="00831035" w:rsidRDefault="00BE79CA" w:rsidP="00BE79CA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proofErr w:type="spellStart"/>
      <w:r w:rsidRPr="00831035">
        <w:rPr>
          <w:color w:val="0A0A0A"/>
          <w:sz w:val="28"/>
          <w:szCs w:val="28"/>
        </w:rPr>
        <w:t>Рятувальники</w:t>
      </w:r>
      <w:proofErr w:type="spellEnd"/>
      <w:r w:rsidRPr="00831035">
        <w:rPr>
          <w:color w:val="0A0A0A"/>
          <w:sz w:val="28"/>
          <w:szCs w:val="28"/>
        </w:rPr>
        <w:t xml:space="preserve"> ДСНС та </w:t>
      </w:r>
      <w:proofErr w:type="spellStart"/>
      <w:r w:rsidRPr="00831035">
        <w:rPr>
          <w:color w:val="0A0A0A"/>
          <w:sz w:val="28"/>
          <w:szCs w:val="28"/>
        </w:rPr>
        <w:t>органи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місцевої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влади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працюють</w:t>
      </w:r>
      <w:proofErr w:type="spellEnd"/>
      <w:r w:rsidRPr="00831035">
        <w:rPr>
          <w:color w:val="0A0A0A"/>
          <w:sz w:val="28"/>
          <w:szCs w:val="28"/>
        </w:rPr>
        <w:t xml:space="preserve"> у </w:t>
      </w:r>
      <w:proofErr w:type="spellStart"/>
      <w:r w:rsidRPr="00831035">
        <w:rPr>
          <w:color w:val="0A0A0A"/>
          <w:sz w:val="28"/>
          <w:szCs w:val="28"/>
        </w:rPr>
        <w:t>посиленому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режимі</w:t>
      </w:r>
      <w:proofErr w:type="spellEnd"/>
      <w:r w:rsidRPr="00831035">
        <w:rPr>
          <w:color w:val="0A0A0A"/>
          <w:sz w:val="28"/>
          <w:szCs w:val="28"/>
        </w:rPr>
        <w:t xml:space="preserve"> для </w:t>
      </w:r>
      <w:proofErr w:type="spellStart"/>
      <w:r w:rsidRPr="00831035">
        <w:rPr>
          <w:color w:val="0A0A0A"/>
          <w:sz w:val="28"/>
          <w:szCs w:val="28"/>
        </w:rPr>
        <w:t>мінімізації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наслідків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надзвичайної</w:t>
      </w:r>
      <w:proofErr w:type="spellEnd"/>
      <w:r w:rsidRPr="00831035">
        <w:rPr>
          <w:color w:val="0A0A0A"/>
          <w:sz w:val="28"/>
          <w:szCs w:val="28"/>
        </w:rPr>
        <w:t xml:space="preserve"> </w:t>
      </w:r>
      <w:proofErr w:type="spellStart"/>
      <w:r w:rsidRPr="00831035">
        <w:rPr>
          <w:color w:val="0A0A0A"/>
          <w:sz w:val="28"/>
          <w:szCs w:val="28"/>
        </w:rPr>
        <w:t>ситуації</w:t>
      </w:r>
      <w:proofErr w:type="spellEnd"/>
      <w:r w:rsidRPr="00831035">
        <w:rPr>
          <w:color w:val="0A0A0A"/>
          <w:sz w:val="28"/>
          <w:szCs w:val="28"/>
        </w:rPr>
        <w:t>. </w:t>
      </w:r>
    </w:p>
    <w:p w14:paraId="6E629E65" w14:textId="77777777" w:rsidR="00BE79CA" w:rsidRPr="00831035" w:rsidRDefault="00BE79CA" w:rsidP="00BE79CA">
      <w:pPr>
        <w:tabs>
          <w:tab w:val="left" w:pos="7655"/>
          <w:tab w:val="left" w:pos="7938"/>
        </w:tabs>
        <w:ind w:firstLine="567"/>
        <w:jc w:val="both"/>
        <w:rPr>
          <w:b/>
          <w:sz w:val="28"/>
          <w:szCs w:val="28"/>
        </w:rPr>
      </w:pPr>
    </w:p>
    <w:p w14:paraId="58638931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rPr>
          <w:b/>
          <w:bCs/>
          <w:sz w:val="28"/>
          <w:szCs w:val="28"/>
        </w:rPr>
      </w:pPr>
    </w:p>
    <w:p w14:paraId="7D930A6B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0D03A11D" w14:textId="77777777" w:rsidR="00BE79CA" w:rsidRPr="00831035" w:rsidRDefault="00BE79CA" w:rsidP="00BE79CA">
      <w:pPr>
        <w:pStyle w:val="1"/>
        <w:ind w:left="0" w:firstLine="708"/>
        <w:jc w:val="both"/>
        <w:rPr>
          <w:b/>
          <w:bCs/>
          <w:iCs/>
          <w:color w:val="000000"/>
          <w:lang w:val="ru-RU"/>
        </w:rPr>
      </w:pPr>
      <w:r w:rsidRPr="00D043A7">
        <w:rPr>
          <w:rFonts w:eastAsia="Noto Serif CJK SC"/>
          <w:b/>
          <w:bCs/>
          <w:iCs/>
          <w:kern w:val="2"/>
          <w:szCs w:val="28"/>
          <w:lang w:bidi="hi-IN"/>
        </w:rPr>
        <w:t>3.5. Організація медичного забезпечення, надання медичної допомоги та г</w:t>
      </w:r>
      <w:r w:rsidRPr="00D043A7">
        <w:rPr>
          <w:b/>
          <w:bCs/>
          <w:iCs/>
          <w:color w:val="000000"/>
        </w:rPr>
        <w:t xml:space="preserve">отовність медичної спеціалізованої служби до повного </w:t>
      </w:r>
      <w:proofErr w:type="spellStart"/>
      <w:r w:rsidRPr="00D043A7">
        <w:rPr>
          <w:b/>
          <w:bCs/>
          <w:iCs/>
          <w:color w:val="000000"/>
        </w:rPr>
        <w:t>блекауту</w:t>
      </w:r>
      <w:proofErr w:type="spellEnd"/>
      <w:r w:rsidRPr="00D043A7">
        <w:rPr>
          <w:b/>
          <w:bCs/>
          <w:iCs/>
          <w:color w:val="000000"/>
        </w:rPr>
        <w:t xml:space="preserve"> на території </w:t>
      </w:r>
      <w:r>
        <w:rPr>
          <w:szCs w:val="28"/>
        </w:rPr>
        <w:t xml:space="preserve"> </w:t>
      </w:r>
    </w:p>
    <w:p w14:paraId="5F487AEC" w14:textId="77777777" w:rsidR="00BE79CA" w:rsidRPr="00D043A7" w:rsidRDefault="00BE79CA" w:rsidP="00BE79CA">
      <w:pPr>
        <w:pStyle w:val="Standard"/>
      </w:pPr>
    </w:p>
    <w:p w14:paraId="7AA0A212" w14:textId="77777777" w:rsidR="00BE79CA" w:rsidRPr="00D043A7" w:rsidRDefault="00BE79CA" w:rsidP="00BE79CA">
      <w:pPr>
        <w:pStyle w:val="1"/>
        <w:ind w:left="0" w:firstLine="708"/>
        <w:jc w:val="both"/>
        <w:rPr>
          <w:rFonts w:eastAsia="Noto Serif CJK SC"/>
          <w:kern w:val="2"/>
          <w:szCs w:val="28"/>
          <w:lang w:bidi="hi-IN"/>
        </w:rPr>
      </w:pPr>
      <w:r w:rsidRPr="00D043A7">
        <w:rPr>
          <w:color w:val="000000"/>
        </w:rPr>
        <w:t xml:space="preserve">На території </w:t>
      </w:r>
      <w:r>
        <w:rPr>
          <w:szCs w:val="28"/>
        </w:rPr>
        <w:t xml:space="preserve"> </w:t>
      </w:r>
      <w:proofErr w:type="spellStart"/>
      <w:r>
        <w:rPr>
          <w:iCs/>
          <w:szCs w:val="28"/>
        </w:rPr>
        <w:t>Ставненської</w:t>
      </w:r>
      <w:proofErr w:type="spellEnd"/>
      <w:r>
        <w:rPr>
          <w:iCs/>
          <w:szCs w:val="28"/>
        </w:rPr>
        <w:t xml:space="preserve"> сільської об’єднаної територіальної громади</w:t>
      </w:r>
      <w:r w:rsidRPr="00D043A7">
        <w:rPr>
          <w:color w:val="000000"/>
        </w:rPr>
        <w:t xml:space="preserve"> на сьогодні розташовано </w:t>
      </w:r>
      <w:r>
        <w:rPr>
          <w:szCs w:val="28"/>
        </w:rPr>
        <w:t xml:space="preserve">7 </w:t>
      </w:r>
      <w:r w:rsidRPr="00D043A7">
        <w:rPr>
          <w:color w:val="000000"/>
        </w:rPr>
        <w:t>закладів охорони здоров’я</w:t>
      </w:r>
      <w:r>
        <w:rPr>
          <w:color w:val="000000"/>
        </w:rPr>
        <w:t xml:space="preserve"> </w:t>
      </w:r>
      <w:r w:rsidRPr="00D043A7">
        <w:rPr>
          <w:color w:val="000000"/>
        </w:rPr>
        <w:t>, які забезпечують надання різних видів ме</w:t>
      </w:r>
      <w:r>
        <w:rPr>
          <w:color w:val="000000"/>
        </w:rPr>
        <w:t xml:space="preserve">дичної допомоги населенню громади з них : АЗПСМ – 3, ФАПів – 3 , 1 пункт постійного базування </w:t>
      </w:r>
      <w:proofErr w:type="spellStart"/>
      <w:r>
        <w:rPr>
          <w:color w:val="000000"/>
        </w:rPr>
        <w:t>екстренної</w:t>
      </w:r>
      <w:proofErr w:type="spellEnd"/>
      <w:r>
        <w:rPr>
          <w:color w:val="000000"/>
        </w:rPr>
        <w:t xml:space="preserve"> медичної </w:t>
      </w:r>
      <w:proofErr w:type="spellStart"/>
      <w:r>
        <w:rPr>
          <w:color w:val="000000"/>
        </w:rPr>
        <w:t>допоиоги</w:t>
      </w:r>
      <w:proofErr w:type="spellEnd"/>
      <w:r>
        <w:rPr>
          <w:color w:val="000000"/>
        </w:rPr>
        <w:t>.</w:t>
      </w:r>
    </w:p>
    <w:p w14:paraId="7F7693C8" w14:textId="77777777" w:rsidR="00BE79CA" w:rsidRPr="00D043A7" w:rsidRDefault="00BE79CA" w:rsidP="00BE79CA">
      <w:pPr>
        <w:pStyle w:val="aff0"/>
        <w:spacing w:before="0" w:beforeAutospacing="0" w:after="160" w:afterAutospacing="0"/>
        <w:jc w:val="both"/>
        <w:rPr>
          <w:lang w:val="uk-UA"/>
        </w:rPr>
      </w:pPr>
      <w:r w:rsidRPr="00D043A7">
        <w:rPr>
          <w:lang w:val="uk-UA"/>
        </w:rPr>
        <w:t> </w:t>
      </w:r>
    </w:p>
    <w:p w14:paraId="03105A9E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257115B9" w14:textId="77777777" w:rsidR="00BE79CA" w:rsidRDefault="00BE79CA" w:rsidP="00BE79CA">
      <w:pPr>
        <w:pStyle w:val="11"/>
        <w:tabs>
          <w:tab w:val="left" w:pos="284"/>
          <w:tab w:val="left" w:pos="567"/>
        </w:tabs>
        <w:ind w:firstLine="0"/>
        <w:jc w:val="center"/>
        <w:rPr>
          <w:b/>
          <w:bCs/>
          <w:sz w:val="28"/>
          <w:szCs w:val="28"/>
        </w:rPr>
      </w:pPr>
    </w:p>
    <w:p w14:paraId="7E5B2822" w14:textId="77777777" w:rsidR="00BE79CA" w:rsidRDefault="00BE79CA" w:rsidP="00BE79CA">
      <w:pPr>
        <w:tabs>
          <w:tab w:val="left" w:pos="-3969"/>
        </w:tabs>
        <w:spacing w:before="120"/>
        <w:ind w:firstLine="567"/>
        <w:jc w:val="center"/>
        <w:rPr>
          <w:b/>
          <w:bCs/>
          <w:iCs/>
          <w:sz w:val="28"/>
          <w:szCs w:val="28"/>
        </w:rPr>
      </w:pPr>
      <w:bookmarkStart w:id="9" w:name="_Hlk216774631"/>
      <w:r w:rsidRPr="00D043A7">
        <w:rPr>
          <w:b/>
          <w:bCs/>
          <w:color w:val="000000" w:themeColor="text1"/>
          <w:sz w:val="28"/>
          <w:szCs w:val="28"/>
          <w:lang w:val="en-GB"/>
        </w:rPr>
        <w:lastRenderedPageBreak/>
        <w:t>IV</w:t>
      </w:r>
      <w:r w:rsidRPr="00390223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043A7">
        <w:rPr>
          <w:b/>
          <w:bCs/>
          <w:color w:val="000000" w:themeColor="text1"/>
          <w:sz w:val="28"/>
          <w:szCs w:val="28"/>
        </w:rPr>
        <w:t>Матеріально-технічні</w:t>
      </w:r>
      <w:proofErr w:type="spellEnd"/>
      <w:r w:rsidRPr="00D043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b/>
          <w:bCs/>
          <w:color w:val="000000" w:themeColor="text1"/>
          <w:sz w:val="28"/>
          <w:szCs w:val="28"/>
        </w:rPr>
        <w:t>засоби</w:t>
      </w:r>
      <w:proofErr w:type="spellEnd"/>
      <w:r w:rsidRPr="00D043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місцевого</w:t>
      </w:r>
      <w:proofErr w:type="spellEnd"/>
      <w:r w:rsidRPr="00D043A7">
        <w:rPr>
          <w:b/>
          <w:bCs/>
          <w:iCs/>
          <w:sz w:val="28"/>
          <w:szCs w:val="28"/>
        </w:rPr>
        <w:t xml:space="preserve"> резерву</w:t>
      </w:r>
      <w:r w:rsidRPr="00D043A7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D043A7">
        <w:rPr>
          <w:b/>
          <w:bCs/>
          <w:color w:val="000000" w:themeColor="text1"/>
          <w:sz w:val="28"/>
          <w:szCs w:val="28"/>
        </w:rPr>
        <w:t>що</w:t>
      </w:r>
      <w:proofErr w:type="spellEnd"/>
      <w:r w:rsidRPr="00D043A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b/>
          <w:bCs/>
          <w:color w:val="000000" w:themeColor="text1"/>
          <w:sz w:val="28"/>
          <w:szCs w:val="28"/>
        </w:rPr>
        <w:t>можуть</w:t>
      </w:r>
      <w:proofErr w:type="spellEnd"/>
      <w:r w:rsidRPr="00D043A7">
        <w:rPr>
          <w:b/>
          <w:bCs/>
          <w:color w:val="000000" w:themeColor="text1"/>
          <w:sz w:val="28"/>
          <w:szCs w:val="28"/>
        </w:rPr>
        <w:t xml:space="preserve"> бути </w:t>
      </w:r>
      <w:proofErr w:type="spellStart"/>
      <w:r w:rsidRPr="00D043A7">
        <w:rPr>
          <w:b/>
          <w:bCs/>
          <w:color w:val="000000" w:themeColor="text1"/>
          <w:sz w:val="28"/>
          <w:szCs w:val="28"/>
        </w:rPr>
        <w:t>використані</w:t>
      </w:r>
      <w:proofErr w:type="spellEnd"/>
      <w:r w:rsidRPr="00D043A7">
        <w:rPr>
          <w:b/>
          <w:bCs/>
          <w:color w:val="000000" w:themeColor="text1"/>
          <w:sz w:val="28"/>
          <w:szCs w:val="28"/>
        </w:rPr>
        <w:t xml:space="preserve"> </w:t>
      </w:r>
      <w:r w:rsidRPr="00D043A7">
        <w:rPr>
          <w:b/>
          <w:bCs/>
          <w:iCs/>
          <w:sz w:val="28"/>
          <w:szCs w:val="28"/>
        </w:rPr>
        <w:t xml:space="preserve">у </w:t>
      </w:r>
      <w:proofErr w:type="spellStart"/>
      <w:r w:rsidRPr="00D043A7">
        <w:rPr>
          <w:b/>
          <w:bCs/>
          <w:iCs/>
          <w:sz w:val="28"/>
          <w:szCs w:val="28"/>
        </w:rPr>
        <w:t>разі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D043A7">
        <w:rPr>
          <w:b/>
          <w:bCs/>
          <w:iCs/>
          <w:sz w:val="28"/>
          <w:szCs w:val="28"/>
        </w:rPr>
        <w:t>повного</w:t>
      </w:r>
      <w:proofErr w:type="spellEnd"/>
      <w:r w:rsidRPr="00D043A7">
        <w:rPr>
          <w:b/>
          <w:bCs/>
          <w:iCs/>
          <w:sz w:val="28"/>
          <w:szCs w:val="28"/>
        </w:rPr>
        <w:t xml:space="preserve"> блекауту на </w:t>
      </w:r>
      <w:proofErr w:type="spellStart"/>
      <w:proofErr w:type="gramStart"/>
      <w:r w:rsidRPr="00D043A7">
        <w:rPr>
          <w:b/>
          <w:bCs/>
          <w:iCs/>
          <w:sz w:val="28"/>
          <w:szCs w:val="28"/>
        </w:rPr>
        <w:t>території</w:t>
      </w:r>
      <w:proofErr w:type="spellEnd"/>
      <w:r w:rsidRPr="00D043A7"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Ставненської</w:t>
      </w:r>
      <w:proofErr w:type="spellEnd"/>
      <w:proofErr w:type="gram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сільської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об’єднаної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територіальної</w:t>
      </w:r>
      <w:proofErr w:type="spellEnd"/>
      <w:r w:rsidRPr="00390223">
        <w:rPr>
          <w:b/>
          <w:iCs/>
          <w:sz w:val="28"/>
          <w:szCs w:val="28"/>
        </w:rPr>
        <w:t xml:space="preserve"> </w:t>
      </w:r>
      <w:proofErr w:type="spellStart"/>
      <w:r w:rsidRPr="00390223">
        <w:rPr>
          <w:b/>
          <w:iCs/>
          <w:sz w:val="28"/>
          <w:szCs w:val="28"/>
        </w:rPr>
        <w:t>громади</w:t>
      </w:r>
      <w:proofErr w:type="spellEnd"/>
      <w:r w:rsidRPr="00390223">
        <w:rPr>
          <w:b/>
          <w:bCs/>
          <w:iCs/>
          <w:sz w:val="28"/>
          <w:szCs w:val="28"/>
        </w:rPr>
        <w:t>,</w:t>
      </w:r>
    </w:p>
    <w:p w14:paraId="0A1F8D9A" w14:textId="77777777" w:rsidR="00BE79CA" w:rsidRPr="00D043A7" w:rsidRDefault="00BE79CA" w:rsidP="00BE79CA">
      <w:pPr>
        <w:tabs>
          <w:tab w:val="left" w:pos="-3969"/>
        </w:tabs>
        <w:spacing w:before="12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D043A7">
        <w:rPr>
          <w:b/>
          <w:bCs/>
          <w:iCs/>
          <w:sz w:val="28"/>
          <w:szCs w:val="28"/>
        </w:rPr>
        <w:t xml:space="preserve"> </w:t>
      </w:r>
      <w:proofErr w:type="spellStart"/>
      <w:r w:rsidRPr="00D043A7">
        <w:rPr>
          <w:b/>
          <w:bCs/>
          <w:iCs/>
          <w:sz w:val="28"/>
          <w:szCs w:val="28"/>
        </w:rPr>
        <w:t>внаслідок</w:t>
      </w:r>
      <w:proofErr w:type="spellEnd"/>
      <w:r w:rsidRPr="00D043A7">
        <w:rPr>
          <w:b/>
          <w:bCs/>
          <w:iCs/>
          <w:sz w:val="28"/>
          <w:szCs w:val="28"/>
        </w:rPr>
        <w:t xml:space="preserve"> ракетно-</w:t>
      </w:r>
      <w:proofErr w:type="spellStart"/>
      <w:r w:rsidRPr="00D043A7">
        <w:rPr>
          <w:b/>
          <w:bCs/>
          <w:iCs/>
          <w:sz w:val="28"/>
          <w:szCs w:val="28"/>
        </w:rPr>
        <w:t>дронової</w:t>
      </w:r>
      <w:proofErr w:type="spellEnd"/>
      <w:r w:rsidRPr="00D043A7">
        <w:rPr>
          <w:b/>
          <w:bCs/>
          <w:iCs/>
          <w:sz w:val="28"/>
          <w:szCs w:val="28"/>
        </w:rPr>
        <w:t xml:space="preserve"> атаки </w:t>
      </w:r>
      <w:r w:rsidRPr="00D043A7">
        <w:rPr>
          <w:b/>
          <w:bCs/>
          <w:iCs/>
          <w:sz w:val="28"/>
          <w:szCs w:val="28"/>
        </w:rPr>
        <w:br/>
      </w:r>
    </w:p>
    <w:p w14:paraId="7787FA20" w14:textId="77777777" w:rsidR="00BE79CA" w:rsidRPr="00D043A7" w:rsidRDefault="00BE79CA" w:rsidP="00BE79CA">
      <w:pPr>
        <w:tabs>
          <w:tab w:val="left" w:pos="-3969"/>
        </w:tabs>
        <w:spacing w:before="12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D043A7">
        <w:rPr>
          <w:color w:val="000000" w:themeColor="text1"/>
          <w:sz w:val="28"/>
          <w:szCs w:val="28"/>
        </w:rPr>
        <w:t>Організація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заходів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з </w:t>
      </w:r>
      <w:proofErr w:type="spellStart"/>
      <w:r w:rsidRPr="00D043A7">
        <w:rPr>
          <w:color w:val="000000" w:themeColor="text1"/>
          <w:sz w:val="28"/>
          <w:szCs w:val="28"/>
        </w:rPr>
        <w:t>питань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створення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, </w:t>
      </w:r>
      <w:proofErr w:type="spellStart"/>
      <w:r w:rsidRPr="00D043A7">
        <w:rPr>
          <w:color w:val="000000" w:themeColor="text1"/>
          <w:sz w:val="28"/>
          <w:szCs w:val="28"/>
        </w:rPr>
        <w:t>збереження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і </w:t>
      </w:r>
      <w:proofErr w:type="spellStart"/>
      <w:r w:rsidRPr="00D043A7">
        <w:rPr>
          <w:color w:val="000000" w:themeColor="text1"/>
          <w:sz w:val="28"/>
          <w:szCs w:val="28"/>
        </w:rPr>
        <w:t>використання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матеріальних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резервів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здійснюється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відповідно</w:t>
      </w:r>
      <w:proofErr w:type="spellEnd"/>
      <w:r w:rsidRPr="00D043A7">
        <w:rPr>
          <w:color w:val="000000" w:themeColor="text1"/>
          <w:sz w:val="28"/>
          <w:szCs w:val="28"/>
        </w:rPr>
        <w:t xml:space="preserve"> до Кодексу </w:t>
      </w:r>
      <w:proofErr w:type="spellStart"/>
      <w:r w:rsidRPr="00D043A7">
        <w:rPr>
          <w:color w:val="000000" w:themeColor="text1"/>
          <w:sz w:val="28"/>
          <w:szCs w:val="28"/>
        </w:rPr>
        <w:t>цивільного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захисту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України</w:t>
      </w:r>
      <w:proofErr w:type="spellEnd"/>
      <w:r w:rsidRPr="00D043A7">
        <w:rPr>
          <w:color w:val="000000" w:themeColor="text1"/>
          <w:sz w:val="28"/>
          <w:szCs w:val="28"/>
        </w:rPr>
        <w:t xml:space="preserve">, постанови </w:t>
      </w:r>
      <w:proofErr w:type="spellStart"/>
      <w:r w:rsidRPr="00D043A7">
        <w:rPr>
          <w:color w:val="000000" w:themeColor="text1"/>
          <w:sz w:val="28"/>
          <w:szCs w:val="28"/>
        </w:rPr>
        <w:t>Кабінету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Міністрів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України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від</w:t>
      </w:r>
      <w:proofErr w:type="spellEnd"/>
      <w:r w:rsidRPr="00D043A7">
        <w:rPr>
          <w:color w:val="000000" w:themeColor="text1"/>
          <w:sz w:val="28"/>
          <w:szCs w:val="28"/>
        </w:rPr>
        <w:t xml:space="preserve"> 30 вересня 2015 року № 775 „Про </w:t>
      </w:r>
      <w:proofErr w:type="spellStart"/>
      <w:r w:rsidRPr="00D043A7">
        <w:rPr>
          <w:color w:val="000000" w:themeColor="text1"/>
          <w:sz w:val="28"/>
          <w:szCs w:val="28"/>
        </w:rPr>
        <w:t>затвердження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Порядку </w:t>
      </w:r>
      <w:proofErr w:type="spellStart"/>
      <w:r w:rsidRPr="00D043A7">
        <w:rPr>
          <w:color w:val="000000" w:themeColor="text1"/>
          <w:sz w:val="28"/>
          <w:szCs w:val="28"/>
        </w:rPr>
        <w:t>створення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та </w:t>
      </w:r>
      <w:proofErr w:type="spellStart"/>
      <w:r w:rsidRPr="00D043A7">
        <w:rPr>
          <w:color w:val="000000" w:themeColor="text1"/>
          <w:sz w:val="28"/>
          <w:szCs w:val="28"/>
        </w:rPr>
        <w:t>використання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матеріальних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резервів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для </w:t>
      </w:r>
      <w:proofErr w:type="spellStart"/>
      <w:r w:rsidRPr="00D043A7">
        <w:rPr>
          <w:color w:val="000000" w:themeColor="text1"/>
          <w:sz w:val="28"/>
          <w:szCs w:val="28"/>
        </w:rPr>
        <w:t>запобігання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і </w:t>
      </w:r>
      <w:proofErr w:type="spellStart"/>
      <w:r w:rsidRPr="00D043A7">
        <w:rPr>
          <w:color w:val="000000" w:themeColor="text1"/>
          <w:sz w:val="28"/>
          <w:szCs w:val="28"/>
        </w:rPr>
        <w:t>ліквідації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наслідків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надзвичайних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ситуацій</w:t>
      </w:r>
      <w:proofErr w:type="spellEnd"/>
      <w:r w:rsidRPr="00D043A7">
        <w:rPr>
          <w:color w:val="000000" w:themeColor="text1"/>
          <w:sz w:val="28"/>
          <w:szCs w:val="28"/>
        </w:rPr>
        <w:t>” (</w:t>
      </w:r>
      <w:proofErr w:type="spellStart"/>
      <w:r w:rsidRPr="00D043A7">
        <w:rPr>
          <w:color w:val="000000" w:themeColor="text1"/>
          <w:sz w:val="28"/>
          <w:szCs w:val="28"/>
        </w:rPr>
        <w:t>зі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змінами</w:t>
      </w:r>
      <w:proofErr w:type="spellEnd"/>
      <w:r w:rsidRPr="00D043A7">
        <w:rPr>
          <w:color w:val="000000" w:themeColor="text1"/>
          <w:sz w:val="28"/>
          <w:szCs w:val="28"/>
        </w:rPr>
        <w:t xml:space="preserve">), наказу </w:t>
      </w:r>
      <w:proofErr w:type="spellStart"/>
      <w:r w:rsidRPr="00D043A7">
        <w:rPr>
          <w:color w:val="000000" w:themeColor="text1"/>
          <w:sz w:val="28"/>
          <w:szCs w:val="28"/>
        </w:rPr>
        <w:t>Міністерства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внутрішніх</w:t>
      </w:r>
      <w:proofErr w:type="spellEnd"/>
      <w:r w:rsidRPr="00D043A7">
        <w:rPr>
          <w:color w:val="000000" w:themeColor="text1"/>
          <w:sz w:val="28"/>
          <w:szCs w:val="28"/>
        </w:rPr>
        <w:t xml:space="preserve"> справ </w:t>
      </w:r>
      <w:proofErr w:type="spellStart"/>
      <w:r w:rsidRPr="00D043A7">
        <w:rPr>
          <w:color w:val="000000" w:themeColor="text1"/>
          <w:sz w:val="28"/>
          <w:szCs w:val="28"/>
        </w:rPr>
        <w:t>України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від</w:t>
      </w:r>
      <w:proofErr w:type="spellEnd"/>
      <w:r w:rsidRPr="00D043A7">
        <w:rPr>
          <w:color w:val="000000" w:themeColor="text1"/>
          <w:sz w:val="28"/>
          <w:szCs w:val="28"/>
        </w:rPr>
        <w:t xml:space="preserve"> 05.03.2024 № 137 „Про </w:t>
      </w:r>
      <w:proofErr w:type="spellStart"/>
      <w:r w:rsidRPr="00D043A7">
        <w:rPr>
          <w:color w:val="000000" w:themeColor="text1"/>
          <w:sz w:val="28"/>
          <w:szCs w:val="28"/>
        </w:rPr>
        <w:t>затвердження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Методики </w:t>
      </w:r>
      <w:proofErr w:type="spellStart"/>
      <w:r w:rsidRPr="00D043A7">
        <w:rPr>
          <w:color w:val="000000" w:themeColor="text1"/>
          <w:sz w:val="28"/>
          <w:szCs w:val="28"/>
        </w:rPr>
        <w:t>визначення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номенклатури</w:t>
      </w:r>
      <w:proofErr w:type="spellEnd"/>
      <w:r w:rsidRPr="00D043A7">
        <w:rPr>
          <w:color w:val="000000" w:themeColor="text1"/>
          <w:sz w:val="28"/>
          <w:szCs w:val="28"/>
        </w:rPr>
        <w:t xml:space="preserve"> та </w:t>
      </w:r>
      <w:proofErr w:type="spellStart"/>
      <w:r w:rsidRPr="00D043A7">
        <w:rPr>
          <w:color w:val="000000" w:themeColor="text1"/>
          <w:sz w:val="28"/>
          <w:szCs w:val="28"/>
        </w:rPr>
        <w:t>обсягів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матеріальних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резервів</w:t>
      </w:r>
      <w:proofErr w:type="spellEnd"/>
      <w:r w:rsidRPr="00D043A7">
        <w:rPr>
          <w:color w:val="000000" w:themeColor="text1"/>
          <w:sz w:val="28"/>
          <w:szCs w:val="28"/>
        </w:rPr>
        <w:t xml:space="preserve"> для </w:t>
      </w:r>
      <w:proofErr w:type="spellStart"/>
      <w:r w:rsidRPr="00D043A7">
        <w:rPr>
          <w:color w:val="000000" w:themeColor="text1"/>
          <w:sz w:val="28"/>
          <w:szCs w:val="28"/>
        </w:rPr>
        <w:t>запобігання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виникненню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надзвичайних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ситуацій</w:t>
      </w:r>
      <w:proofErr w:type="spellEnd"/>
      <w:r w:rsidRPr="00D043A7">
        <w:rPr>
          <w:color w:val="000000" w:themeColor="text1"/>
          <w:sz w:val="28"/>
          <w:szCs w:val="28"/>
        </w:rPr>
        <w:t xml:space="preserve">, </w:t>
      </w:r>
      <w:proofErr w:type="spellStart"/>
      <w:r w:rsidRPr="00D043A7">
        <w:rPr>
          <w:color w:val="000000" w:themeColor="text1"/>
          <w:sz w:val="28"/>
          <w:szCs w:val="28"/>
        </w:rPr>
        <w:t>ліквідації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їх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наслідків</w:t>
      </w:r>
      <w:proofErr w:type="spellEnd"/>
      <w:r w:rsidRPr="00D043A7">
        <w:rPr>
          <w:color w:val="000000" w:themeColor="text1"/>
          <w:sz w:val="28"/>
          <w:szCs w:val="28"/>
        </w:rPr>
        <w:t xml:space="preserve">”, </w:t>
      </w:r>
      <w:proofErr w:type="spellStart"/>
      <w:r w:rsidRPr="00D043A7">
        <w:rPr>
          <w:color w:val="000000" w:themeColor="text1"/>
          <w:sz w:val="28"/>
          <w:szCs w:val="28"/>
        </w:rPr>
        <w:t>зареєстрованого</w:t>
      </w:r>
      <w:proofErr w:type="spellEnd"/>
      <w:r w:rsidRPr="00D043A7">
        <w:rPr>
          <w:color w:val="000000" w:themeColor="text1"/>
          <w:sz w:val="28"/>
          <w:szCs w:val="28"/>
        </w:rPr>
        <w:t xml:space="preserve"> в </w:t>
      </w:r>
      <w:proofErr w:type="spellStart"/>
      <w:r w:rsidRPr="00D043A7">
        <w:rPr>
          <w:color w:val="000000" w:themeColor="text1"/>
          <w:sz w:val="28"/>
          <w:szCs w:val="28"/>
        </w:rPr>
        <w:t>Міністерстві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юстиції</w:t>
      </w:r>
      <w:proofErr w:type="spellEnd"/>
      <w:r w:rsidRPr="00D043A7">
        <w:rPr>
          <w:color w:val="000000" w:themeColor="text1"/>
          <w:sz w:val="28"/>
          <w:szCs w:val="28"/>
        </w:rPr>
        <w:t xml:space="preserve"> </w:t>
      </w:r>
      <w:proofErr w:type="spellStart"/>
      <w:r w:rsidRPr="00D043A7">
        <w:rPr>
          <w:color w:val="000000" w:themeColor="text1"/>
          <w:sz w:val="28"/>
          <w:szCs w:val="28"/>
        </w:rPr>
        <w:t>України</w:t>
      </w:r>
      <w:proofErr w:type="spellEnd"/>
      <w:r w:rsidRPr="00D043A7">
        <w:rPr>
          <w:color w:val="000000" w:themeColor="text1"/>
          <w:sz w:val="28"/>
          <w:szCs w:val="28"/>
        </w:rPr>
        <w:t xml:space="preserve"> 03 </w:t>
      </w:r>
      <w:proofErr w:type="spellStart"/>
      <w:r w:rsidRPr="00D043A7">
        <w:rPr>
          <w:color w:val="000000" w:themeColor="text1"/>
          <w:sz w:val="28"/>
          <w:szCs w:val="28"/>
        </w:rPr>
        <w:t>квітня</w:t>
      </w:r>
      <w:proofErr w:type="spellEnd"/>
      <w:r w:rsidRPr="00D043A7">
        <w:rPr>
          <w:color w:val="000000" w:themeColor="text1"/>
          <w:sz w:val="28"/>
          <w:szCs w:val="28"/>
        </w:rPr>
        <w:t xml:space="preserve"> 2024 року за № 484/41829.</w:t>
      </w:r>
    </w:p>
    <w:p w14:paraId="36938BC5" w14:textId="77777777" w:rsidR="00BE79CA" w:rsidRPr="00B553BF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  <w:r w:rsidRPr="00B553BF">
        <w:rPr>
          <w:sz w:val="28"/>
          <w:szCs w:val="28"/>
        </w:rPr>
        <w:t xml:space="preserve">З моменту </w:t>
      </w:r>
      <w:proofErr w:type="spellStart"/>
      <w:r w:rsidRPr="00B553BF">
        <w:rPr>
          <w:sz w:val="28"/>
          <w:szCs w:val="28"/>
        </w:rPr>
        <w:t>введення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воєнного</w:t>
      </w:r>
      <w:proofErr w:type="spellEnd"/>
      <w:r w:rsidRPr="00B553BF"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Ставненською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сільською</w:t>
      </w:r>
      <w:proofErr w:type="spellEnd"/>
      <w:r>
        <w:rPr>
          <w:sz w:val="28"/>
          <w:szCs w:val="28"/>
        </w:rPr>
        <w:t xml:space="preserve"> радою </w:t>
      </w:r>
      <w:proofErr w:type="spellStart"/>
      <w:r w:rsidRPr="00B553BF">
        <w:rPr>
          <w:sz w:val="28"/>
          <w:szCs w:val="28"/>
        </w:rPr>
        <w:t>вживаються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необхідні</w:t>
      </w:r>
      <w:proofErr w:type="spellEnd"/>
      <w:r w:rsidRPr="00B553BF">
        <w:rPr>
          <w:sz w:val="28"/>
          <w:szCs w:val="28"/>
        </w:rPr>
        <w:t xml:space="preserve"> заходи </w:t>
      </w:r>
      <w:proofErr w:type="spellStart"/>
      <w:r w:rsidRPr="00B553BF">
        <w:rPr>
          <w:sz w:val="28"/>
          <w:szCs w:val="28"/>
        </w:rPr>
        <w:t>щодо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збіл</w:t>
      </w:r>
      <w:r>
        <w:rPr>
          <w:sz w:val="28"/>
          <w:szCs w:val="28"/>
        </w:rPr>
        <w:t>ьшення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матеріального</w:t>
      </w:r>
      <w:proofErr w:type="spellEnd"/>
      <w:r w:rsidRPr="00B553BF">
        <w:rPr>
          <w:sz w:val="28"/>
          <w:szCs w:val="28"/>
        </w:rPr>
        <w:t xml:space="preserve"> резерву. На </w:t>
      </w:r>
      <w:proofErr w:type="spellStart"/>
      <w:r w:rsidRPr="00B553BF">
        <w:rPr>
          <w:sz w:val="28"/>
          <w:szCs w:val="28"/>
        </w:rPr>
        <w:t>сьогодні</w:t>
      </w:r>
      <w:proofErr w:type="spellEnd"/>
      <w:r w:rsidRPr="00B553BF">
        <w:rPr>
          <w:sz w:val="28"/>
          <w:szCs w:val="28"/>
        </w:rPr>
        <w:t xml:space="preserve"> до </w:t>
      </w:r>
      <w:proofErr w:type="spellStart"/>
      <w:r w:rsidRPr="00B553BF">
        <w:rPr>
          <w:sz w:val="28"/>
          <w:szCs w:val="28"/>
        </w:rPr>
        <w:t>матеріального</w:t>
      </w:r>
      <w:proofErr w:type="spellEnd"/>
      <w:r w:rsidRPr="00B553BF">
        <w:rPr>
          <w:sz w:val="28"/>
          <w:szCs w:val="28"/>
        </w:rPr>
        <w:t xml:space="preserve"> резерву </w:t>
      </w:r>
      <w:proofErr w:type="spellStart"/>
      <w:r w:rsidRPr="00B553BF">
        <w:rPr>
          <w:sz w:val="28"/>
          <w:szCs w:val="28"/>
        </w:rPr>
        <w:t>закладено</w:t>
      </w:r>
      <w:proofErr w:type="spellEnd"/>
      <w:r w:rsidRPr="00B553BF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видів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матеріально-технічних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цінностей</w:t>
      </w:r>
      <w:proofErr w:type="spellEnd"/>
      <w:r w:rsidRPr="00B553BF">
        <w:rPr>
          <w:sz w:val="28"/>
          <w:szCs w:val="28"/>
        </w:rPr>
        <w:t xml:space="preserve"> у </w:t>
      </w:r>
      <w:proofErr w:type="spellStart"/>
      <w:r w:rsidRPr="00B553BF">
        <w:rPr>
          <w:sz w:val="28"/>
          <w:szCs w:val="28"/>
        </w:rPr>
        <w:t>загальній</w:t>
      </w:r>
      <w:proofErr w:type="spellEnd"/>
      <w:r w:rsidRPr="00B553BF">
        <w:rPr>
          <w:sz w:val="28"/>
          <w:szCs w:val="28"/>
        </w:rPr>
        <w:t xml:space="preserve"> </w:t>
      </w:r>
      <w:proofErr w:type="spellStart"/>
      <w:proofErr w:type="gramStart"/>
      <w:r w:rsidRPr="00B553BF">
        <w:rPr>
          <w:sz w:val="28"/>
          <w:szCs w:val="28"/>
        </w:rPr>
        <w:t>кількості</w:t>
      </w:r>
      <w:proofErr w:type="spellEnd"/>
      <w:r w:rsidRPr="00B55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553BF">
        <w:rPr>
          <w:sz w:val="28"/>
          <w:szCs w:val="28"/>
        </w:rPr>
        <w:t>одиниць</w:t>
      </w:r>
      <w:proofErr w:type="spellEnd"/>
      <w:r w:rsidRPr="00B553BF">
        <w:rPr>
          <w:sz w:val="28"/>
          <w:szCs w:val="28"/>
        </w:rPr>
        <w:t xml:space="preserve"> на </w:t>
      </w:r>
      <w:proofErr w:type="spellStart"/>
      <w:r w:rsidRPr="00B553BF">
        <w:rPr>
          <w:sz w:val="28"/>
          <w:szCs w:val="28"/>
        </w:rPr>
        <w:t>загальну</w:t>
      </w:r>
      <w:proofErr w:type="spellEnd"/>
      <w:r w:rsidRPr="00B553BF">
        <w:rPr>
          <w:sz w:val="28"/>
          <w:szCs w:val="28"/>
        </w:rPr>
        <w:t xml:space="preserve"> суму </w:t>
      </w:r>
      <w:proofErr w:type="spellStart"/>
      <w:r w:rsidRPr="00B553BF">
        <w:rPr>
          <w:sz w:val="28"/>
          <w:szCs w:val="28"/>
        </w:rPr>
        <w:t>понад</w:t>
      </w:r>
      <w:proofErr w:type="spellEnd"/>
      <w:r w:rsidRPr="00B55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921 741 </w:t>
      </w:r>
      <w:proofErr w:type="spellStart"/>
      <w:r w:rsidRPr="00B553BF">
        <w:rPr>
          <w:sz w:val="28"/>
          <w:szCs w:val="28"/>
        </w:rPr>
        <w:t>гривень</w:t>
      </w:r>
      <w:proofErr w:type="spellEnd"/>
      <w:r w:rsidRPr="00B553B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резервний</w:t>
      </w:r>
      <w:proofErr w:type="spellEnd"/>
      <w:r>
        <w:rPr>
          <w:sz w:val="28"/>
          <w:szCs w:val="28"/>
        </w:rPr>
        <w:t xml:space="preserve"> фонд – 200 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 </w:t>
      </w:r>
      <w:r w:rsidRPr="00B553BF">
        <w:rPr>
          <w:sz w:val="28"/>
          <w:szCs w:val="28"/>
        </w:rPr>
        <w:t xml:space="preserve"> а </w:t>
      </w:r>
      <w:proofErr w:type="spellStart"/>
      <w:r w:rsidRPr="00B553BF">
        <w:rPr>
          <w:sz w:val="28"/>
          <w:szCs w:val="28"/>
        </w:rPr>
        <w:t>саме</w:t>
      </w:r>
      <w:proofErr w:type="spellEnd"/>
      <w:r w:rsidRPr="00B553BF">
        <w:rPr>
          <w:sz w:val="28"/>
          <w:szCs w:val="28"/>
        </w:rPr>
        <w:t>:</w:t>
      </w:r>
    </w:p>
    <w:p w14:paraId="5565DF01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40290C6B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01CE43A9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61065540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4B01748F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11E1698B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0F9AB9F0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3DDBE7C2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3856C077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7322578A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07853FD3" w14:textId="36B23DA8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6EF421A2" w14:textId="77777777" w:rsidR="00BE79CA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p w14:paraId="1DEE2A57" w14:textId="77777777" w:rsidR="00BE79CA" w:rsidRPr="00B553BF" w:rsidRDefault="00BE79CA" w:rsidP="00BE79CA">
      <w:pPr>
        <w:tabs>
          <w:tab w:val="left" w:pos="-3969"/>
        </w:tabs>
        <w:ind w:firstLine="567"/>
        <w:jc w:val="both"/>
        <w:rPr>
          <w:sz w:val="28"/>
          <w:szCs w:val="28"/>
        </w:rPr>
      </w:pPr>
    </w:p>
    <w:bookmarkEnd w:id="4"/>
    <w:bookmarkEnd w:id="5"/>
    <w:bookmarkEnd w:id="6"/>
    <w:bookmarkEnd w:id="9"/>
    <w:p w14:paraId="54DB1748" w14:textId="77777777" w:rsidR="00BE79CA" w:rsidRPr="00112F5A" w:rsidRDefault="00BE79CA" w:rsidP="00BE79CA">
      <w:pPr>
        <w:jc w:val="right"/>
      </w:pPr>
    </w:p>
    <w:p w14:paraId="74191087" w14:textId="77777777" w:rsidR="00BE79CA" w:rsidRPr="00112F5A" w:rsidRDefault="00BE79CA" w:rsidP="00BE79CA">
      <w:pPr>
        <w:pStyle w:val="Default"/>
        <w:jc w:val="center"/>
      </w:pPr>
      <w:r w:rsidRPr="00112F5A">
        <w:rPr>
          <w:b/>
          <w:bCs/>
        </w:rPr>
        <w:lastRenderedPageBreak/>
        <w:t>Інформація</w:t>
      </w:r>
    </w:p>
    <w:p w14:paraId="009BF00D" w14:textId="77777777" w:rsidR="00BE79CA" w:rsidRPr="00112F5A" w:rsidRDefault="00BE79CA" w:rsidP="00BE79CA">
      <w:pPr>
        <w:pStyle w:val="Default"/>
        <w:jc w:val="center"/>
      </w:pPr>
      <w:r w:rsidRPr="00112F5A">
        <w:rPr>
          <w:b/>
          <w:bCs/>
        </w:rPr>
        <w:t>про стан накопичення матеріальних цінностей до матеріальних резервів (місцевих) для запобігання виникненню надзвичайних ситуацій і ліквідації їх наслідків</w:t>
      </w:r>
    </w:p>
    <w:p w14:paraId="7954D080" w14:textId="77777777" w:rsidR="00BE79CA" w:rsidRPr="00112F5A" w:rsidRDefault="00BE79CA" w:rsidP="00BE79CA">
      <w:pPr>
        <w:pStyle w:val="Default"/>
        <w:jc w:val="center"/>
      </w:pPr>
      <w:r w:rsidRPr="00112F5A">
        <w:t xml:space="preserve">станом на </w:t>
      </w:r>
      <w:r>
        <w:rPr>
          <w:u w:val="single"/>
          <w:lang w:val="ru-RU"/>
        </w:rPr>
        <w:t>01</w:t>
      </w:r>
      <w:r w:rsidRPr="00112F5A">
        <w:t xml:space="preserve"> </w:t>
      </w:r>
      <w:proofErr w:type="spellStart"/>
      <w:r>
        <w:rPr>
          <w:u w:val="single"/>
          <w:lang w:val="ru-RU"/>
        </w:rPr>
        <w:t>січня</w:t>
      </w:r>
      <w:proofErr w:type="spellEnd"/>
      <w:r w:rsidRPr="00112F5A">
        <w:t xml:space="preserve"> 20</w:t>
      </w:r>
      <w:r w:rsidRPr="00965944">
        <w:rPr>
          <w:u w:val="single"/>
          <w:lang w:val="ru-RU"/>
        </w:rPr>
        <w:t>2</w:t>
      </w:r>
      <w:r>
        <w:rPr>
          <w:u w:val="single"/>
          <w:lang w:val="ru-RU"/>
        </w:rPr>
        <w:t>6</w:t>
      </w:r>
      <w:r>
        <w:rPr>
          <w:lang w:val="ru-RU"/>
        </w:rPr>
        <w:t xml:space="preserve"> </w:t>
      </w:r>
      <w:r w:rsidRPr="00112F5A">
        <w:t>р.</w:t>
      </w:r>
    </w:p>
    <w:p w14:paraId="45CFBE07" w14:textId="77777777" w:rsidR="00BE79CA" w:rsidRDefault="00BE79CA" w:rsidP="00BE79CA">
      <w:pPr>
        <w:pStyle w:val="310"/>
        <w:tabs>
          <w:tab w:val="left" w:pos="5819"/>
          <w:tab w:val="left" w:pos="6659"/>
        </w:tabs>
        <w:kinsoku w:val="0"/>
        <w:overflowPunct w:val="0"/>
        <w:ind w:right="601"/>
        <w:outlineLvl w:val="9"/>
        <w:rPr>
          <w:u w:val="single"/>
          <w:lang w:val="uk-UA"/>
        </w:rPr>
      </w:pPr>
    </w:p>
    <w:p w14:paraId="4DB9FDC4" w14:textId="77777777" w:rsidR="00BE79CA" w:rsidRPr="00112F5A" w:rsidRDefault="00BE79CA" w:rsidP="00BE79CA">
      <w:pPr>
        <w:pStyle w:val="Default"/>
        <w:jc w:val="center"/>
      </w:pPr>
      <w:r w:rsidRPr="00112F5A">
        <w:t>______________</w:t>
      </w:r>
      <w:proofErr w:type="spellStart"/>
      <w:r w:rsidRPr="001A6E4C">
        <w:rPr>
          <w:sz w:val="28"/>
          <w:szCs w:val="28"/>
          <w:u w:val="single"/>
          <w:lang w:val="ru-RU"/>
        </w:rPr>
        <w:t>Ставненська</w:t>
      </w:r>
      <w:proofErr w:type="spellEnd"/>
      <w:r w:rsidRPr="001A6E4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1A6E4C">
        <w:rPr>
          <w:sz w:val="28"/>
          <w:szCs w:val="28"/>
          <w:u w:val="single"/>
          <w:lang w:val="ru-RU"/>
        </w:rPr>
        <w:t>сільська</w:t>
      </w:r>
      <w:proofErr w:type="spellEnd"/>
      <w:r w:rsidRPr="001A6E4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1A6E4C">
        <w:rPr>
          <w:sz w:val="28"/>
          <w:szCs w:val="28"/>
          <w:u w:val="single"/>
          <w:lang w:val="ru-RU"/>
        </w:rPr>
        <w:t>територіальна</w:t>
      </w:r>
      <w:proofErr w:type="spellEnd"/>
      <w:r w:rsidRPr="001A6E4C">
        <w:rPr>
          <w:sz w:val="28"/>
          <w:szCs w:val="28"/>
          <w:u w:val="single"/>
          <w:lang w:val="ru-RU"/>
        </w:rPr>
        <w:t xml:space="preserve"> громада</w:t>
      </w:r>
      <w:r w:rsidRPr="00112F5A">
        <w:t>_______________</w:t>
      </w:r>
    </w:p>
    <w:p w14:paraId="73491F44" w14:textId="77777777" w:rsidR="00BE79CA" w:rsidRDefault="00BE79CA" w:rsidP="00BE79CA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назва</w:t>
      </w:r>
      <w:proofErr w:type="spellEnd"/>
      <w:r>
        <w:rPr>
          <w:sz w:val="16"/>
          <w:szCs w:val="16"/>
        </w:rPr>
        <w:t xml:space="preserve"> центрального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місцевого</w:t>
      </w:r>
      <w:proofErr w:type="spellEnd"/>
      <w:r>
        <w:rPr>
          <w:sz w:val="16"/>
          <w:szCs w:val="16"/>
        </w:rPr>
        <w:t xml:space="preserve"> органу </w:t>
      </w:r>
      <w:proofErr w:type="spellStart"/>
      <w:r>
        <w:rPr>
          <w:sz w:val="16"/>
          <w:szCs w:val="16"/>
        </w:rPr>
        <w:t>виконавчої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влади</w:t>
      </w:r>
      <w:proofErr w:type="spellEnd"/>
      <w:r>
        <w:rPr>
          <w:sz w:val="16"/>
          <w:szCs w:val="16"/>
        </w:rPr>
        <w:t xml:space="preserve">, органу </w:t>
      </w:r>
      <w:proofErr w:type="spellStart"/>
      <w:r>
        <w:rPr>
          <w:sz w:val="16"/>
          <w:szCs w:val="16"/>
        </w:rPr>
        <w:t>місцевого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самоврядування</w:t>
      </w:r>
      <w:proofErr w:type="spellEnd"/>
      <w:r>
        <w:rPr>
          <w:sz w:val="16"/>
          <w:szCs w:val="16"/>
        </w:rPr>
        <w:t>)</w:t>
      </w:r>
    </w:p>
    <w:p w14:paraId="57417674" w14:textId="77777777" w:rsidR="00BE79CA" w:rsidRDefault="00BE79CA" w:rsidP="00BE79CA">
      <w:pPr>
        <w:rPr>
          <w:sz w:val="16"/>
          <w:szCs w:val="16"/>
        </w:rPr>
      </w:pPr>
    </w:p>
    <w:tbl>
      <w:tblPr>
        <w:tblW w:w="154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69"/>
        <w:gridCol w:w="1134"/>
        <w:gridCol w:w="1286"/>
        <w:gridCol w:w="1286"/>
        <w:gridCol w:w="1286"/>
        <w:gridCol w:w="1286"/>
        <w:gridCol w:w="1286"/>
        <w:gridCol w:w="1286"/>
        <w:gridCol w:w="1286"/>
        <w:gridCol w:w="778"/>
      </w:tblGrid>
      <w:tr w:rsidR="00BE79CA" w:rsidRPr="00765E1D" w14:paraId="79A73BC8" w14:textId="77777777" w:rsidTr="00BE79CA">
        <w:trPr>
          <w:trHeight w:val="81"/>
        </w:trPr>
        <w:tc>
          <w:tcPr>
            <w:tcW w:w="529" w:type="dxa"/>
            <w:vMerge w:val="restart"/>
            <w:vAlign w:val="center"/>
          </w:tcPr>
          <w:p w14:paraId="056A18A3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№ з/п</w:t>
            </w:r>
          </w:p>
        </w:tc>
        <w:tc>
          <w:tcPr>
            <w:tcW w:w="3969" w:type="dxa"/>
            <w:vMerge w:val="restart"/>
            <w:vAlign w:val="center"/>
          </w:tcPr>
          <w:p w14:paraId="523FC62F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Найменування матеріальних цінностей резерву відповідно до затвердженої номенклатури матеріальних резервів</w:t>
            </w:r>
          </w:p>
        </w:tc>
        <w:tc>
          <w:tcPr>
            <w:tcW w:w="1134" w:type="dxa"/>
            <w:vMerge w:val="restart"/>
            <w:vAlign w:val="center"/>
          </w:tcPr>
          <w:p w14:paraId="73A2CFEA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5144" w:type="dxa"/>
            <w:gridSpan w:val="4"/>
            <w:vAlign w:val="center"/>
          </w:tcPr>
          <w:p w14:paraId="480F31DA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Обсяги матеріальних цінностей резерву</w:t>
            </w:r>
          </w:p>
        </w:tc>
        <w:tc>
          <w:tcPr>
            <w:tcW w:w="1286" w:type="dxa"/>
            <w:vMerge w:val="restart"/>
            <w:textDirection w:val="btLr"/>
            <w:vAlign w:val="center"/>
          </w:tcPr>
          <w:p w14:paraId="09F85D21" w14:textId="77777777" w:rsidR="00BE79CA" w:rsidRPr="00765E1D" w:rsidRDefault="00BE79CA" w:rsidP="00EE514C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% накопичення</w:t>
            </w:r>
          </w:p>
        </w:tc>
        <w:tc>
          <w:tcPr>
            <w:tcW w:w="2572" w:type="dxa"/>
            <w:gridSpan w:val="2"/>
            <w:vAlign w:val="center"/>
          </w:tcPr>
          <w:p w14:paraId="181961CE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Видано на НС за звітний період</w:t>
            </w:r>
          </w:p>
        </w:tc>
        <w:tc>
          <w:tcPr>
            <w:tcW w:w="778" w:type="dxa"/>
            <w:vMerge w:val="restart"/>
            <w:vAlign w:val="center"/>
          </w:tcPr>
          <w:p w14:paraId="20C9D2C3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Примітка</w:t>
            </w:r>
          </w:p>
        </w:tc>
      </w:tr>
      <w:tr w:rsidR="00BE79CA" w:rsidRPr="00765E1D" w14:paraId="3A45B410" w14:textId="77777777" w:rsidTr="00BE79CA">
        <w:trPr>
          <w:trHeight w:val="81"/>
        </w:trPr>
        <w:tc>
          <w:tcPr>
            <w:tcW w:w="529" w:type="dxa"/>
            <w:vMerge/>
          </w:tcPr>
          <w:p w14:paraId="1FAD69A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5ABB319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A6951D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2" w:type="dxa"/>
            <w:gridSpan w:val="2"/>
            <w:vAlign w:val="center"/>
          </w:tcPr>
          <w:p w14:paraId="157611A8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затверджено номенклатурою</w:t>
            </w:r>
          </w:p>
        </w:tc>
        <w:tc>
          <w:tcPr>
            <w:tcW w:w="2572" w:type="dxa"/>
            <w:gridSpan w:val="2"/>
            <w:vAlign w:val="center"/>
          </w:tcPr>
          <w:p w14:paraId="6D901E5D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фактично закладено</w:t>
            </w:r>
          </w:p>
        </w:tc>
        <w:tc>
          <w:tcPr>
            <w:tcW w:w="1286" w:type="dxa"/>
            <w:vMerge/>
          </w:tcPr>
          <w:p w14:paraId="4CE9C8C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3FC9336B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кількість</w:t>
            </w:r>
          </w:p>
        </w:tc>
        <w:tc>
          <w:tcPr>
            <w:tcW w:w="1286" w:type="dxa"/>
            <w:vMerge w:val="restart"/>
            <w:vAlign w:val="center"/>
          </w:tcPr>
          <w:p w14:paraId="24C66CA2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сума</w:t>
            </w:r>
          </w:p>
          <w:p w14:paraId="6B4257BE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(тис. грн)</w:t>
            </w:r>
          </w:p>
        </w:tc>
        <w:tc>
          <w:tcPr>
            <w:tcW w:w="778" w:type="dxa"/>
            <w:vMerge/>
          </w:tcPr>
          <w:p w14:paraId="6B2D0C8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25B00736" w14:textId="77777777" w:rsidTr="00BE79CA">
        <w:trPr>
          <w:trHeight w:val="81"/>
        </w:trPr>
        <w:tc>
          <w:tcPr>
            <w:tcW w:w="529" w:type="dxa"/>
            <w:vMerge/>
          </w:tcPr>
          <w:p w14:paraId="1F19A5C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35F88BB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B14EAF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C85AB8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 xml:space="preserve">кількість </w:t>
            </w:r>
          </w:p>
        </w:tc>
        <w:tc>
          <w:tcPr>
            <w:tcW w:w="1286" w:type="dxa"/>
            <w:vAlign w:val="center"/>
          </w:tcPr>
          <w:p w14:paraId="7F12A95E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сума</w:t>
            </w:r>
          </w:p>
          <w:p w14:paraId="09F86BFE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(тис. грн)</w:t>
            </w:r>
          </w:p>
        </w:tc>
        <w:tc>
          <w:tcPr>
            <w:tcW w:w="1286" w:type="dxa"/>
            <w:vAlign w:val="center"/>
          </w:tcPr>
          <w:p w14:paraId="1A53B808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кількість</w:t>
            </w:r>
          </w:p>
        </w:tc>
        <w:tc>
          <w:tcPr>
            <w:tcW w:w="1286" w:type="dxa"/>
            <w:vAlign w:val="center"/>
          </w:tcPr>
          <w:p w14:paraId="18C7CCB2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сума</w:t>
            </w:r>
          </w:p>
          <w:p w14:paraId="44048E92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(тис. грн)</w:t>
            </w:r>
          </w:p>
        </w:tc>
        <w:tc>
          <w:tcPr>
            <w:tcW w:w="1286" w:type="dxa"/>
            <w:vMerge/>
          </w:tcPr>
          <w:p w14:paraId="7DDE62E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14:paraId="57865A3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14:paraId="5840DA4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</w:tcPr>
          <w:p w14:paraId="4B01F8B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198293A3" w14:textId="77777777" w:rsidTr="00BE79CA">
        <w:trPr>
          <w:trHeight w:val="81"/>
        </w:trPr>
        <w:tc>
          <w:tcPr>
            <w:tcW w:w="529" w:type="dxa"/>
            <w:vAlign w:val="center"/>
          </w:tcPr>
          <w:p w14:paraId="6D115DF5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4E4E7AD0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3CA4C50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3</w:t>
            </w:r>
          </w:p>
        </w:tc>
        <w:tc>
          <w:tcPr>
            <w:tcW w:w="1286" w:type="dxa"/>
            <w:vAlign w:val="center"/>
          </w:tcPr>
          <w:p w14:paraId="72DE6F3A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4</w:t>
            </w:r>
          </w:p>
        </w:tc>
        <w:tc>
          <w:tcPr>
            <w:tcW w:w="1286" w:type="dxa"/>
            <w:vAlign w:val="center"/>
          </w:tcPr>
          <w:p w14:paraId="5A5DFFED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5</w:t>
            </w:r>
          </w:p>
        </w:tc>
        <w:tc>
          <w:tcPr>
            <w:tcW w:w="1286" w:type="dxa"/>
            <w:vAlign w:val="center"/>
          </w:tcPr>
          <w:p w14:paraId="63300AAD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6</w:t>
            </w:r>
          </w:p>
        </w:tc>
        <w:tc>
          <w:tcPr>
            <w:tcW w:w="1286" w:type="dxa"/>
            <w:vAlign w:val="center"/>
          </w:tcPr>
          <w:p w14:paraId="4516780C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7</w:t>
            </w:r>
          </w:p>
        </w:tc>
        <w:tc>
          <w:tcPr>
            <w:tcW w:w="1286" w:type="dxa"/>
            <w:vAlign w:val="center"/>
          </w:tcPr>
          <w:p w14:paraId="0A083F1A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8</w:t>
            </w:r>
          </w:p>
        </w:tc>
        <w:tc>
          <w:tcPr>
            <w:tcW w:w="1286" w:type="dxa"/>
            <w:vAlign w:val="center"/>
          </w:tcPr>
          <w:p w14:paraId="79697AA5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9</w:t>
            </w:r>
          </w:p>
        </w:tc>
        <w:tc>
          <w:tcPr>
            <w:tcW w:w="1286" w:type="dxa"/>
            <w:vAlign w:val="center"/>
          </w:tcPr>
          <w:p w14:paraId="5E93009A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10</w:t>
            </w:r>
          </w:p>
        </w:tc>
        <w:tc>
          <w:tcPr>
            <w:tcW w:w="778" w:type="dxa"/>
            <w:vAlign w:val="center"/>
          </w:tcPr>
          <w:p w14:paraId="488B0D1B" w14:textId="77777777" w:rsidR="00BE79CA" w:rsidRPr="00765E1D" w:rsidRDefault="00BE79CA" w:rsidP="00EE514C">
            <w:pPr>
              <w:pStyle w:val="Default"/>
              <w:jc w:val="center"/>
              <w:rPr>
                <w:sz w:val="22"/>
                <w:szCs w:val="22"/>
              </w:rPr>
            </w:pPr>
            <w:r w:rsidRPr="00765E1D">
              <w:rPr>
                <w:sz w:val="22"/>
                <w:szCs w:val="22"/>
              </w:rPr>
              <w:t>11</w:t>
            </w:r>
          </w:p>
        </w:tc>
      </w:tr>
      <w:tr w:rsidR="00BE79CA" w:rsidRPr="00765E1D" w14:paraId="771F3D0B" w14:textId="77777777" w:rsidTr="00BE79CA">
        <w:trPr>
          <w:trHeight w:val="81"/>
        </w:trPr>
        <w:tc>
          <w:tcPr>
            <w:tcW w:w="529" w:type="dxa"/>
          </w:tcPr>
          <w:p w14:paraId="41668AF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І</w:t>
            </w:r>
            <w:r w:rsidRPr="00216688"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5EEDD4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 w:rsidRPr="00216688">
              <w:rPr>
                <w:b/>
                <w:bCs/>
                <w:w w:val="99"/>
                <w:sz w:val="20"/>
                <w:szCs w:val="20"/>
              </w:rPr>
              <w:t>Будівельні матеріали та засоби загальногосподарського призначення</w:t>
            </w:r>
          </w:p>
        </w:tc>
        <w:tc>
          <w:tcPr>
            <w:tcW w:w="1134" w:type="dxa"/>
          </w:tcPr>
          <w:p w14:paraId="07ABF70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6B30F2F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4FE6517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1CF0FD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F9EFF3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61B1106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60D0420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082AA6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1FCF849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72564423" w14:textId="77777777" w:rsidTr="00BE79CA">
        <w:trPr>
          <w:trHeight w:val="81"/>
        </w:trPr>
        <w:tc>
          <w:tcPr>
            <w:tcW w:w="529" w:type="dxa"/>
          </w:tcPr>
          <w:p w14:paraId="0475D02D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36C00785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Пиломатеріали</w:t>
            </w:r>
          </w:p>
        </w:tc>
        <w:tc>
          <w:tcPr>
            <w:tcW w:w="1134" w:type="dxa"/>
          </w:tcPr>
          <w:p w14:paraId="7FED437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м.куб</w:t>
            </w:r>
            <w:proofErr w:type="spellEnd"/>
          </w:p>
        </w:tc>
        <w:tc>
          <w:tcPr>
            <w:tcW w:w="1286" w:type="dxa"/>
          </w:tcPr>
          <w:p w14:paraId="4C43323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1286" w:type="dxa"/>
          </w:tcPr>
          <w:p w14:paraId="48EAEC3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>
              <w:rPr>
                <w:w w:val="99"/>
                <w:sz w:val="20"/>
                <w:szCs w:val="20"/>
              </w:rPr>
              <w:t>100,00</w:t>
            </w:r>
          </w:p>
        </w:tc>
        <w:tc>
          <w:tcPr>
            <w:tcW w:w="1286" w:type="dxa"/>
          </w:tcPr>
          <w:p w14:paraId="777480D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1286" w:type="dxa"/>
          </w:tcPr>
          <w:p w14:paraId="4B80E02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  <w:r>
              <w:rPr>
                <w:w w:val="99"/>
                <w:sz w:val="20"/>
                <w:szCs w:val="20"/>
              </w:rPr>
              <w:t>100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00</w:t>
            </w:r>
          </w:p>
        </w:tc>
        <w:tc>
          <w:tcPr>
            <w:tcW w:w="1286" w:type="dxa"/>
          </w:tcPr>
          <w:p w14:paraId="2A2301DE" w14:textId="77777777" w:rsidR="00BE79CA" w:rsidRPr="00B77900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1C0B7E1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FF1D78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7BE7453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033BCFE4" w14:textId="77777777" w:rsidTr="00BE79CA">
        <w:trPr>
          <w:trHeight w:val="81"/>
        </w:trPr>
        <w:tc>
          <w:tcPr>
            <w:tcW w:w="529" w:type="dxa"/>
          </w:tcPr>
          <w:p w14:paraId="7280DCBC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4A1196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Мішки для піску</w:t>
            </w:r>
          </w:p>
        </w:tc>
        <w:tc>
          <w:tcPr>
            <w:tcW w:w="1134" w:type="dxa"/>
          </w:tcPr>
          <w:p w14:paraId="435836B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тис.шт</w:t>
            </w:r>
            <w:proofErr w:type="spellEnd"/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2A371FE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1,0</w:t>
            </w:r>
          </w:p>
        </w:tc>
        <w:tc>
          <w:tcPr>
            <w:tcW w:w="1286" w:type="dxa"/>
          </w:tcPr>
          <w:p w14:paraId="1FD0E26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2</w:t>
            </w:r>
            <w:r>
              <w:rPr>
                <w:w w:val="99"/>
                <w:sz w:val="20"/>
                <w:szCs w:val="20"/>
              </w:rPr>
              <w:t>,00</w:t>
            </w:r>
          </w:p>
        </w:tc>
        <w:tc>
          <w:tcPr>
            <w:tcW w:w="1286" w:type="dxa"/>
          </w:tcPr>
          <w:p w14:paraId="2B8B37D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1,0</w:t>
            </w:r>
          </w:p>
        </w:tc>
        <w:tc>
          <w:tcPr>
            <w:tcW w:w="1286" w:type="dxa"/>
          </w:tcPr>
          <w:p w14:paraId="16E99DC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2,00</w:t>
            </w:r>
          </w:p>
        </w:tc>
        <w:tc>
          <w:tcPr>
            <w:tcW w:w="1286" w:type="dxa"/>
          </w:tcPr>
          <w:p w14:paraId="1B55B182" w14:textId="77777777" w:rsidR="00BE79CA" w:rsidRPr="00B77900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41878B2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7F19F6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5B7DC6A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657828B9" w14:textId="77777777" w:rsidTr="00BE79CA">
        <w:trPr>
          <w:trHeight w:val="81"/>
        </w:trPr>
        <w:tc>
          <w:tcPr>
            <w:tcW w:w="529" w:type="dxa"/>
          </w:tcPr>
          <w:p w14:paraId="28A306AA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3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143816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Пісок</w:t>
            </w:r>
          </w:p>
        </w:tc>
        <w:tc>
          <w:tcPr>
            <w:tcW w:w="1134" w:type="dxa"/>
          </w:tcPr>
          <w:p w14:paraId="65C713A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тис.куб.м</w:t>
            </w:r>
            <w:proofErr w:type="spellEnd"/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21497DA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0,05</w:t>
            </w:r>
          </w:p>
        </w:tc>
        <w:tc>
          <w:tcPr>
            <w:tcW w:w="1286" w:type="dxa"/>
          </w:tcPr>
          <w:p w14:paraId="1B65576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60,00</w:t>
            </w:r>
          </w:p>
        </w:tc>
        <w:tc>
          <w:tcPr>
            <w:tcW w:w="1286" w:type="dxa"/>
          </w:tcPr>
          <w:p w14:paraId="19D753C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0,05</w:t>
            </w:r>
          </w:p>
        </w:tc>
        <w:tc>
          <w:tcPr>
            <w:tcW w:w="1286" w:type="dxa"/>
          </w:tcPr>
          <w:p w14:paraId="74B4C93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60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00</w:t>
            </w:r>
          </w:p>
        </w:tc>
        <w:tc>
          <w:tcPr>
            <w:tcW w:w="1286" w:type="dxa"/>
          </w:tcPr>
          <w:p w14:paraId="5697FC00" w14:textId="77777777" w:rsidR="00BE79CA" w:rsidRPr="00B77900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1FAB6EA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EC1EB8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40750CC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60C2B5C0" w14:textId="77777777" w:rsidTr="00BE79CA">
        <w:trPr>
          <w:trHeight w:val="81"/>
        </w:trPr>
        <w:tc>
          <w:tcPr>
            <w:tcW w:w="529" w:type="dxa"/>
          </w:tcPr>
          <w:p w14:paraId="4DBF39C4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17F80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216688"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7E923C7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B2695F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25424E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162</w:t>
            </w:r>
            <w:r w:rsidRPr="00216688">
              <w:rPr>
                <w:b/>
                <w:bCs/>
                <w:w w:val="99"/>
                <w:sz w:val="20"/>
                <w:szCs w:val="20"/>
              </w:rPr>
              <w:t>,00</w:t>
            </w:r>
          </w:p>
        </w:tc>
        <w:tc>
          <w:tcPr>
            <w:tcW w:w="1286" w:type="dxa"/>
          </w:tcPr>
          <w:p w14:paraId="1119B68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27AFF8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162,</w:t>
            </w:r>
            <w:r w:rsidRPr="00216688">
              <w:rPr>
                <w:b/>
                <w:bCs/>
                <w:w w:val="99"/>
                <w:sz w:val="20"/>
                <w:szCs w:val="20"/>
              </w:rPr>
              <w:t>00</w:t>
            </w:r>
          </w:p>
        </w:tc>
        <w:tc>
          <w:tcPr>
            <w:tcW w:w="1286" w:type="dxa"/>
          </w:tcPr>
          <w:p w14:paraId="63A9AC4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F429ED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9D3AA4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0837D3B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5B3A9EF6" w14:textId="77777777" w:rsidTr="00BE79CA">
        <w:trPr>
          <w:trHeight w:val="81"/>
        </w:trPr>
        <w:tc>
          <w:tcPr>
            <w:tcW w:w="529" w:type="dxa"/>
          </w:tcPr>
          <w:p w14:paraId="28C37A84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216688">
              <w:rPr>
                <w:b/>
                <w:bCs/>
                <w:w w:val="99"/>
                <w:sz w:val="20"/>
                <w:szCs w:val="20"/>
              </w:rPr>
              <w:t>ІІ.</w:t>
            </w:r>
          </w:p>
        </w:tc>
        <w:tc>
          <w:tcPr>
            <w:tcW w:w="3969" w:type="dxa"/>
          </w:tcPr>
          <w:p w14:paraId="6E3FE5C7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216688">
              <w:rPr>
                <w:b/>
                <w:bCs/>
                <w:w w:val="99"/>
                <w:sz w:val="20"/>
                <w:szCs w:val="20"/>
              </w:rPr>
              <w:t>Паливно-мастильні матеріали</w:t>
            </w:r>
          </w:p>
        </w:tc>
        <w:tc>
          <w:tcPr>
            <w:tcW w:w="1134" w:type="dxa"/>
          </w:tcPr>
          <w:p w14:paraId="245EFC9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B0D7CC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F78E084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B4A1C7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532EC74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DA5F53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2BCCEA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05041F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3200940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67486422" w14:textId="77777777" w:rsidTr="00BE79CA">
        <w:trPr>
          <w:trHeight w:val="81"/>
        </w:trPr>
        <w:tc>
          <w:tcPr>
            <w:tcW w:w="529" w:type="dxa"/>
          </w:tcPr>
          <w:p w14:paraId="72F130D6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4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9EB6A0B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Автобензин</w:t>
            </w:r>
            <w:proofErr w:type="spellEnd"/>
          </w:p>
        </w:tc>
        <w:tc>
          <w:tcPr>
            <w:tcW w:w="1134" w:type="dxa"/>
          </w:tcPr>
          <w:p w14:paraId="474FFBD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627D4AC2" w14:textId="77777777" w:rsidR="00BE79CA" w:rsidRPr="00A50A51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0,2</w:t>
            </w:r>
          </w:p>
        </w:tc>
        <w:tc>
          <w:tcPr>
            <w:tcW w:w="1286" w:type="dxa"/>
          </w:tcPr>
          <w:p w14:paraId="7BA9E4A4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12</w:t>
            </w:r>
            <w:r>
              <w:rPr>
                <w:w w:val="99"/>
                <w:sz w:val="20"/>
                <w:szCs w:val="20"/>
              </w:rPr>
              <w:t>,00</w:t>
            </w:r>
          </w:p>
        </w:tc>
        <w:tc>
          <w:tcPr>
            <w:tcW w:w="1286" w:type="dxa"/>
          </w:tcPr>
          <w:p w14:paraId="3FB5648F" w14:textId="77777777" w:rsidR="00BE79CA" w:rsidRPr="00A50A51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0,2</w:t>
            </w:r>
          </w:p>
        </w:tc>
        <w:tc>
          <w:tcPr>
            <w:tcW w:w="1286" w:type="dxa"/>
          </w:tcPr>
          <w:p w14:paraId="2CDF9AE4" w14:textId="77777777" w:rsidR="00BE79CA" w:rsidRPr="00216688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12,</w:t>
            </w:r>
            <w:r>
              <w:rPr>
                <w:w w:val="99"/>
                <w:sz w:val="20"/>
                <w:szCs w:val="20"/>
              </w:rPr>
              <w:t>00</w:t>
            </w:r>
          </w:p>
        </w:tc>
        <w:tc>
          <w:tcPr>
            <w:tcW w:w="1286" w:type="dxa"/>
          </w:tcPr>
          <w:p w14:paraId="1945E79C" w14:textId="77777777" w:rsidR="00BE79CA" w:rsidRPr="00685867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29D309C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02B541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3946AC2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3A0F3E84" w14:textId="77777777" w:rsidTr="00BE79CA">
        <w:trPr>
          <w:trHeight w:val="81"/>
        </w:trPr>
        <w:tc>
          <w:tcPr>
            <w:tcW w:w="529" w:type="dxa"/>
          </w:tcPr>
          <w:p w14:paraId="5F365D1E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5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39F2FE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Дизельне паливо</w:t>
            </w:r>
          </w:p>
        </w:tc>
        <w:tc>
          <w:tcPr>
            <w:tcW w:w="1134" w:type="dxa"/>
          </w:tcPr>
          <w:p w14:paraId="4CFD68E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30ADC09B" w14:textId="77777777" w:rsidR="00BE79CA" w:rsidRPr="00A50A51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0,2</w:t>
            </w:r>
          </w:p>
        </w:tc>
        <w:tc>
          <w:tcPr>
            <w:tcW w:w="1286" w:type="dxa"/>
          </w:tcPr>
          <w:p w14:paraId="14C2C29E" w14:textId="77777777" w:rsidR="00BE79CA" w:rsidRPr="00A50A51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11,00</w:t>
            </w:r>
          </w:p>
        </w:tc>
        <w:tc>
          <w:tcPr>
            <w:tcW w:w="1286" w:type="dxa"/>
          </w:tcPr>
          <w:p w14:paraId="0EB0E5BE" w14:textId="77777777" w:rsidR="00BE79CA" w:rsidRPr="00A50A51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0,2</w:t>
            </w:r>
          </w:p>
        </w:tc>
        <w:tc>
          <w:tcPr>
            <w:tcW w:w="1286" w:type="dxa"/>
          </w:tcPr>
          <w:p w14:paraId="336A624C" w14:textId="77777777" w:rsidR="00BE79CA" w:rsidRPr="00A50A51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11,00</w:t>
            </w:r>
          </w:p>
        </w:tc>
        <w:tc>
          <w:tcPr>
            <w:tcW w:w="1286" w:type="dxa"/>
          </w:tcPr>
          <w:p w14:paraId="1349C0E6" w14:textId="77777777" w:rsidR="00BE79CA" w:rsidRPr="00685867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0F79EF6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3E11C1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7DFEFBC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10B94BB7" w14:textId="77777777" w:rsidTr="00BE79CA">
        <w:trPr>
          <w:trHeight w:val="81"/>
        </w:trPr>
        <w:tc>
          <w:tcPr>
            <w:tcW w:w="529" w:type="dxa"/>
          </w:tcPr>
          <w:p w14:paraId="75DE33C7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7553B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D84730"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7819D8E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2A37AC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4A8E76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23</w:t>
            </w:r>
            <w:r w:rsidRPr="00D84730">
              <w:rPr>
                <w:b/>
                <w:bCs/>
                <w:w w:val="99"/>
                <w:sz w:val="20"/>
                <w:szCs w:val="20"/>
              </w:rPr>
              <w:t>,00</w:t>
            </w:r>
          </w:p>
        </w:tc>
        <w:tc>
          <w:tcPr>
            <w:tcW w:w="1286" w:type="dxa"/>
          </w:tcPr>
          <w:p w14:paraId="7EC2111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17764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23,</w:t>
            </w:r>
            <w:r w:rsidRPr="00D84730">
              <w:rPr>
                <w:b/>
                <w:bCs/>
                <w:w w:val="99"/>
                <w:sz w:val="20"/>
                <w:szCs w:val="20"/>
              </w:rPr>
              <w:t>00</w:t>
            </w:r>
          </w:p>
        </w:tc>
        <w:tc>
          <w:tcPr>
            <w:tcW w:w="1286" w:type="dxa"/>
          </w:tcPr>
          <w:p w14:paraId="7D22500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865C1B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62C6405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6A9FD4F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3E97D11D" w14:textId="77777777" w:rsidTr="00BE79CA">
        <w:trPr>
          <w:trHeight w:val="81"/>
        </w:trPr>
        <w:tc>
          <w:tcPr>
            <w:tcW w:w="529" w:type="dxa"/>
          </w:tcPr>
          <w:p w14:paraId="2F9A725D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ІІІ.</w:t>
            </w:r>
          </w:p>
        </w:tc>
        <w:tc>
          <w:tcPr>
            <w:tcW w:w="3969" w:type="dxa"/>
          </w:tcPr>
          <w:p w14:paraId="53222D2E" w14:textId="77777777" w:rsidR="00BE79CA" w:rsidRPr="00D8473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D84730">
              <w:rPr>
                <w:b/>
                <w:bCs/>
                <w:w w:val="99"/>
                <w:sz w:val="20"/>
                <w:szCs w:val="20"/>
              </w:rPr>
              <w:t>Засоби енергозабезпечення</w:t>
            </w:r>
          </w:p>
        </w:tc>
        <w:tc>
          <w:tcPr>
            <w:tcW w:w="1134" w:type="dxa"/>
          </w:tcPr>
          <w:p w14:paraId="612C1DE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484A2E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F6A4C4A" w14:textId="77777777" w:rsidR="00BE79CA" w:rsidRPr="00D8473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BFD7AB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65A85EB" w14:textId="77777777" w:rsidR="00BE79CA" w:rsidRPr="00D8473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9D0595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901528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42C8B82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294E5EC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28C35FA2" w14:textId="77777777" w:rsidTr="00BE79CA">
        <w:trPr>
          <w:trHeight w:val="81"/>
        </w:trPr>
        <w:tc>
          <w:tcPr>
            <w:tcW w:w="529" w:type="dxa"/>
          </w:tcPr>
          <w:p w14:paraId="613E1BED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6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6C23D7F" w14:textId="77777777" w:rsidR="00BE79CA" w:rsidRPr="00D8473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Електростанції переносні</w:t>
            </w:r>
          </w:p>
        </w:tc>
        <w:tc>
          <w:tcPr>
            <w:tcW w:w="1134" w:type="dxa"/>
          </w:tcPr>
          <w:p w14:paraId="04BE084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шт.</w:t>
            </w:r>
          </w:p>
        </w:tc>
        <w:tc>
          <w:tcPr>
            <w:tcW w:w="1286" w:type="dxa"/>
          </w:tcPr>
          <w:p w14:paraId="09506F2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1</w:t>
            </w: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14:paraId="6DC4D919" w14:textId="77777777" w:rsidR="00BE79CA" w:rsidRPr="00D8473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4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  <w:lang w:val="ru-RU"/>
              </w:rPr>
              <w:t>5</w:t>
            </w:r>
            <w:r>
              <w:rPr>
                <w:w w:val="99"/>
                <w:sz w:val="20"/>
                <w:szCs w:val="20"/>
              </w:rPr>
              <w:t>,00</w:t>
            </w:r>
          </w:p>
        </w:tc>
        <w:tc>
          <w:tcPr>
            <w:tcW w:w="1286" w:type="dxa"/>
          </w:tcPr>
          <w:p w14:paraId="33C97B2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1</w:t>
            </w: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14:paraId="53879184" w14:textId="77777777" w:rsidR="00BE79CA" w:rsidRPr="00EA69A9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425,</w:t>
            </w:r>
            <w:r>
              <w:rPr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286" w:type="dxa"/>
          </w:tcPr>
          <w:p w14:paraId="12E64DD2" w14:textId="77777777" w:rsidR="00BE79CA" w:rsidRPr="00D800E1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2844351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BB5E8A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6CAC4AE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22C0FC0F" w14:textId="77777777" w:rsidTr="00BE79CA">
        <w:trPr>
          <w:trHeight w:val="81"/>
        </w:trPr>
        <w:tc>
          <w:tcPr>
            <w:tcW w:w="529" w:type="dxa"/>
          </w:tcPr>
          <w:p w14:paraId="6A38954D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C4A7C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6E6654D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6D18F2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06CA25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425</w:t>
            </w:r>
            <w:r>
              <w:rPr>
                <w:b/>
                <w:bCs/>
                <w:w w:val="99"/>
                <w:sz w:val="20"/>
                <w:szCs w:val="20"/>
              </w:rPr>
              <w:t>,00</w:t>
            </w:r>
          </w:p>
        </w:tc>
        <w:tc>
          <w:tcPr>
            <w:tcW w:w="1286" w:type="dxa"/>
          </w:tcPr>
          <w:p w14:paraId="329D4DD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7BFB6E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425,</w:t>
            </w:r>
            <w:r>
              <w:rPr>
                <w:b/>
                <w:bCs/>
                <w:w w:val="99"/>
                <w:sz w:val="20"/>
                <w:szCs w:val="20"/>
              </w:rPr>
              <w:t>00</w:t>
            </w:r>
          </w:p>
        </w:tc>
        <w:tc>
          <w:tcPr>
            <w:tcW w:w="1286" w:type="dxa"/>
          </w:tcPr>
          <w:p w14:paraId="70D788B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17A3B58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E78FEE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02D7902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3FC0AD7B" w14:textId="77777777" w:rsidTr="00BE79CA">
        <w:trPr>
          <w:trHeight w:val="81"/>
        </w:trPr>
        <w:tc>
          <w:tcPr>
            <w:tcW w:w="529" w:type="dxa"/>
          </w:tcPr>
          <w:p w14:paraId="60929C86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І</w:t>
            </w:r>
            <w:r>
              <w:rPr>
                <w:b/>
                <w:bCs/>
                <w:w w:val="99"/>
                <w:sz w:val="20"/>
                <w:szCs w:val="20"/>
                <w:lang w:val="en-US"/>
              </w:rPr>
              <w:t>V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38B9FB0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Засоби насосного обладнання</w:t>
            </w:r>
          </w:p>
        </w:tc>
        <w:tc>
          <w:tcPr>
            <w:tcW w:w="1134" w:type="dxa"/>
          </w:tcPr>
          <w:p w14:paraId="4E7A091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ABA9AD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3D2A610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3396EA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D5606E2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852D14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C32C3E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4292DA46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16CC896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29834AB7" w14:textId="77777777" w:rsidTr="00BE79CA">
        <w:trPr>
          <w:trHeight w:val="81"/>
        </w:trPr>
        <w:tc>
          <w:tcPr>
            <w:tcW w:w="529" w:type="dxa"/>
          </w:tcPr>
          <w:p w14:paraId="5DCC18D4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7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9E1725A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Мотопомпа</w:t>
            </w:r>
          </w:p>
        </w:tc>
        <w:tc>
          <w:tcPr>
            <w:tcW w:w="1134" w:type="dxa"/>
          </w:tcPr>
          <w:p w14:paraId="58ECD1C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шт.</w:t>
            </w:r>
          </w:p>
        </w:tc>
        <w:tc>
          <w:tcPr>
            <w:tcW w:w="1286" w:type="dxa"/>
          </w:tcPr>
          <w:p w14:paraId="10383BC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5859E02A" w14:textId="77777777" w:rsidR="00BE79CA" w:rsidRPr="003B32BB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</w:rPr>
              <w:t>24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52</w:t>
            </w:r>
            <w:r>
              <w:rPr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86" w:type="dxa"/>
          </w:tcPr>
          <w:p w14:paraId="0AF97EC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20826C9F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24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521</w:t>
            </w:r>
          </w:p>
        </w:tc>
        <w:tc>
          <w:tcPr>
            <w:tcW w:w="1286" w:type="dxa"/>
          </w:tcPr>
          <w:p w14:paraId="468DC3B0" w14:textId="77777777" w:rsidR="00BE79CA" w:rsidRPr="000E410E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47990C0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5705C1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528A950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3B22E357" w14:textId="77777777" w:rsidTr="00BE79CA">
        <w:trPr>
          <w:trHeight w:val="81"/>
        </w:trPr>
        <w:tc>
          <w:tcPr>
            <w:tcW w:w="529" w:type="dxa"/>
          </w:tcPr>
          <w:p w14:paraId="2CD611EB" w14:textId="77777777" w:rsidR="00BE79CA" w:rsidRPr="007D1CA0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A2A2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08AF11F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F50689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AC8AC51" w14:textId="77777777" w:rsidR="00BE79CA" w:rsidRPr="0080283D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80283D">
              <w:rPr>
                <w:b/>
                <w:bCs/>
                <w:w w:val="99"/>
                <w:sz w:val="20"/>
                <w:szCs w:val="20"/>
              </w:rPr>
              <w:t>24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 w:rsidRPr="0080283D">
              <w:rPr>
                <w:b/>
                <w:bCs/>
                <w:w w:val="99"/>
                <w:sz w:val="20"/>
                <w:szCs w:val="20"/>
              </w:rPr>
              <w:t>521</w:t>
            </w:r>
          </w:p>
        </w:tc>
        <w:tc>
          <w:tcPr>
            <w:tcW w:w="1286" w:type="dxa"/>
          </w:tcPr>
          <w:p w14:paraId="4F875BE4" w14:textId="77777777" w:rsidR="00BE79CA" w:rsidRPr="0080283D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6DD2A13" w14:textId="77777777" w:rsidR="00BE79CA" w:rsidRPr="0080283D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80283D">
              <w:rPr>
                <w:b/>
                <w:bCs/>
                <w:w w:val="99"/>
                <w:sz w:val="20"/>
                <w:szCs w:val="20"/>
              </w:rPr>
              <w:t>24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 w:rsidRPr="0080283D">
              <w:rPr>
                <w:b/>
                <w:bCs/>
                <w:w w:val="99"/>
                <w:sz w:val="20"/>
                <w:szCs w:val="20"/>
              </w:rPr>
              <w:t>521</w:t>
            </w:r>
          </w:p>
        </w:tc>
        <w:tc>
          <w:tcPr>
            <w:tcW w:w="1286" w:type="dxa"/>
          </w:tcPr>
          <w:p w14:paraId="3DA3D22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0C0EA7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13EEE29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4E76B5A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5921399C" w14:textId="77777777" w:rsidTr="00BE79CA">
        <w:trPr>
          <w:trHeight w:val="81"/>
        </w:trPr>
        <w:tc>
          <w:tcPr>
            <w:tcW w:w="529" w:type="dxa"/>
          </w:tcPr>
          <w:p w14:paraId="44785221" w14:textId="77777777" w:rsidR="00BE79CA" w:rsidRPr="007D1CA0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en-US"/>
              </w:rPr>
              <w:t>V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6F38771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7D1CA0">
              <w:rPr>
                <w:b/>
                <w:bCs/>
                <w:w w:val="99"/>
                <w:sz w:val="20"/>
                <w:szCs w:val="20"/>
              </w:rPr>
              <w:t>Продовольство</w:t>
            </w:r>
          </w:p>
        </w:tc>
        <w:tc>
          <w:tcPr>
            <w:tcW w:w="1134" w:type="dxa"/>
          </w:tcPr>
          <w:p w14:paraId="579FD08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90F495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A7CA1C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A5865E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C4B2C3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AECCC4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966329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0AE859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624701E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4F420405" w14:textId="77777777" w:rsidTr="00BE79CA">
        <w:trPr>
          <w:trHeight w:val="81"/>
        </w:trPr>
        <w:tc>
          <w:tcPr>
            <w:tcW w:w="529" w:type="dxa"/>
          </w:tcPr>
          <w:p w14:paraId="6AABFA13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en-US"/>
              </w:rPr>
            </w:pPr>
            <w:r>
              <w:rPr>
                <w:w w:val="99"/>
                <w:sz w:val="20"/>
                <w:szCs w:val="20"/>
                <w:lang w:val="ru-RU"/>
              </w:rPr>
              <w:t>8</w:t>
            </w:r>
            <w:r w:rsidRPr="007D1CA0"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2A59406" w14:textId="77777777" w:rsidR="00BE79CA" w:rsidRPr="007D1CA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14:paraId="052CA45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1CA86DC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0,2</w:t>
            </w:r>
          </w:p>
        </w:tc>
        <w:tc>
          <w:tcPr>
            <w:tcW w:w="1286" w:type="dxa"/>
          </w:tcPr>
          <w:p w14:paraId="04872CA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6,00</w:t>
            </w:r>
          </w:p>
        </w:tc>
        <w:tc>
          <w:tcPr>
            <w:tcW w:w="1286" w:type="dxa"/>
          </w:tcPr>
          <w:p w14:paraId="50C9BF1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0,2</w:t>
            </w:r>
          </w:p>
        </w:tc>
        <w:tc>
          <w:tcPr>
            <w:tcW w:w="1286" w:type="dxa"/>
          </w:tcPr>
          <w:p w14:paraId="66B4B1D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6,00</w:t>
            </w:r>
          </w:p>
        </w:tc>
        <w:tc>
          <w:tcPr>
            <w:tcW w:w="1286" w:type="dxa"/>
          </w:tcPr>
          <w:p w14:paraId="3D167E4F" w14:textId="77777777" w:rsidR="00BE79CA" w:rsidRPr="00863223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22F87F4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238AEA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4391E66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326CDC63" w14:textId="77777777" w:rsidTr="00BE79CA">
        <w:trPr>
          <w:trHeight w:val="81"/>
        </w:trPr>
        <w:tc>
          <w:tcPr>
            <w:tcW w:w="529" w:type="dxa"/>
          </w:tcPr>
          <w:p w14:paraId="32A10989" w14:textId="77777777" w:rsidR="00BE79CA" w:rsidRPr="007D1CA0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9</w:t>
            </w:r>
            <w:r>
              <w:rPr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6F79ED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Цукор</w:t>
            </w:r>
          </w:p>
        </w:tc>
        <w:tc>
          <w:tcPr>
            <w:tcW w:w="1134" w:type="dxa"/>
          </w:tcPr>
          <w:p w14:paraId="44948DC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121084B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0,5</w:t>
            </w:r>
          </w:p>
        </w:tc>
        <w:tc>
          <w:tcPr>
            <w:tcW w:w="1286" w:type="dxa"/>
          </w:tcPr>
          <w:p w14:paraId="1EC0C79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17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50</w:t>
            </w:r>
          </w:p>
        </w:tc>
        <w:tc>
          <w:tcPr>
            <w:tcW w:w="1286" w:type="dxa"/>
          </w:tcPr>
          <w:p w14:paraId="64B499A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0,5</w:t>
            </w:r>
          </w:p>
        </w:tc>
        <w:tc>
          <w:tcPr>
            <w:tcW w:w="1286" w:type="dxa"/>
          </w:tcPr>
          <w:p w14:paraId="7F789527" w14:textId="77777777" w:rsidR="00BE79CA" w:rsidRPr="00863223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</w:rPr>
              <w:t>17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5</w:t>
            </w: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286" w:type="dxa"/>
          </w:tcPr>
          <w:p w14:paraId="4FFEFD6A" w14:textId="77777777" w:rsidR="00BE79CA" w:rsidRPr="00863223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044CBC47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EDFB16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36A6A74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18428ABB" w14:textId="77777777" w:rsidTr="00BE79CA">
        <w:trPr>
          <w:trHeight w:val="81"/>
        </w:trPr>
        <w:tc>
          <w:tcPr>
            <w:tcW w:w="529" w:type="dxa"/>
          </w:tcPr>
          <w:p w14:paraId="154F8A46" w14:textId="77777777" w:rsidR="00BE79CA" w:rsidRPr="007D1CA0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0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7785DC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Сіль</w:t>
            </w:r>
          </w:p>
        </w:tc>
        <w:tc>
          <w:tcPr>
            <w:tcW w:w="1134" w:type="dxa"/>
          </w:tcPr>
          <w:p w14:paraId="4FB22D3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017CE72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0,2</w:t>
            </w:r>
          </w:p>
        </w:tc>
        <w:tc>
          <w:tcPr>
            <w:tcW w:w="1286" w:type="dxa"/>
          </w:tcPr>
          <w:p w14:paraId="2FBD878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5,00</w:t>
            </w:r>
          </w:p>
        </w:tc>
        <w:tc>
          <w:tcPr>
            <w:tcW w:w="1286" w:type="dxa"/>
          </w:tcPr>
          <w:p w14:paraId="1505529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0,2</w:t>
            </w:r>
          </w:p>
        </w:tc>
        <w:tc>
          <w:tcPr>
            <w:tcW w:w="1286" w:type="dxa"/>
          </w:tcPr>
          <w:p w14:paraId="083F06B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5,00</w:t>
            </w:r>
          </w:p>
        </w:tc>
        <w:tc>
          <w:tcPr>
            <w:tcW w:w="1286" w:type="dxa"/>
          </w:tcPr>
          <w:p w14:paraId="74F1B372" w14:textId="77777777" w:rsidR="00BE79CA" w:rsidRPr="00863223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777E028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832E84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1404D3E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77A92AD2" w14:textId="77777777" w:rsidTr="00BE79CA">
        <w:trPr>
          <w:trHeight w:val="81"/>
        </w:trPr>
        <w:tc>
          <w:tcPr>
            <w:tcW w:w="529" w:type="dxa"/>
          </w:tcPr>
          <w:p w14:paraId="4BD0EFC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1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98BF9A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Олія</w:t>
            </w:r>
          </w:p>
        </w:tc>
        <w:tc>
          <w:tcPr>
            <w:tcW w:w="1134" w:type="dxa"/>
          </w:tcPr>
          <w:p w14:paraId="79F4D99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414BC3C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0,5</w:t>
            </w:r>
          </w:p>
        </w:tc>
        <w:tc>
          <w:tcPr>
            <w:tcW w:w="1286" w:type="dxa"/>
          </w:tcPr>
          <w:p w14:paraId="12A382C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25,00</w:t>
            </w:r>
          </w:p>
        </w:tc>
        <w:tc>
          <w:tcPr>
            <w:tcW w:w="1286" w:type="dxa"/>
          </w:tcPr>
          <w:p w14:paraId="25DD47C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0,5</w:t>
            </w:r>
          </w:p>
        </w:tc>
        <w:tc>
          <w:tcPr>
            <w:tcW w:w="1286" w:type="dxa"/>
          </w:tcPr>
          <w:p w14:paraId="3516EF8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25,00</w:t>
            </w:r>
          </w:p>
        </w:tc>
        <w:tc>
          <w:tcPr>
            <w:tcW w:w="1286" w:type="dxa"/>
          </w:tcPr>
          <w:p w14:paraId="4BEF4F1A" w14:textId="77777777" w:rsidR="00BE79CA" w:rsidRPr="00863223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36BA827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C2C104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3178859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40D3D6D7" w14:textId="77777777" w:rsidTr="00BE79CA">
        <w:trPr>
          <w:trHeight w:val="81"/>
        </w:trPr>
        <w:tc>
          <w:tcPr>
            <w:tcW w:w="529" w:type="dxa"/>
          </w:tcPr>
          <w:p w14:paraId="2FDCB30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CBD27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6655829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98065A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DC970D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7D1CA0">
              <w:rPr>
                <w:b/>
                <w:bCs/>
                <w:w w:val="99"/>
                <w:sz w:val="20"/>
                <w:szCs w:val="20"/>
              </w:rPr>
              <w:t>53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 w:rsidRPr="007D1CA0">
              <w:rPr>
                <w:b/>
                <w:bCs/>
                <w:w w:val="99"/>
                <w:sz w:val="20"/>
                <w:szCs w:val="20"/>
              </w:rPr>
              <w:t>50</w:t>
            </w:r>
          </w:p>
        </w:tc>
        <w:tc>
          <w:tcPr>
            <w:tcW w:w="1286" w:type="dxa"/>
          </w:tcPr>
          <w:p w14:paraId="43FBD86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FA8D203" w14:textId="77777777" w:rsidR="00BE79CA" w:rsidRPr="00D065A6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 w:rsidRPr="007D1CA0">
              <w:rPr>
                <w:b/>
                <w:bCs/>
                <w:w w:val="99"/>
                <w:sz w:val="20"/>
                <w:szCs w:val="20"/>
              </w:rPr>
              <w:t>53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 w:rsidRPr="007D1CA0">
              <w:rPr>
                <w:b/>
                <w:bCs/>
                <w:w w:val="99"/>
                <w:sz w:val="20"/>
                <w:szCs w:val="20"/>
              </w:rPr>
              <w:t>5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286" w:type="dxa"/>
          </w:tcPr>
          <w:p w14:paraId="7A8D8F9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3CA46C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20B3A7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23CE6A6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5D932E23" w14:textId="77777777" w:rsidTr="00BE79CA">
        <w:trPr>
          <w:trHeight w:val="81"/>
        </w:trPr>
        <w:tc>
          <w:tcPr>
            <w:tcW w:w="529" w:type="dxa"/>
          </w:tcPr>
          <w:p w14:paraId="19E5DA8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en-US"/>
              </w:rPr>
              <w:lastRenderedPageBreak/>
              <w:t>V</w:t>
            </w:r>
            <w:r>
              <w:rPr>
                <w:b/>
                <w:bCs/>
                <w:w w:val="99"/>
                <w:sz w:val="20"/>
                <w:szCs w:val="20"/>
              </w:rPr>
              <w:t>І.</w:t>
            </w:r>
          </w:p>
        </w:tc>
        <w:tc>
          <w:tcPr>
            <w:tcW w:w="3969" w:type="dxa"/>
          </w:tcPr>
          <w:p w14:paraId="21FC965A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Речове майно</w:t>
            </w:r>
          </w:p>
        </w:tc>
        <w:tc>
          <w:tcPr>
            <w:tcW w:w="1134" w:type="dxa"/>
          </w:tcPr>
          <w:p w14:paraId="7220CE7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F9D87E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9741060" w14:textId="77777777" w:rsidR="00BE79CA" w:rsidRPr="007D1CA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4A4E9C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5AA166C" w14:textId="77777777" w:rsidR="00BE79CA" w:rsidRPr="007D1CA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92AE28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D4074B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1CC94727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70BB540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6742EAA8" w14:textId="77777777" w:rsidTr="00BE79CA">
        <w:trPr>
          <w:trHeight w:val="81"/>
        </w:trPr>
        <w:tc>
          <w:tcPr>
            <w:tcW w:w="529" w:type="dxa"/>
          </w:tcPr>
          <w:p w14:paraId="725DEB53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en-US"/>
              </w:rPr>
            </w:pPr>
            <w:r w:rsidRPr="00DC4A23"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2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819BD99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Чоботи гумові</w:t>
            </w:r>
          </w:p>
        </w:tc>
        <w:tc>
          <w:tcPr>
            <w:tcW w:w="1134" w:type="dxa"/>
          </w:tcPr>
          <w:p w14:paraId="2E8B668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пар</w:t>
            </w:r>
          </w:p>
        </w:tc>
        <w:tc>
          <w:tcPr>
            <w:tcW w:w="1286" w:type="dxa"/>
          </w:tcPr>
          <w:p w14:paraId="34E941F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1286" w:type="dxa"/>
          </w:tcPr>
          <w:p w14:paraId="7394F41A" w14:textId="77777777" w:rsidR="00BE79CA" w:rsidRPr="007D1CA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  <w:r>
              <w:rPr>
                <w:w w:val="99"/>
                <w:sz w:val="20"/>
                <w:szCs w:val="20"/>
                <w:lang w:val="ru-RU"/>
              </w:rPr>
              <w:t>3,</w:t>
            </w:r>
            <w:r>
              <w:rPr>
                <w:w w:val="99"/>
                <w:sz w:val="20"/>
                <w:szCs w:val="20"/>
              </w:rPr>
              <w:t>188</w:t>
            </w:r>
          </w:p>
        </w:tc>
        <w:tc>
          <w:tcPr>
            <w:tcW w:w="1286" w:type="dxa"/>
          </w:tcPr>
          <w:p w14:paraId="346572F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1286" w:type="dxa"/>
          </w:tcPr>
          <w:p w14:paraId="32F77E2A" w14:textId="77777777" w:rsidR="00BE79CA" w:rsidRPr="007D1CA0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43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188</w:t>
            </w:r>
          </w:p>
        </w:tc>
        <w:tc>
          <w:tcPr>
            <w:tcW w:w="1286" w:type="dxa"/>
          </w:tcPr>
          <w:p w14:paraId="5BAFD956" w14:textId="77777777" w:rsidR="00BE79CA" w:rsidRPr="00831E6C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0431AE6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0FC906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743D1B0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0795D6A8" w14:textId="77777777" w:rsidTr="00BE79CA">
        <w:trPr>
          <w:trHeight w:val="81"/>
        </w:trPr>
        <w:tc>
          <w:tcPr>
            <w:tcW w:w="529" w:type="dxa"/>
          </w:tcPr>
          <w:p w14:paraId="0D3111DD" w14:textId="77777777" w:rsidR="00BE79CA" w:rsidRPr="00DC4A23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3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E87152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Рукавиці</w:t>
            </w:r>
          </w:p>
        </w:tc>
        <w:tc>
          <w:tcPr>
            <w:tcW w:w="1134" w:type="dxa"/>
          </w:tcPr>
          <w:p w14:paraId="0F43C9D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пар</w:t>
            </w:r>
          </w:p>
        </w:tc>
        <w:tc>
          <w:tcPr>
            <w:tcW w:w="1286" w:type="dxa"/>
          </w:tcPr>
          <w:p w14:paraId="36A3384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124</w:t>
            </w:r>
          </w:p>
        </w:tc>
        <w:tc>
          <w:tcPr>
            <w:tcW w:w="1286" w:type="dxa"/>
          </w:tcPr>
          <w:p w14:paraId="2EB33A0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22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766</w:t>
            </w:r>
          </w:p>
        </w:tc>
        <w:tc>
          <w:tcPr>
            <w:tcW w:w="1286" w:type="dxa"/>
          </w:tcPr>
          <w:p w14:paraId="2CC64C3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124</w:t>
            </w:r>
          </w:p>
        </w:tc>
        <w:tc>
          <w:tcPr>
            <w:tcW w:w="1286" w:type="dxa"/>
          </w:tcPr>
          <w:p w14:paraId="4E67288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22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766</w:t>
            </w:r>
          </w:p>
        </w:tc>
        <w:tc>
          <w:tcPr>
            <w:tcW w:w="1286" w:type="dxa"/>
          </w:tcPr>
          <w:p w14:paraId="668BC778" w14:textId="77777777" w:rsidR="00BE79CA" w:rsidRPr="00831E6C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1B70386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B30EA9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5EA5540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4D94B5D5" w14:textId="77777777" w:rsidTr="00BE79CA">
        <w:trPr>
          <w:trHeight w:val="81"/>
        </w:trPr>
        <w:tc>
          <w:tcPr>
            <w:tcW w:w="529" w:type="dxa"/>
          </w:tcPr>
          <w:p w14:paraId="1A58A86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4121D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1BBB948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63D3EE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A3118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DC4A23">
              <w:rPr>
                <w:b/>
                <w:bCs/>
                <w:w w:val="99"/>
                <w:sz w:val="20"/>
                <w:szCs w:val="20"/>
              </w:rPr>
              <w:t>65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>
              <w:rPr>
                <w:b/>
                <w:bCs/>
                <w:w w:val="99"/>
                <w:sz w:val="20"/>
                <w:szCs w:val="20"/>
              </w:rPr>
              <w:t>954</w:t>
            </w:r>
          </w:p>
        </w:tc>
        <w:tc>
          <w:tcPr>
            <w:tcW w:w="1286" w:type="dxa"/>
          </w:tcPr>
          <w:p w14:paraId="68E4AB0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781377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DC4A23">
              <w:rPr>
                <w:b/>
                <w:bCs/>
                <w:w w:val="99"/>
                <w:sz w:val="20"/>
                <w:szCs w:val="20"/>
              </w:rPr>
              <w:t>65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>
              <w:rPr>
                <w:b/>
                <w:bCs/>
                <w:w w:val="99"/>
                <w:sz w:val="20"/>
                <w:szCs w:val="20"/>
              </w:rPr>
              <w:t>954</w:t>
            </w:r>
          </w:p>
        </w:tc>
        <w:tc>
          <w:tcPr>
            <w:tcW w:w="1286" w:type="dxa"/>
          </w:tcPr>
          <w:p w14:paraId="233A35A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B29754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5084F95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185D47B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69314D59" w14:textId="77777777" w:rsidTr="00BE79CA">
        <w:trPr>
          <w:trHeight w:val="81"/>
        </w:trPr>
        <w:tc>
          <w:tcPr>
            <w:tcW w:w="529" w:type="dxa"/>
          </w:tcPr>
          <w:p w14:paraId="5D10865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en-US"/>
              </w:rPr>
              <w:t>V</w:t>
            </w:r>
            <w:r>
              <w:rPr>
                <w:b/>
                <w:bCs/>
                <w:w w:val="99"/>
                <w:sz w:val="20"/>
                <w:szCs w:val="20"/>
              </w:rPr>
              <w:t>ІІ.</w:t>
            </w:r>
          </w:p>
        </w:tc>
        <w:tc>
          <w:tcPr>
            <w:tcW w:w="3969" w:type="dxa"/>
          </w:tcPr>
          <w:p w14:paraId="5DFFA3C1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7B3935">
              <w:rPr>
                <w:b/>
                <w:bCs/>
                <w:w w:val="99"/>
                <w:sz w:val="20"/>
                <w:szCs w:val="20"/>
              </w:rPr>
              <w:t>За</w:t>
            </w:r>
            <w:r>
              <w:rPr>
                <w:b/>
                <w:bCs/>
                <w:w w:val="99"/>
                <w:sz w:val="20"/>
                <w:szCs w:val="20"/>
              </w:rPr>
              <w:t>соби першої необхідності</w:t>
            </w:r>
          </w:p>
        </w:tc>
        <w:tc>
          <w:tcPr>
            <w:tcW w:w="1134" w:type="dxa"/>
          </w:tcPr>
          <w:p w14:paraId="333A1AA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71C3B1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1141927" w14:textId="77777777" w:rsidR="00BE79CA" w:rsidRPr="00DC4A23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B15DCA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0BF2407" w14:textId="77777777" w:rsidR="00BE79CA" w:rsidRPr="00DC4A23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FD5D1D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8E0393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1D00C27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412FFE0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491658E1" w14:textId="77777777" w:rsidTr="00BE79CA">
        <w:trPr>
          <w:trHeight w:val="81"/>
        </w:trPr>
        <w:tc>
          <w:tcPr>
            <w:tcW w:w="529" w:type="dxa"/>
          </w:tcPr>
          <w:p w14:paraId="2371445F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en-US"/>
              </w:rPr>
            </w:pPr>
            <w:r w:rsidRPr="007B3935"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4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B58BFB6" w14:textId="77777777" w:rsidR="00BE79CA" w:rsidRPr="007B3935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Мило</w:t>
            </w:r>
          </w:p>
        </w:tc>
        <w:tc>
          <w:tcPr>
            <w:tcW w:w="1134" w:type="dxa"/>
          </w:tcPr>
          <w:p w14:paraId="26BF82B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86" w:type="dxa"/>
          </w:tcPr>
          <w:p w14:paraId="1C07231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0,025</w:t>
            </w:r>
          </w:p>
        </w:tc>
        <w:tc>
          <w:tcPr>
            <w:tcW w:w="1286" w:type="dxa"/>
          </w:tcPr>
          <w:p w14:paraId="58D90290" w14:textId="77777777" w:rsidR="00BE79CA" w:rsidRPr="00DC4A23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2,00</w:t>
            </w:r>
          </w:p>
        </w:tc>
        <w:tc>
          <w:tcPr>
            <w:tcW w:w="1286" w:type="dxa"/>
          </w:tcPr>
          <w:p w14:paraId="184441C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0,025</w:t>
            </w:r>
          </w:p>
        </w:tc>
        <w:tc>
          <w:tcPr>
            <w:tcW w:w="1286" w:type="dxa"/>
          </w:tcPr>
          <w:p w14:paraId="0D9C459D" w14:textId="77777777" w:rsidR="00BE79CA" w:rsidRPr="00DC4A23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2,00</w:t>
            </w:r>
          </w:p>
        </w:tc>
        <w:tc>
          <w:tcPr>
            <w:tcW w:w="1286" w:type="dxa"/>
          </w:tcPr>
          <w:p w14:paraId="3F27551A" w14:textId="77777777" w:rsidR="00BE79CA" w:rsidRPr="00CF1AE4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62F8A1B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7607FB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4C11271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089BBF9F" w14:textId="77777777" w:rsidTr="00BE79CA">
        <w:trPr>
          <w:trHeight w:val="81"/>
        </w:trPr>
        <w:tc>
          <w:tcPr>
            <w:tcW w:w="529" w:type="dxa"/>
          </w:tcPr>
          <w:p w14:paraId="795C854E" w14:textId="77777777" w:rsidR="00BE79CA" w:rsidRPr="007B3935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7B3935"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5</w:t>
            </w:r>
            <w:r w:rsidRPr="007B3935"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D72EBC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Свічки</w:t>
            </w:r>
          </w:p>
        </w:tc>
        <w:tc>
          <w:tcPr>
            <w:tcW w:w="1134" w:type="dxa"/>
          </w:tcPr>
          <w:p w14:paraId="6CCD426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1286" w:type="dxa"/>
          </w:tcPr>
          <w:p w14:paraId="19788FE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0,4</w:t>
            </w:r>
          </w:p>
        </w:tc>
        <w:tc>
          <w:tcPr>
            <w:tcW w:w="1286" w:type="dxa"/>
          </w:tcPr>
          <w:p w14:paraId="4134825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16,00</w:t>
            </w:r>
          </w:p>
        </w:tc>
        <w:tc>
          <w:tcPr>
            <w:tcW w:w="1286" w:type="dxa"/>
          </w:tcPr>
          <w:p w14:paraId="1678B75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0,4</w:t>
            </w:r>
          </w:p>
        </w:tc>
        <w:tc>
          <w:tcPr>
            <w:tcW w:w="1286" w:type="dxa"/>
          </w:tcPr>
          <w:p w14:paraId="301D805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16,00</w:t>
            </w:r>
          </w:p>
        </w:tc>
        <w:tc>
          <w:tcPr>
            <w:tcW w:w="1286" w:type="dxa"/>
          </w:tcPr>
          <w:p w14:paraId="76D20C68" w14:textId="77777777" w:rsidR="00BE79CA" w:rsidRPr="00CF1AE4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7332DA7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0F38AE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1A249603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0A6A0813" w14:textId="77777777" w:rsidTr="00BE79CA">
        <w:trPr>
          <w:trHeight w:val="81"/>
        </w:trPr>
        <w:tc>
          <w:tcPr>
            <w:tcW w:w="529" w:type="dxa"/>
          </w:tcPr>
          <w:p w14:paraId="5A12DD29" w14:textId="77777777" w:rsidR="00BE79CA" w:rsidRPr="007B3935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6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0BB5E6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Сірники</w:t>
            </w:r>
          </w:p>
        </w:tc>
        <w:tc>
          <w:tcPr>
            <w:tcW w:w="1134" w:type="dxa"/>
          </w:tcPr>
          <w:p w14:paraId="4F2151C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ум.кор</w:t>
            </w:r>
            <w:proofErr w:type="spellEnd"/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4C4C5B79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</w:p>
        </w:tc>
        <w:tc>
          <w:tcPr>
            <w:tcW w:w="1286" w:type="dxa"/>
          </w:tcPr>
          <w:p w14:paraId="285E12AA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0,</w:t>
            </w:r>
            <w:r>
              <w:rPr>
                <w:w w:val="99"/>
                <w:sz w:val="20"/>
                <w:szCs w:val="20"/>
              </w:rPr>
              <w:t>550</w:t>
            </w:r>
          </w:p>
        </w:tc>
        <w:tc>
          <w:tcPr>
            <w:tcW w:w="1286" w:type="dxa"/>
          </w:tcPr>
          <w:p w14:paraId="3BFED83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</w:p>
        </w:tc>
        <w:tc>
          <w:tcPr>
            <w:tcW w:w="1286" w:type="dxa"/>
          </w:tcPr>
          <w:p w14:paraId="3AB9119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0,</w:t>
            </w:r>
            <w:r>
              <w:rPr>
                <w:w w:val="99"/>
                <w:sz w:val="20"/>
                <w:szCs w:val="20"/>
              </w:rPr>
              <w:t>550</w:t>
            </w:r>
          </w:p>
        </w:tc>
        <w:tc>
          <w:tcPr>
            <w:tcW w:w="1286" w:type="dxa"/>
          </w:tcPr>
          <w:p w14:paraId="68E3B6DF" w14:textId="77777777" w:rsidR="00BE79CA" w:rsidRPr="00CF1AE4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02EB88FE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0F3350B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2D46A66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29476B12" w14:textId="77777777" w:rsidTr="00BE79CA">
        <w:trPr>
          <w:trHeight w:val="81"/>
        </w:trPr>
        <w:tc>
          <w:tcPr>
            <w:tcW w:w="529" w:type="dxa"/>
          </w:tcPr>
          <w:p w14:paraId="20C467CB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7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9CE94A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Одноразовий посуд</w:t>
            </w:r>
          </w:p>
        </w:tc>
        <w:tc>
          <w:tcPr>
            <w:tcW w:w="1134" w:type="dxa"/>
          </w:tcPr>
          <w:p w14:paraId="75290C6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компл</w:t>
            </w:r>
            <w:proofErr w:type="spellEnd"/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42CDA76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300</w:t>
            </w:r>
          </w:p>
        </w:tc>
        <w:tc>
          <w:tcPr>
            <w:tcW w:w="1286" w:type="dxa"/>
          </w:tcPr>
          <w:p w14:paraId="669D02E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0,</w:t>
            </w:r>
            <w:r>
              <w:rPr>
                <w:w w:val="99"/>
                <w:sz w:val="20"/>
                <w:szCs w:val="20"/>
              </w:rPr>
              <w:t>900</w:t>
            </w:r>
          </w:p>
        </w:tc>
        <w:tc>
          <w:tcPr>
            <w:tcW w:w="1286" w:type="dxa"/>
          </w:tcPr>
          <w:p w14:paraId="3085068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300</w:t>
            </w:r>
          </w:p>
        </w:tc>
        <w:tc>
          <w:tcPr>
            <w:tcW w:w="1286" w:type="dxa"/>
          </w:tcPr>
          <w:p w14:paraId="7A581BC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0,</w:t>
            </w:r>
            <w:r>
              <w:rPr>
                <w:w w:val="99"/>
                <w:sz w:val="20"/>
                <w:szCs w:val="20"/>
              </w:rPr>
              <w:t>900</w:t>
            </w:r>
          </w:p>
        </w:tc>
        <w:tc>
          <w:tcPr>
            <w:tcW w:w="1286" w:type="dxa"/>
          </w:tcPr>
          <w:p w14:paraId="212E2D49" w14:textId="77777777" w:rsidR="00BE79CA" w:rsidRPr="00CF1AE4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038BFF66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CD1902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7E94B096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6208EDF3" w14:textId="77777777" w:rsidTr="00BE79CA">
        <w:trPr>
          <w:trHeight w:val="81"/>
        </w:trPr>
        <w:tc>
          <w:tcPr>
            <w:tcW w:w="529" w:type="dxa"/>
          </w:tcPr>
          <w:p w14:paraId="33E35FB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DACE1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4920F21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FF43CD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7CFC25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19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>
              <w:rPr>
                <w:b/>
                <w:bCs/>
                <w:w w:val="99"/>
                <w:sz w:val="20"/>
                <w:szCs w:val="20"/>
              </w:rPr>
              <w:t>450</w:t>
            </w:r>
          </w:p>
        </w:tc>
        <w:tc>
          <w:tcPr>
            <w:tcW w:w="1286" w:type="dxa"/>
          </w:tcPr>
          <w:p w14:paraId="685ED466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9073CA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19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>
              <w:rPr>
                <w:b/>
                <w:bCs/>
                <w:w w:val="99"/>
                <w:sz w:val="20"/>
                <w:szCs w:val="20"/>
              </w:rPr>
              <w:t>450</w:t>
            </w:r>
          </w:p>
        </w:tc>
        <w:tc>
          <w:tcPr>
            <w:tcW w:w="1286" w:type="dxa"/>
          </w:tcPr>
          <w:p w14:paraId="45AD8B5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DC81BF8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0E5C0D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39252BA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4CFE552E" w14:textId="77777777" w:rsidTr="00BE79CA">
        <w:trPr>
          <w:trHeight w:val="81"/>
        </w:trPr>
        <w:tc>
          <w:tcPr>
            <w:tcW w:w="529" w:type="dxa"/>
          </w:tcPr>
          <w:p w14:paraId="0B9D714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en-US"/>
              </w:rPr>
              <w:t>V</w:t>
            </w:r>
            <w:r>
              <w:rPr>
                <w:b/>
                <w:bCs/>
                <w:w w:val="99"/>
                <w:sz w:val="20"/>
                <w:szCs w:val="20"/>
              </w:rPr>
              <w:t>ІІІ.</w:t>
            </w:r>
          </w:p>
        </w:tc>
        <w:tc>
          <w:tcPr>
            <w:tcW w:w="3969" w:type="dxa"/>
          </w:tcPr>
          <w:p w14:paraId="320F56C8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7B3935">
              <w:rPr>
                <w:b/>
                <w:bCs/>
                <w:w w:val="99"/>
                <w:sz w:val="20"/>
                <w:szCs w:val="20"/>
              </w:rPr>
              <w:t>Ме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дичні засоби і </w:t>
            </w:r>
            <w:proofErr w:type="spellStart"/>
            <w:r>
              <w:rPr>
                <w:b/>
                <w:bCs/>
                <w:w w:val="99"/>
                <w:sz w:val="20"/>
                <w:szCs w:val="20"/>
              </w:rPr>
              <w:t>преперати</w:t>
            </w:r>
            <w:proofErr w:type="spellEnd"/>
          </w:p>
        </w:tc>
        <w:tc>
          <w:tcPr>
            <w:tcW w:w="1134" w:type="dxa"/>
          </w:tcPr>
          <w:p w14:paraId="1181140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FE9C3B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606B473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A457F9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73D69B9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A0DC72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1D9F1BE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BFE7835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6C567CC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59B02038" w14:textId="77777777" w:rsidTr="00BE79CA">
        <w:trPr>
          <w:trHeight w:val="81"/>
        </w:trPr>
        <w:tc>
          <w:tcPr>
            <w:tcW w:w="529" w:type="dxa"/>
          </w:tcPr>
          <w:p w14:paraId="5416B308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en-US"/>
              </w:rPr>
            </w:pPr>
            <w:r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  <w:lang w:val="ru-RU"/>
              </w:rPr>
              <w:t>8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05DF1446" w14:textId="77777777" w:rsidR="00BE79CA" w:rsidRPr="007B3935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Медикаменти</w:t>
            </w:r>
          </w:p>
        </w:tc>
        <w:tc>
          <w:tcPr>
            <w:tcW w:w="1134" w:type="dxa"/>
          </w:tcPr>
          <w:p w14:paraId="5A19772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DFCF61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C7907C1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80,00</w:t>
            </w:r>
          </w:p>
        </w:tc>
        <w:tc>
          <w:tcPr>
            <w:tcW w:w="1286" w:type="dxa"/>
          </w:tcPr>
          <w:p w14:paraId="1A2B2A3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4FF552E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80,00</w:t>
            </w:r>
          </w:p>
        </w:tc>
        <w:tc>
          <w:tcPr>
            <w:tcW w:w="1286" w:type="dxa"/>
          </w:tcPr>
          <w:p w14:paraId="527366FA" w14:textId="77777777" w:rsidR="00BE79CA" w:rsidRPr="00E148D4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3042778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0F0A02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2A3BF844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5A00FE56" w14:textId="77777777" w:rsidTr="00BE79CA">
        <w:trPr>
          <w:trHeight w:val="81"/>
        </w:trPr>
        <w:tc>
          <w:tcPr>
            <w:tcW w:w="529" w:type="dxa"/>
          </w:tcPr>
          <w:p w14:paraId="54D0EFA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19</w:t>
            </w:r>
            <w:r>
              <w:rPr>
                <w:w w:val="99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E87B49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Перев’язувальні засоби</w:t>
            </w:r>
          </w:p>
        </w:tc>
        <w:tc>
          <w:tcPr>
            <w:tcW w:w="1134" w:type="dxa"/>
          </w:tcPr>
          <w:p w14:paraId="6727B82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9D1A6E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AFC14B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48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316</w:t>
            </w:r>
          </w:p>
        </w:tc>
        <w:tc>
          <w:tcPr>
            <w:tcW w:w="1286" w:type="dxa"/>
          </w:tcPr>
          <w:p w14:paraId="33B306B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16A0A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48</w:t>
            </w:r>
            <w:r>
              <w:rPr>
                <w:w w:val="99"/>
                <w:sz w:val="20"/>
                <w:szCs w:val="20"/>
                <w:lang w:val="ru-RU"/>
              </w:rPr>
              <w:t>,</w:t>
            </w:r>
            <w:r>
              <w:rPr>
                <w:w w:val="99"/>
                <w:sz w:val="20"/>
                <w:szCs w:val="20"/>
              </w:rPr>
              <w:t>316</w:t>
            </w:r>
          </w:p>
        </w:tc>
        <w:tc>
          <w:tcPr>
            <w:tcW w:w="1286" w:type="dxa"/>
          </w:tcPr>
          <w:p w14:paraId="5D1D391F" w14:textId="77777777" w:rsidR="00BE79CA" w:rsidRPr="00E148D4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4525452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41DBFDA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2F9DF65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047C77A2" w14:textId="77777777" w:rsidTr="00BE79CA">
        <w:trPr>
          <w:trHeight w:val="81"/>
        </w:trPr>
        <w:tc>
          <w:tcPr>
            <w:tcW w:w="529" w:type="dxa"/>
          </w:tcPr>
          <w:p w14:paraId="732A1E0D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CFDFB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Всього</w:t>
            </w:r>
          </w:p>
        </w:tc>
        <w:tc>
          <w:tcPr>
            <w:tcW w:w="1134" w:type="dxa"/>
          </w:tcPr>
          <w:p w14:paraId="0EC7622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20D3BC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0B9F677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7B3935">
              <w:rPr>
                <w:b/>
                <w:bCs/>
                <w:w w:val="99"/>
                <w:sz w:val="20"/>
                <w:szCs w:val="20"/>
              </w:rPr>
              <w:t>128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 w:rsidRPr="007B3935">
              <w:rPr>
                <w:b/>
                <w:bCs/>
                <w:w w:val="99"/>
                <w:sz w:val="20"/>
                <w:szCs w:val="20"/>
              </w:rPr>
              <w:t>316</w:t>
            </w:r>
          </w:p>
        </w:tc>
        <w:tc>
          <w:tcPr>
            <w:tcW w:w="1286" w:type="dxa"/>
          </w:tcPr>
          <w:p w14:paraId="1930F22C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5C74BA5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  <w:r w:rsidRPr="007B3935">
              <w:rPr>
                <w:b/>
                <w:bCs/>
                <w:w w:val="99"/>
                <w:sz w:val="20"/>
                <w:szCs w:val="20"/>
              </w:rPr>
              <w:t>128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,</w:t>
            </w:r>
            <w:r w:rsidRPr="007B3935">
              <w:rPr>
                <w:b/>
                <w:bCs/>
                <w:w w:val="99"/>
                <w:sz w:val="20"/>
                <w:szCs w:val="20"/>
              </w:rPr>
              <w:t>316</w:t>
            </w:r>
          </w:p>
        </w:tc>
        <w:tc>
          <w:tcPr>
            <w:tcW w:w="1286" w:type="dxa"/>
          </w:tcPr>
          <w:p w14:paraId="49AD9B4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42A1429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D5432E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2232734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2A608A80" w14:textId="77777777" w:rsidTr="00BE79CA">
        <w:trPr>
          <w:trHeight w:val="81"/>
        </w:trPr>
        <w:tc>
          <w:tcPr>
            <w:tcW w:w="529" w:type="dxa"/>
          </w:tcPr>
          <w:p w14:paraId="36062E5C" w14:textId="77777777" w:rsidR="00BE79CA" w:rsidRPr="009D7254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 w:rsidRPr="009D7254">
              <w:rPr>
                <w:b/>
                <w:bCs/>
                <w:w w:val="99"/>
                <w:sz w:val="20"/>
                <w:szCs w:val="20"/>
                <w:lang w:val="ru-RU"/>
              </w:rPr>
              <w:t>І</w:t>
            </w:r>
            <w:r w:rsidRPr="009D7254">
              <w:rPr>
                <w:b/>
                <w:bCs/>
                <w:w w:val="99"/>
                <w:sz w:val="20"/>
                <w:szCs w:val="20"/>
                <w:lang w:val="en-US"/>
              </w:rPr>
              <w:t>X</w:t>
            </w:r>
            <w:r>
              <w:rPr>
                <w:b/>
                <w:bCs/>
                <w:w w:val="99"/>
                <w:sz w:val="20"/>
                <w:szCs w:val="20"/>
                <w:lang w:val="ru-RU"/>
              </w:rPr>
              <w:t>.</w:t>
            </w:r>
          </w:p>
        </w:tc>
        <w:tc>
          <w:tcPr>
            <w:tcW w:w="3969" w:type="dxa"/>
          </w:tcPr>
          <w:p w14:paraId="262D5537" w14:textId="77777777" w:rsidR="00BE79CA" w:rsidRPr="009D7254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w w:val="99"/>
                <w:sz w:val="20"/>
                <w:szCs w:val="20"/>
                <w:lang w:val="ru-RU"/>
              </w:rPr>
              <w:t>Засоби</w:t>
            </w:r>
            <w:proofErr w:type="spellEnd"/>
            <w:r>
              <w:rPr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20"/>
                <w:szCs w:val="20"/>
                <w:lang w:val="ru-RU"/>
              </w:rPr>
              <w:t>зв’язку</w:t>
            </w:r>
            <w:proofErr w:type="spellEnd"/>
            <w:r>
              <w:rPr>
                <w:b/>
                <w:bCs/>
                <w:w w:val="99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w w:val="99"/>
                <w:sz w:val="20"/>
                <w:szCs w:val="20"/>
                <w:lang w:val="ru-RU"/>
              </w:rPr>
              <w:t>інтернет</w:t>
            </w:r>
            <w:proofErr w:type="spellEnd"/>
          </w:p>
        </w:tc>
        <w:tc>
          <w:tcPr>
            <w:tcW w:w="1134" w:type="dxa"/>
          </w:tcPr>
          <w:p w14:paraId="342AF7F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F78C362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6EC66F7" w14:textId="77777777" w:rsidR="00BE79CA" w:rsidRPr="007B3935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636B59F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BE26ED3" w14:textId="77777777" w:rsidR="00BE79CA" w:rsidRPr="007B3935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8C27B3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07FE538A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42D78516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6119806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3ABAD178" w14:textId="77777777" w:rsidTr="00BE79CA">
        <w:trPr>
          <w:trHeight w:val="81"/>
        </w:trPr>
        <w:tc>
          <w:tcPr>
            <w:tcW w:w="529" w:type="dxa"/>
          </w:tcPr>
          <w:p w14:paraId="54AE0D1E" w14:textId="77777777" w:rsidR="00BE79CA" w:rsidRPr="009D7254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20.</w:t>
            </w:r>
          </w:p>
        </w:tc>
        <w:tc>
          <w:tcPr>
            <w:tcW w:w="3969" w:type="dxa"/>
          </w:tcPr>
          <w:p w14:paraId="343A0FB7" w14:textId="77777777" w:rsidR="00BE79CA" w:rsidRPr="009D7254" w:rsidRDefault="00BE79CA" w:rsidP="00EE514C">
            <w:pPr>
              <w:pStyle w:val="Default"/>
              <w:rPr>
                <w:w w:val="99"/>
                <w:sz w:val="20"/>
                <w:szCs w:val="20"/>
                <w:lang w:val="en-US"/>
              </w:rPr>
            </w:pPr>
            <w:proofErr w:type="spellStart"/>
            <w:r w:rsidRPr="009D7254">
              <w:rPr>
                <w:w w:val="99"/>
                <w:sz w:val="20"/>
                <w:szCs w:val="20"/>
                <w:lang w:val="ru-RU"/>
              </w:rPr>
              <w:t>Станція</w:t>
            </w:r>
            <w:proofErr w:type="spellEnd"/>
            <w:r w:rsidRPr="009D7254">
              <w:rPr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  <w:lang w:val="ru-RU"/>
              </w:rPr>
              <w:t>супутникового</w:t>
            </w:r>
            <w:proofErr w:type="spellEnd"/>
            <w:r>
              <w:rPr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  <w:lang w:val="ru-RU"/>
              </w:rPr>
              <w:t>зв’язку</w:t>
            </w:r>
            <w:proofErr w:type="spellEnd"/>
            <w:r>
              <w:rPr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  <w:lang w:val="en-US"/>
              </w:rPr>
              <w:t>Starlink</w:t>
            </w:r>
            <w:proofErr w:type="spellEnd"/>
          </w:p>
        </w:tc>
        <w:tc>
          <w:tcPr>
            <w:tcW w:w="1134" w:type="dxa"/>
          </w:tcPr>
          <w:p w14:paraId="3279B4D3" w14:textId="77777777" w:rsidR="00BE79CA" w:rsidRPr="009D7254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proofErr w:type="spellStart"/>
            <w:r>
              <w:rPr>
                <w:w w:val="99"/>
                <w:sz w:val="20"/>
                <w:szCs w:val="20"/>
                <w:lang w:val="ru-RU"/>
              </w:rPr>
              <w:t>Компл</w:t>
            </w:r>
            <w:proofErr w:type="spellEnd"/>
            <w:r>
              <w:rPr>
                <w:w w:val="99"/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</w:tcPr>
          <w:p w14:paraId="021AD839" w14:textId="77777777" w:rsidR="00BE79CA" w:rsidRPr="009D7254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86" w:type="dxa"/>
          </w:tcPr>
          <w:p w14:paraId="5AE5C6D1" w14:textId="77777777" w:rsidR="00BE79CA" w:rsidRPr="009D7254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20.00</w:t>
            </w:r>
          </w:p>
        </w:tc>
        <w:tc>
          <w:tcPr>
            <w:tcW w:w="1286" w:type="dxa"/>
          </w:tcPr>
          <w:p w14:paraId="3C091E0A" w14:textId="77777777" w:rsidR="00BE79CA" w:rsidRPr="009D7254" w:rsidRDefault="00BE79CA" w:rsidP="00EE514C">
            <w:pPr>
              <w:pStyle w:val="Default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86" w:type="dxa"/>
          </w:tcPr>
          <w:p w14:paraId="44D23582" w14:textId="77777777" w:rsidR="00BE79CA" w:rsidRPr="009D7254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20.00</w:t>
            </w:r>
          </w:p>
        </w:tc>
        <w:tc>
          <w:tcPr>
            <w:tcW w:w="1286" w:type="dxa"/>
          </w:tcPr>
          <w:p w14:paraId="4F5B87D4" w14:textId="77777777" w:rsidR="00BE79CA" w:rsidRPr="00D71C05" w:rsidRDefault="00BE79CA" w:rsidP="00EE514C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86" w:type="dxa"/>
          </w:tcPr>
          <w:p w14:paraId="0576B46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5F455F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7993EB67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0ECBF3E3" w14:textId="77777777" w:rsidTr="00BE79CA">
        <w:trPr>
          <w:trHeight w:val="81"/>
        </w:trPr>
        <w:tc>
          <w:tcPr>
            <w:tcW w:w="529" w:type="dxa"/>
          </w:tcPr>
          <w:p w14:paraId="2C02B69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23C26D" w14:textId="77777777" w:rsidR="00BE79CA" w:rsidRPr="009D7254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 w:rsidRPr="009D7254">
              <w:rPr>
                <w:b/>
                <w:bCs/>
                <w:w w:val="99"/>
                <w:sz w:val="20"/>
                <w:szCs w:val="20"/>
              </w:rPr>
              <w:t>РАЗОМ</w:t>
            </w:r>
          </w:p>
        </w:tc>
        <w:tc>
          <w:tcPr>
            <w:tcW w:w="1134" w:type="dxa"/>
          </w:tcPr>
          <w:p w14:paraId="19E6CE4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6853FCE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0EDA7E4" w14:textId="77777777" w:rsidR="00BE79CA" w:rsidRPr="007B3935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921,</w:t>
            </w:r>
            <w:r>
              <w:rPr>
                <w:b/>
                <w:bCs/>
                <w:w w:val="99"/>
                <w:sz w:val="20"/>
                <w:szCs w:val="20"/>
              </w:rPr>
              <w:t>741</w:t>
            </w:r>
          </w:p>
        </w:tc>
        <w:tc>
          <w:tcPr>
            <w:tcW w:w="1286" w:type="dxa"/>
          </w:tcPr>
          <w:p w14:paraId="384E9871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A3AECE3" w14:textId="77777777" w:rsidR="00BE79CA" w:rsidRPr="007B3935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921,</w:t>
            </w:r>
            <w:r>
              <w:rPr>
                <w:b/>
                <w:bCs/>
                <w:w w:val="99"/>
                <w:sz w:val="20"/>
                <w:szCs w:val="20"/>
              </w:rPr>
              <w:t>741</w:t>
            </w:r>
          </w:p>
        </w:tc>
        <w:tc>
          <w:tcPr>
            <w:tcW w:w="1286" w:type="dxa"/>
          </w:tcPr>
          <w:p w14:paraId="019E8A8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3A33EF4C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570032F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65371FCD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tr w:rsidR="00BE79CA" w:rsidRPr="00765E1D" w14:paraId="57EC6383" w14:textId="77777777" w:rsidTr="00BE79CA">
        <w:trPr>
          <w:trHeight w:val="81"/>
        </w:trPr>
        <w:tc>
          <w:tcPr>
            <w:tcW w:w="529" w:type="dxa"/>
          </w:tcPr>
          <w:p w14:paraId="4157FAF8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43DC13" w14:textId="77777777" w:rsidR="00BE79CA" w:rsidRPr="00135447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w w:val="99"/>
                <w:sz w:val="20"/>
                <w:szCs w:val="20"/>
                <w:lang w:val="ru-RU"/>
              </w:rPr>
              <w:t>Резервний</w:t>
            </w:r>
            <w:proofErr w:type="spellEnd"/>
            <w:r>
              <w:rPr>
                <w:b/>
                <w:bCs/>
                <w:w w:val="99"/>
                <w:sz w:val="20"/>
                <w:szCs w:val="20"/>
                <w:lang w:val="ru-RU"/>
              </w:rPr>
              <w:t xml:space="preserve"> фонд</w:t>
            </w:r>
          </w:p>
        </w:tc>
        <w:tc>
          <w:tcPr>
            <w:tcW w:w="1134" w:type="dxa"/>
          </w:tcPr>
          <w:p w14:paraId="315EB8E4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9E7E390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11D1E4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1286" w:type="dxa"/>
          </w:tcPr>
          <w:p w14:paraId="76AE1C13" w14:textId="77777777" w:rsidR="00BE79CA" w:rsidRDefault="00BE79CA" w:rsidP="00EE514C">
            <w:pPr>
              <w:pStyle w:val="Default"/>
              <w:rPr>
                <w:w w:val="99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077F5AC" w14:textId="77777777" w:rsidR="00BE79CA" w:rsidRDefault="00BE79CA" w:rsidP="00EE514C">
            <w:pPr>
              <w:pStyle w:val="Default"/>
              <w:rPr>
                <w:b/>
                <w:bCs/>
                <w:w w:val="99"/>
                <w:sz w:val="20"/>
                <w:szCs w:val="20"/>
                <w:lang w:val="ru-RU"/>
              </w:rPr>
            </w:pPr>
            <w:r>
              <w:rPr>
                <w:b/>
                <w:bCs/>
                <w:w w:val="99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1286" w:type="dxa"/>
          </w:tcPr>
          <w:p w14:paraId="65188932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79542877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CA14D40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14:paraId="431D5901" w14:textId="77777777" w:rsidR="00BE79CA" w:rsidRPr="00765E1D" w:rsidRDefault="00BE79CA" w:rsidP="00EE514C">
            <w:pPr>
              <w:pStyle w:val="Default"/>
              <w:rPr>
                <w:sz w:val="22"/>
                <w:szCs w:val="22"/>
              </w:rPr>
            </w:pPr>
          </w:p>
        </w:tc>
      </w:tr>
      <w:bookmarkEnd w:id="3"/>
    </w:tbl>
    <w:p w14:paraId="22B284DD" w14:textId="77777777" w:rsidR="00BE79CA" w:rsidRDefault="00BE79CA" w:rsidP="00BE79CA">
      <w:pPr>
        <w:tabs>
          <w:tab w:val="left" w:pos="763"/>
        </w:tabs>
        <w:rPr>
          <w:b/>
          <w:bCs/>
          <w:sz w:val="28"/>
          <w:szCs w:val="28"/>
        </w:rPr>
      </w:pPr>
    </w:p>
    <w:p w14:paraId="0F9FE845" w14:textId="049E4A27" w:rsidR="00BE79CA" w:rsidRPr="00BE79CA" w:rsidRDefault="00BE79CA" w:rsidP="00775BEE">
      <w:pPr>
        <w:tabs>
          <w:tab w:val="left" w:pos="6946"/>
        </w:tabs>
        <w:jc w:val="both"/>
        <w:rPr>
          <w:bCs/>
          <w:sz w:val="28"/>
          <w:szCs w:val="28"/>
          <w:lang w:val="uk-UA"/>
        </w:rPr>
      </w:pPr>
    </w:p>
    <w:p w14:paraId="5ECE7206" w14:textId="77777777" w:rsidR="00BE79CA" w:rsidRPr="00775BEE" w:rsidRDefault="00BE79CA" w:rsidP="00775BE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sectPr w:rsidR="00BE79CA" w:rsidRPr="00775BEE" w:rsidSect="00BE79C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FF0"/>
    <w:multiLevelType w:val="hybridMultilevel"/>
    <w:tmpl w:val="511AC0BE"/>
    <w:lvl w:ilvl="0" w:tplc="C296989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EA76D2"/>
    <w:multiLevelType w:val="hybridMultilevel"/>
    <w:tmpl w:val="E8A246D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5284"/>
    <w:multiLevelType w:val="hybridMultilevel"/>
    <w:tmpl w:val="9E06B3FA"/>
    <w:lvl w:ilvl="0" w:tplc="663A3D5E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20C44496"/>
    <w:multiLevelType w:val="multilevel"/>
    <w:tmpl w:val="DE5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96933"/>
    <w:multiLevelType w:val="multilevel"/>
    <w:tmpl w:val="2104EB3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18BC"/>
    <w:multiLevelType w:val="multilevel"/>
    <w:tmpl w:val="3014E8B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605E0"/>
    <w:multiLevelType w:val="hybridMultilevel"/>
    <w:tmpl w:val="E85CAE04"/>
    <w:lvl w:ilvl="0" w:tplc="F68E4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25D"/>
    <w:multiLevelType w:val="hybridMultilevel"/>
    <w:tmpl w:val="C3AC2DE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A078B4"/>
    <w:multiLevelType w:val="multilevel"/>
    <w:tmpl w:val="B9D6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91DED"/>
    <w:multiLevelType w:val="hybridMultilevel"/>
    <w:tmpl w:val="2696C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152B0"/>
    <w:multiLevelType w:val="multilevel"/>
    <w:tmpl w:val="04C0A07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B2022"/>
    <w:multiLevelType w:val="hybridMultilevel"/>
    <w:tmpl w:val="F9888AD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B65F38"/>
    <w:multiLevelType w:val="multilevel"/>
    <w:tmpl w:val="61B65F3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3"/>
  </w:num>
  <w:num w:numId="10">
    <w:abstractNumId w:val="8"/>
  </w:num>
  <w:num w:numId="11">
    <w:abstractNumId w:val="7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42"/>
    <w:rsid w:val="000008E1"/>
    <w:rsid w:val="000268AF"/>
    <w:rsid w:val="00052F5B"/>
    <w:rsid w:val="00053D2E"/>
    <w:rsid w:val="000756BE"/>
    <w:rsid w:val="00076526"/>
    <w:rsid w:val="00085387"/>
    <w:rsid w:val="000B5C55"/>
    <w:rsid w:val="000C346E"/>
    <w:rsid w:val="000E351E"/>
    <w:rsid w:val="000E5D6E"/>
    <w:rsid w:val="00102D42"/>
    <w:rsid w:val="00111850"/>
    <w:rsid w:val="00114023"/>
    <w:rsid w:val="00146668"/>
    <w:rsid w:val="00176F4A"/>
    <w:rsid w:val="001907A0"/>
    <w:rsid w:val="002079E7"/>
    <w:rsid w:val="002566BE"/>
    <w:rsid w:val="002979E7"/>
    <w:rsid w:val="002C037A"/>
    <w:rsid w:val="002C7E1D"/>
    <w:rsid w:val="002D12E9"/>
    <w:rsid w:val="0033476B"/>
    <w:rsid w:val="00361873"/>
    <w:rsid w:val="00392F80"/>
    <w:rsid w:val="003A2CE4"/>
    <w:rsid w:val="003E50BA"/>
    <w:rsid w:val="00402260"/>
    <w:rsid w:val="00417E4D"/>
    <w:rsid w:val="00450FC7"/>
    <w:rsid w:val="004647C5"/>
    <w:rsid w:val="00496338"/>
    <w:rsid w:val="004A410D"/>
    <w:rsid w:val="004B54CA"/>
    <w:rsid w:val="004C0C1C"/>
    <w:rsid w:val="00511CFC"/>
    <w:rsid w:val="00516E60"/>
    <w:rsid w:val="005C057A"/>
    <w:rsid w:val="005E7438"/>
    <w:rsid w:val="005F3E72"/>
    <w:rsid w:val="00645956"/>
    <w:rsid w:val="0064597B"/>
    <w:rsid w:val="00647F5A"/>
    <w:rsid w:val="00660C2F"/>
    <w:rsid w:val="00682AC0"/>
    <w:rsid w:val="006C60F9"/>
    <w:rsid w:val="00701111"/>
    <w:rsid w:val="00710022"/>
    <w:rsid w:val="00713F75"/>
    <w:rsid w:val="007170B5"/>
    <w:rsid w:val="00733776"/>
    <w:rsid w:val="007611A8"/>
    <w:rsid w:val="00775BEE"/>
    <w:rsid w:val="007C799E"/>
    <w:rsid w:val="007D77C9"/>
    <w:rsid w:val="007F1922"/>
    <w:rsid w:val="00817F9A"/>
    <w:rsid w:val="008703B9"/>
    <w:rsid w:val="00883CC8"/>
    <w:rsid w:val="00911027"/>
    <w:rsid w:val="009476DB"/>
    <w:rsid w:val="00960A30"/>
    <w:rsid w:val="00967425"/>
    <w:rsid w:val="009B46E9"/>
    <w:rsid w:val="00A0178E"/>
    <w:rsid w:val="00A050F8"/>
    <w:rsid w:val="00A2113F"/>
    <w:rsid w:val="00A53902"/>
    <w:rsid w:val="00A54DD5"/>
    <w:rsid w:val="00A6435C"/>
    <w:rsid w:val="00A81771"/>
    <w:rsid w:val="00A915CA"/>
    <w:rsid w:val="00A94174"/>
    <w:rsid w:val="00AC4D66"/>
    <w:rsid w:val="00B030E1"/>
    <w:rsid w:val="00B6622C"/>
    <w:rsid w:val="00B738E7"/>
    <w:rsid w:val="00B764E9"/>
    <w:rsid w:val="00B867B5"/>
    <w:rsid w:val="00BA2316"/>
    <w:rsid w:val="00BE79CA"/>
    <w:rsid w:val="00C00B79"/>
    <w:rsid w:val="00C13319"/>
    <w:rsid w:val="00C14556"/>
    <w:rsid w:val="00C3038C"/>
    <w:rsid w:val="00C334F2"/>
    <w:rsid w:val="00C44E43"/>
    <w:rsid w:val="00C55F93"/>
    <w:rsid w:val="00C700B5"/>
    <w:rsid w:val="00C758EB"/>
    <w:rsid w:val="00C8350D"/>
    <w:rsid w:val="00C97BF3"/>
    <w:rsid w:val="00CF170D"/>
    <w:rsid w:val="00CF5480"/>
    <w:rsid w:val="00D002DE"/>
    <w:rsid w:val="00D2133A"/>
    <w:rsid w:val="00D63A16"/>
    <w:rsid w:val="00DA6908"/>
    <w:rsid w:val="00DB3615"/>
    <w:rsid w:val="00DB68AC"/>
    <w:rsid w:val="00DC207F"/>
    <w:rsid w:val="00DF2724"/>
    <w:rsid w:val="00E01CC1"/>
    <w:rsid w:val="00E12FAA"/>
    <w:rsid w:val="00E54900"/>
    <w:rsid w:val="00E63408"/>
    <w:rsid w:val="00E9440D"/>
    <w:rsid w:val="00EB4A73"/>
    <w:rsid w:val="00F210EB"/>
    <w:rsid w:val="00F56D56"/>
    <w:rsid w:val="00F61B86"/>
    <w:rsid w:val="00F657EE"/>
    <w:rsid w:val="00F917A2"/>
    <w:rsid w:val="00F979C8"/>
    <w:rsid w:val="00FA7ECB"/>
    <w:rsid w:val="00FD59FC"/>
    <w:rsid w:val="00FE74A8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55A"/>
  <w15:docId w15:val="{04740401-C342-4A10-B75D-3635DB31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BE79CA"/>
    <w:pPr>
      <w:keepNext/>
      <w:ind w:left="-108" w:right="-14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,заголовок 1.1,Bullet List,FooterText,List Paragraph1,Colorful List Accent 1,numbered,Paragraphe de liste1,列出段落,列出段落1,Bulletr List Paragraph,List Paragraph2,List Paragraph21"/>
    <w:basedOn w:val="a"/>
    <w:link w:val="a4"/>
    <w:uiPriority w:val="34"/>
    <w:qFormat/>
    <w:rsid w:val="00102D42"/>
    <w:pPr>
      <w:ind w:left="720"/>
      <w:contextualSpacing/>
    </w:pPr>
  </w:style>
  <w:style w:type="table" w:styleId="a5">
    <w:name w:val="Table Grid"/>
    <w:basedOn w:val="a1"/>
    <w:uiPriority w:val="59"/>
    <w:rsid w:val="0010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2D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2D4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775BEE"/>
    <w:rPr>
      <w:b/>
      <w:bCs/>
    </w:rPr>
  </w:style>
  <w:style w:type="paragraph" w:customStyle="1" w:styleId="a9">
    <w:name w:val="Содержимое таблицы"/>
    <w:basedOn w:val="a"/>
    <w:rsid w:val="00775BEE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4">
    <w:name w:val="Основний текст (4)_"/>
    <w:link w:val="40"/>
    <w:uiPriority w:val="99"/>
    <w:locked/>
    <w:rsid w:val="005F3E72"/>
    <w:rPr>
      <w:rFonts w:ascii="Times New Roman" w:hAnsi="Times New Roman"/>
      <w:sz w:val="26"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5F3E72"/>
    <w:pPr>
      <w:widowControl w:val="0"/>
      <w:shd w:val="clear" w:color="auto" w:fill="FFFFFF"/>
      <w:spacing w:before="900" w:line="322" w:lineRule="exact"/>
      <w:ind w:hanging="340"/>
      <w:jc w:val="both"/>
    </w:pPr>
    <w:rPr>
      <w:rFonts w:eastAsiaTheme="minorHAnsi" w:cstheme="minorBidi"/>
      <w:sz w:val="26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E79CA"/>
    <w:rPr>
      <w:rFonts w:ascii="Times New Roman" w:eastAsia="Times New Roman" w:hAnsi="Times New Roman" w:cs="Times New Roman"/>
      <w:kern w:val="3"/>
      <w:sz w:val="28"/>
      <w:szCs w:val="20"/>
      <w:lang w:val="uk-UA" w:eastAsia="zh-CN"/>
    </w:rPr>
  </w:style>
  <w:style w:type="character" w:customStyle="1" w:styleId="aa">
    <w:name w:val="Основной текст_"/>
    <w:basedOn w:val="a0"/>
    <w:link w:val="11"/>
    <w:rsid w:val="00BE79CA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BE79CA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12">
    <w:name w:val="Заголовок №1_"/>
    <w:basedOn w:val="a0"/>
    <w:link w:val="13"/>
    <w:rsid w:val="00BE79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Колонтитул (2)_"/>
    <w:basedOn w:val="a0"/>
    <w:link w:val="20"/>
    <w:rsid w:val="00BE79CA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Заголовок №4_"/>
    <w:basedOn w:val="a0"/>
    <w:link w:val="42"/>
    <w:rsid w:val="00BE79CA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BE79CA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BE79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Заголовок №3_"/>
    <w:basedOn w:val="a0"/>
    <w:link w:val="32"/>
    <w:rsid w:val="00BE79C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BE79CA"/>
    <w:rPr>
      <w:rFonts w:ascii="Times New Roman" w:eastAsia="Times New Roman" w:hAnsi="Times New Roman" w:cs="Times New Roman"/>
    </w:rPr>
  </w:style>
  <w:style w:type="character" w:customStyle="1" w:styleId="ad">
    <w:name w:val="Подпись к таблице_"/>
    <w:basedOn w:val="a0"/>
    <w:link w:val="ae"/>
    <w:rsid w:val="00BE79CA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43">
    <w:name w:val="Основной текст (4)_"/>
    <w:basedOn w:val="a0"/>
    <w:link w:val="44"/>
    <w:rsid w:val="00BE79CA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">
    <w:name w:val="Основной текст1"/>
    <w:basedOn w:val="a"/>
    <w:link w:val="aa"/>
    <w:rsid w:val="00BE79CA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BE79CA"/>
    <w:pPr>
      <w:widowControl w:val="0"/>
      <w:spacing w:after="280"/>
      <w:jc w:val="center"/>
    </w:pPr>
    <w:rPr>
      <w:b/>
      <w:bCs/>
      <w:sz w:val="40"/>
      <w:szCs w:val="40"/>
      <w:lang w:eastAsia="en-US"/>
    </w:rPr>
  </w:style>
  <w:style w:type="paragraph" w:customStyle="1" w:styleId="13">
    <w:name w:val="Заголовок №1"/>
    <w:basedOn w:val="a"/>
    <w:link w:val="12"/>
    <w:rsid w:val="00BE79CA"/>
    <w:pPr>
      <w:widowControl w:val="0"/>
      <w:jc w:val="center"/>
      <w:outlineLvl w:val="0"/>
    </w:pPr>
    <w:rPr>
      <w:b/>
      <w:bCs/>
      <w:sz w:val="36"/>
      <w:szCs w:val="36"/>
      <w:lang w:eastAsia="en-US"/>
    </w:rPr>
  </w:style>
  <w:style w:type="paragraph" w:customStyle="1" w:styleId="20">
    <w:name w:val="Колонтитул (2)"/>
    <w:basedOn w:val="a"/>
    <w:link w:val="2"/>
    <w:rsid w:val="00BE79CA"/>
    <w:pPr>
      <w:widowControl w:val="0"/>
    </w:pPr>
    <w:rPr>
      <w:sz w:val="20"/>
      <w:szCs w:val="20"/>
      <w:lang w:eastAsia="en-US"/>
    </w:rPr>
  </w:style>
  <w:style w:type="paragraph" w:customStyle="1" w:styleId="42">
    <w:name w:val="Заголовок №4"/>
    <w:basedOn w:val="a"/>
    <w:link w:val="41"/>
    <w:rsid w:val="00BE79CA"/>
    <w:pPr>
      <w:widowControl w:val="0"/>
      <w:ind w:firstLine="720"/>
      <w:outlineLvl w:val="3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BE79CA"/>
    <w:pPr>
      <w:widowControl w:val="0"/>
      <w:spacing w:after="300"/>
      <w:jc w:val="center"/>
    </w:pPr>
    <w:rPr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BE79CA"/>
    <w:pPr>
      <w:widowControl w:val="0"/>
      <w:spacing w:after="34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2">
    <w:name w:val="Заголовок №3"/>
    <w:basedOn w:val="a"/>
    <w:link w:val="31"/>
    <w:rsid w:val="00BE79CA"/>
    <w:pPr>
      <w:widowControl w:val="0"/>
      <w:jc w:val="center"/>
      <w:outlineLvl w:val="2"/>
    </w:pPr>
    <w:rPr>
      <w:sz w:val="28"/>
      <w:szCs w:val="28"/>
      <w:lang w:eastAsia="en-US"/>
    </w:rPr>
  </w:style>
  <w:style w:type="paragraph" w:customStyle="1" w:styleId="ac">
    <w:name w:val="Другое"/>
    <w:basedOn w:val="a"/>
    <w:link w:val="ab"/>
    <w:rsid w:val="00BE79CA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ae">
    <w:name w:val="Подпись к таблице"/>
    <w:basedOn w:val="a"/>
    <w:link w:val="ad"/>
    <w:rsid w:val="00BE79CA"/>
    <w:pPr>
      <w:widowControl w:val="0"/>
    </w:pPr>
    <w:rPr>
      <w:sz w:val="28"/>
      <w:szCs w:val="28"/>
      <w:u w:val="single"/>
      <w:lang w:eastAsia="en-US"/>
    </w:rPr>
  </w:style>
  <w:style w:type="paragraph" w:customStyle="1" w:styleId="44">
    <w:name w:val="Основной текст (4)"/>
    <w:basedOn w:val="a"/>
    <w:link w:val="43"/>
    <w:rsid w:val="00BE79CA"/>
    <w:pPr>
      <w:widowControl w:val="0"/>
    </w:pPr>
    <w:rPr>
      <w:b/>
      <w:bCs/>
      <w:sz w:val="16"/>
      <w:szCs w:val="16"/>
      <w:lang w:eastAsia="en-US"/>
    </w:rPr>
  </w:style>
  <w:style w:type="paragraph" w:styleId="af">
    <w:name w:val="Title"/>
    <w:basedOn w:val="a"/>
    <w:link w:val="af0"/>
    <w:qFormat/>
    <w:rsid w:val="00BE79CA"/>
    <w:pPr>
      <w:jc w:val="center"/>
    </w:pPr>
    <w:rPr>
      <w:b/>
      <w:sz w:val="28"/>
      <w:szCs w:val="20"/>
      <w:lang w:val="uk-UA"/>
    </w:rPr>
  </w:style>
  <w:style w:type="character" w:customStyle="1" w:styleId="af0">
    <w:name w:val="Назва Знак"/>
    <w:basedOn w:val="a0"/>
    <w:link w:val="af"/>
    <w:rsid w:val="00BE79C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BE79CA"/>
    <w:pPr>
      <w:ind w:firstLine="720"/>
      <w:jc w:val="both"/>
    </w:pPr>
    <w:rPr>
      <w:sz w:val="28"/>
      <w:szCs w:val="28"/>
      <w:lang w:val="uk-UA" w:eastAsia="zh-CN"/>
    </w:rPr>
  </w:style>
  <w:style w:type="paragraph" w:customStyle="1" w:styleId="af1">
    <w:name w:val="Затверджую"/>
    <w:basedOn w:val="a"/>
    <w:next w:val="a"/>
    <w:rsid w:val="00BE79CA"/>
    <w:pPr>
      <w:ind w:left="4536"/>
      <w:jc w:val="center"/>
    </w:pPr>
    <w:rPr>
      <w:rFonts w:ascii="Arial" w:hAnsi="Arial" w:cs="Arial"/>
      <w:b/>
      <w:sz w:val="20"/>
      <w:szCs w:val="20"/>
      <w:lang w:val="uk-UA" w:eastAsia="zh-CN"/>
    </w:rPr>
  </w:style>
  <w:style w:type="paragraph" w:customStyle="1" w:styleId="TableParagraph">
    <w:name w:val="Table Paragraph"/>
    <w:basedOn w:val="a"/>
    <w:uiPriority w:val="1"/>
    <w:qFormat/>
    <w:rsid w:val="00BE79C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2">
    <w:name w:val="header"/>
    <w:basedOn w:val="a"/>
    <w:link w:val="af3"/>
    <w:uiPriority w:val="99"/>
    <w:unhideWhenUsed/>
    <w:rsid w:val="00BE79CA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customStyle="1" w:styleId="af3">
    <w:name w:val="Верхній колонтитул Знак"/>
    <w:basedOn w:val="a0"/>
    <w:link w:val="af2"/>
    <w:uiPriority w:val="99"/>
    <w:rsid w:val="00BE79CA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f4">
    <w:name w:val="footer"/>
    <w:basedOn w:val="a"/>
    <w:link w:val="af5"/>
    <w:uiPriority w:val="99"/>
    <w:unhideWhenUsed/>
    <w:rsid w:val="00BE79CA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customStyle="1" w:styleId="af5">
    <w:name w:val="Нижній колонтитул Знак"/>
    <w:basedOn w:val="a0"/>
    <w:link w:val="af4"/>
    <w:uiPriority w:val="99"/>
    <w:rsid w:val="00BE79CA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33">
    <w:name w:val="Body Text 3"/>
    <w:basedOn w:val="a"/>
    <w:link w:val="34"/>
    <w:rsid w:val="00BE79CA"/>
    <w:pPr>
      <w:spacing w:after="120"/>
    </w:pPr>
    <w:rPr>
      <w:sz w:val="16"/>
      <w:szCs w:val="16"/>
      <w:lang w:val="uk-UA"/>
    </w:rPr>
  </w:style>
  <w:style w:type="character" w:customStyle="1" w:styleId="34">
    <w:name w:val="Основний текст 3 Знак"/>
    <w:basedOn w:val="a0"/>
    <w:link w:val="33"/>
    <w:rsid w:val="00BE79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Standard">
    <w:name w:val="Standard"/>
    <w:rsid w:val="00BE79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uk-UA" w:eastAsia="zh-CN"/>
    </w:rPr>
  </w:style>
  <w:style w:type="character" w:styleId="af6">
    <w:name w:val="Emphasis"/>
    <w:basedOn w:val="a0"/>
    <w:uiPriority w:val="20"/>
    <w:qFormat/>
    <w:rsid w:val="00BE79CA"/>
    <w:rPr>
      <w:i/>
      <w:iCs/>
    </w:rPr>
  </w:style>
  <w:style w:type="character" w:customStyle="1" w:styleId="100">
    <w:name w:val="Основной текст (10) Знак"/>
    <w:link w:val="101"/>
    <w:rsid w:val="00BE79CA"/>
    <w:rPr>
      <w:rFonts w:ascii="Century Gothic" w:hAnsi="Century Gothic" w:cs="Century Gothic"/>
      <w:noProof/>
      <w:shd w:val="clear" w:color="auto" w:fill="FFFFFF"/>
    </w:rPr>
  </w:style>
  <w:style w:type="character" w:customStyle="1" w:styleId="120">
    <w:name w:val="Основной текст (12) Знак"/>
    <w:link w:val="121"/>
    <w:rsid w:val="00BE79CA"/>
    <w:rPr>
      <w:rFonts w:ascii="Calibri" w:hAnsi="Calibri" w:cs="Calibri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E79CA"/>
    <w:pPr>
      <w:shd w:val="clear" w:color="auto" w:fill="FFFFFF"/>
      <w:spacing w:after="60" w:line="240" w:lineRule="atLeast"/>
    </w:pPr>
    <w:rPr>
      <w:rFonts w:ascii="Century Gothic" w:eastAsiaTheme="minorHAnsi" w:hAnsi="Century Gothic" w:cs="Century Gothic"/>
      <w:noProof/>
      <w:sz w:val="22"/>
      <w:szCs w:val="22"/>
      <w:lang w:eastAsia="en-US"/>
    </w:rPr>
  </w:style>
  <w:style w:type="paragraph" w:customStyle="1" w:styleId="121">
    <w:name w:val="Основной текст (12)"/>
    <w:basedOn w:val="a"/>
    <w:link w:val="120"/>
    <w:rsid w:val="00BE79CA"/>
    <w:pPr>
      <w:shd w:val="clear" w:color="auto" w:fill="FFFFFF"/>
      <w:spacing w:line="274" w:lineRule="exact"/>
      <w:jc w:val="center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8">
    <w:name w:val="Основной текст (8) Знак"/>
    <w:link w:val="80"/>
    <w:rsid w:val="00BE79CA"/>
    <w:rPr>
      <w:rFonts w:ascii="Calibri" w:hAnsi="Calibri" w:cs="Calibri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79CA"/>
    <w:pPr>
      <w:shd w:val="clear" w:color="auto" w:fill="FFFFFF"/>
      <w:spacing w:line="240" w:lineRule="atLeast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35">
    <w:name w:val="Основной шрифт абзаца3"/>
    <w:rsid w:val="00BE79CA"/>
  </w:style>
  <w:style w:type="paragraph" w:customStyle="1" w:styleId="FR2">
    <w:name w:val="FR2"/>
    <w:rsid w:val="00BE79CA"/>
    <w:pPr>
      <w:widowControl w:val="0"/>
      <w:suppressAutoHyphens/>
      <w:spacing w:before="440" w:after="0" w:line="240" w:lineRule="auto"/>
      <w:ind w:left="1920" w:right="180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14">
    <w:name w:val="Обычный1"/>
    <w:rsid w:val="00BE79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91">
    <w:name w:val="Основной текст (9)1"/>
    <w:basedOn w:val="14"/>
    <w:rsid w:val="00BE79CA"/>
    <w:pPr>
      <w:shd w:val="clear" w:color="auto" w:fill="FFFFFF"/>
      <w:spacing w:line="240" w:lineRule="atLeast"/>
      <w:jc w:val="center"/>
    </w:pPr>
    <w:rPr>
      <w:sz w:val="28"/>
      <w:highlight w:val="white"/>
    </w:rPr>
  </w:style>
  <w:style w:type="paragraph" w:customStyle="1" w:styleId="1010">
    <w:name w:val="Основной текст (10)1"/>
    <w:basedOn w:val="14"/>
    <w:rsid w:val="00BE79CA"/>
    <w:pPr>
      <w:shd w:val="clear" w:color="auto" w:fill="FFFFFF"/>
      <w:spacing w:after="60" w:line="240" w:lineRule="atLeast"/>
    </w:pPr>
    <w:rPr>
      <w:rFonts w:ascii="Century Gothic" w:eastAsia="Century Gothic" w:hAnsi="Century Gothic" w:cs="Century Gothic"/>
      <w:sz w:val="20"/>
      <w:highlight w:val="white"/>
    </w:rPr>
  </w:style>
  <w:style w:type="paragraph" w:customStyle="1" w:styleId="81">
    <w:name w:val="Основной текст (8)1"/>
    <w:basedOn w:val="14"/>
    <w:rsid w:val="00BE79CA"/>
    <w:pPr>
      <w:shd w:val="clear" w:color="auto" w:fill="FFFFFF"/>
      <w:spacing w:line="240" w:lineRule="atLeast"/>
    </w:pPr>
    <w:rPr>
      <w:b/>
      <w:sz w:val="20"/>
      <w:highlight w:val="white"/>
    </w:rPr>
  </w:style>
  <w:style w:type="paragraph" w:customStyle="1" w:styleId="111">
    <w:name w:val="Основной текст (11)1"/>
    <w:basedOn w:val="14"/>
    <w:rsid w:val="00BE79CA"/>
    <w:pPr>
      <w:shd w:val="clear" w:color="auto" w:fill="FFFFFF"/>
      <w:spacing w:line="274" w:lineRule="exact"/>
      <w:jc w:val="both"/>
    </w:pPr>
    <w:rPr>
      <w:b/>
      <w:sz w:val="20"/>
      <w:highlight w:val="white"/>
    </w:rPr>
  </w:style>
  <w:style w:type="paragraph" w:customStyle="1" w:styleId="1210">
    <w:name w:val="Основной текст (12)1"/>
    <w:basedOn w:val="14"/>
    <w:rsid w:val="00BE79CA"/>
    <w:pPr>
      <w:shd w:val="clear" w:color="auto" w:fill="FFFFFF"/>
      <w:spacing w:line="274" w:lineRule="exact"/>
      <w:jc w:val="center"/>
    </w:pPr>
    <w:rPr>
      <w:b/>
      <w:sz w:val="20"/>
      <w:highlight w:val="white"/>
    </w:rPr>
  </w:style>
  <w:style w:type="paragraph" w:customStyle="1" w:styleId="af7">
    <w:name w:val="Вміст таблиці"/>
    <w:basedOn w:val="a"/>
    <w:rsid w:val="00BE79CA"/>
    <w:pPr>
      <w:suppressLineNumbers/>
      <w:suppressAutoHyphens/>
    </w:pPr>
    <w:rPr>
      <w:rFonts w:ascii="Liberation Serif" w:eastAsia="Noto Serif CJK SC" w:hAnsi="Liberation Serif" w:cs="Lohit Devanagari"/>
      <w:kern w:val="2"/>
      <w:lang w:val="uk-UA" w:eastAsia="zh-CN" w:bidi="hi-IN"/>
    </w:rPr>
  </w:style>
  <w:style w:type="paragraph" w:styleId="af8">
    <w:name w:val="Body Text"/>
    <w:basedOn w:val="a"/>
    <w:link w:val="af9"/>
    <w:rsid w:val="00BE79CA"/>
    <w:pPr>
      <w:suppressAutoHyphens/>
    </w:pPr>
    <w:rPr>
      <w:kern w:val="2"/>
      <w:sz w:val="28"/>
      <w:szCs w:val="28"/>
      <w:lang w:val="uk-UA" w:eastAsia="zh-CN"/>
    </w:rPr>
  </w:style>
  <w:style w:type="character" w:customStyle="1" w:styleId="af9">
    <w:name w:val="Основний текст Знак"/>
    <w:basedOn w:val="a0"/>
    <w:link w:val="af8"/>
    <w:rsid w:val="00BE79CA"/>
    <w:rPr>
      <w:rFonts w:ascii="Times New Roman" w:eastAsia="Times New Roman" w:hAnsi="Times New Roman" w:cs="Times New Roman"/>
      <w:kern w:val="2"/>
      <w:sz w:val="28"/>
      <w:szCs w:val="28"/>
      <w:lang w:val="uk-UA" w:eastAsia="zh-CN"/>
    </w:rPr>
  </w:style>
  <w:style w:type="paragraph" w:customStyle="1" w:styleId="320">
    <w:name w:val="Основной текст 32"/>
    <w:basedOn w:val="a"/>
    <w:rsid w:val="00BE79CA"/>
    <w:pPr>
      <w:suppressAutoHyphens/>
      <w:ind w:firstLine="709"/>
      <w:jc w:val="both"/>
    </w:pPr>
    <w:rPr>
      <w:kern w:val="2"/>
      <w:sz w:val="28"/>
      <w:szCs w:val="28"/>
      <w:lang w:val="uk-UA" w:eastAsia="zh-CN"/>
    </w:rPr>
  </w:style>
  <w:style w:type="character" w:styleId="afa">
    <w:name w:val="Hyperlink"/>
    <w:rsid w:val="00BE79CA"/>
    <w:rPr>
      <w:color w:val="0000FF"/>
      <w:u w:val="single"/>
    </w:rPr>
  </w:style>
  <w:style w:type="paragraph" w:customStyle="1" w:styleId="rvps2">
    <w:name w:val="rvps2"/>
    <w:basedOn w:val="a"/>
    <w:rsid w:val="00BE79CA"/>
    <w:pPr>
      <w:spacing w:before="100" w:beforeAutospacing="1" w:after="100" w:afterAutospacing="1"/>
    </w:pPr>
  </w:style>
  <w:style w:type="paragraph" w:customStyle="1" w:styleId="docdata">
    <w:name w:val="docdata"/>
    <w:aliases w:val="docy,v5,6194,baiaagaaboqcaaadsxyaaavzfgaaaaaaaaaaaaaaaaaaaaaaaaaaaaaaaaaaaaaaaaaaaaaaaaaaaaaaaaaaaaaaaaaaaaaaaaaaaaaaaaaaaaaaaaaaaaaaaaaaaaaaaaaaaaaaaaaaaaaaaaaaaaaaaaaaaaaaaaaaaaaaaaaaaaaaaaaaaaaaaaaaaaaaaaaaaaaaaaaaaaaaaaaaaaaaaaaaaaaaaaaaaaaa"/>
    <w:basedOn w:val="a"/>
    <w:rsid w:val="00BE79CA"/>
    <w:pPr>
      <w:spacing w:before="100" w:beforeAutospacing="1" w:after="100" w:afterAutospacing="1"/>
    </w:pPr>
  </w:style>
  <w:style w:type="character" w:customStyle="1" w:styleId="9">
    <w:name w:val="Основной текст (9) + Полужирный"/>
    <w:aliases w:val="Курсив,Основной текст + Полужирный,Основной текст (7) + Corbel"/>
    <w:rsid w:val="00BE79CA"/>
    <w:rPr>
      <w:rFonts w:ascii="Arial CYR" w:eastAsia="Arial Unicode MS" w:hAnsi="Arial CYR" w:cs="Arial CYR"/>
      <w:b/>
      <w:bCs/>
      <w:i/>
      <w:iCs/>
      <w:sz w:val="24"/>
      <w:szCs w:val="24"/>
      <w:shd w:val="clear" w:color="auto" w:fill="FFFFFF"/>
      <w:lang w:val="uk-UA" w:eastAsia="ru-RU" w:bidi="ar-SA"/>
    </w:rPr>
  </w:style>
  <w:style w:type="character" w:customStyle="1" w:styleId="13pt1">
    <w:name w:val="Основной текст + 13 pt1"/>
    <w:rsid w:val="00BE79CA"/>
    <w:rPr>
      <w:rFonts w:ascii="Times New Roman" w:hAnsi="Times New Roman" w:cs="Times New Roman"/>
      <w:sz w:val="26"/>
      <w:szCs w:val="26"/>
    </w:rPr>
  </w:style>
  <w:style w:type="character" w:customStyle="1" w:styleId="713pt">
    <w:name w:val="Основной текст (7) + 13 pt"/>
    <w:rsid w:val="00BE79CA"/>
    <w:rPr>
      <w:rFonts w:ascii="Times New Roman" w:hAnsi="Times New Roman" w:cs="Times New Roman"/>
      <w:sz w:val="26"/>
      <w:szCs w:val="26"/>
    </w:rPr>
  </w:style>
  <w:style w:type="paragraph" w:styleId="afb">
    <w:name w:val="Subtitle"/>
    <w:basedOn w:val="a"/>
    <w:link w:val="afc"/>
    <w:qFormat/>
    <w:rsid w:val="00BE79CA"/>
    <w:pPr>
      <w:jc w:val="center"/>
    </w:pPr>
    <w:rPr>
      <w:b/>
      <w:sz w:val="28"/>
      <w:szCs w:val="20"/>
      <w:lang w:val="uk-UA" w:eastAsia="uk-UA"/>
    </w:rPr>
  </w:style>
  <w:style w:type="character" w:customStyle="1" w:styleId="afc">
    <w:name w:val="Підзаголовок Знак"/>
    <w:basedOn w:val="a0"/>
    <w:link w:val="afb"/>
    <w:qFormat/>
    <w:rsid w:val="00BE79CA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fd">
    <w:name w:val="Подзаголовок Знак"/>
    <w:basedOn w:val="a0"/>
    <w:uiPriority w:val="11"/>
    <w:rsid w:val="00BE79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,заголовок 1.1 Знак,Bullet List Знак,FooterText Знак,List Paragraph1 Знак,Colorful List Accent 1 Знак,numbered Знак,Paragraphe de liste1 Знак"/>
    <w:link w:val="a3"/>
    <w:uiPriority w:val="34"/>
    <w:locked/>
    <w:rsid w:val="00BE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BE79CA"/>
    <w:pPr>
      <w:suppressAutoHyphens/>
    </w:pPr>
    <w:rPr>
      <w:rFonts w:ascii="Calibri" w:eastAsia="Times New Roman" w:hAnsi="Calibri" w:cs="Times New Roman"/>
      <w:color w:val="00000A"/>
      <w:lang w:eastAsia="zh-CN" w:bidi="hi-IN"/>
    </w:rPr>
  </w:style>
  <w:style w:type="character" w:customStyle="1" w:styleId="122">
    <w:name w:val="Заголовок №1 (2)"/>
    <w:basedOn w:val="a0"/>
    <w:rsid w:val="00BE7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140">
    <w:name w:val="Заголовок №1 (4)"/>
    <w:basedOn w:val="a0"/>
    <w:rsid w:val="00BE7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paragraph" w:customStyle="1" w:styleId="36">
    <w:name w:val="Основной текст3"/>
    <w:basedOn w:val="a"/>
    <w:rsid w:val="00BE79CA"/>
    <w:pPr>
      <w:shd w:val="clear" w:color="auto" w:fill="FFFFFF"/>
      <w:spacing w:line="463" w:lineRule="exact"/>
    </w:pPr>
    <w:rPr>
      <w:color w:val="000000"/>
      <w:sz w:val="36"/>
      <w:szCs w:val="36"/>
      <w:lang w:val="uk-UA" w:eastAsia="uk-UA"/>
    </w:rPr>
  </w:style>
  <w:style w:type="character" w:customStyle="1" w:styleId="afe">
    <w:name w:val="Знак Знак"/>
    <w:locked/>
    <w:rsid w:val="00BE79CA"/>
    <w:rPr>
      <w:sz w:val="24"/>
      <w:szCs w:val="24"/>
      <w:lang w:val="ru-RU" w:eastAsia="ru-RU" w:bidi="ar-SA"/>
    </w:rPr>
  </w:style>
  <w:style w:type="paragraph" w:customStyle="1" w:styleId="110">
    <w:name w:val="Заголовок 11"/>
    <w:basedOn w:val="a"/>
    <w:next w:val="14"/>
    <w:rsid w:val="00BE79CA"/>
    <w:pPr>
      <w:keepNext/>
      <w:spacing w:before="100" w:beforeAutospacing="1"/>
      <w:jc w:val="center"/>
      <w:outlineLvl w:val="0"/>
    </w:pPr>
    <w:rPr>
      <w:rFonts w:ascii="Garamond" w:hAnsi="Garamond"/>
      <w:b/>
      <w:sz w:val="32"/>
      <w:szCs w:val="32"/>
      <w:lang w:val="uk-UA" w:eastAsia="uk-UA"/>
    </w:rPr>
  </w:style>
  <w:style w:type="paragraph" w:customStyle="1" w:styleId="211">
    <w:name w:val="Заголовок 21"/>
    <w:basedOn w:val="a"/>
    <w:next w:val="14"/>
    <w:rsid w:val="00BE79CA"/>
    <w:pPr>
      <w:keepNext/>
      <w:spacing w:before="100" w:beforeAutospacing="1"/>
      <w:jc w:val="center"/>
      <w:outlineLvl w:val="1"/>
    </w:pPr>
    <w:rPr>
      <w:b/>
      <w:lang w:val="uk-UA" w:eastAsia="uk-UA"/>
    </w:rPr>
  </w:style>
  <w:style w:type="paragraph" w:customStyle="1" w:styleId="15">
    <w:name w:val="Абзац списка1"/>
    <w:basedOn w:val="a"/>
    <w:rsid w:val="00BE79CA"/>
    <w:pPr>
      <w:spacing w:before="100" w:beforeAutospacing="1" w:after="200" w:line="273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16">
    <w:name w:val="Звичайний1"/>
    <w:rsid w:val="00BE79CA"/>
    <w:pPr>
      <w:spacing w:before="100" w:beforeAutospacing="1" w:line="273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Абзац списку1"/>
    <w:basedOn w:val="a"/>
    <w:rsid w:val="00BE79CA"/>
    <w:pPr>
      <w:spacing w:before="100" w:beforeAutospacing="1" w:after="200" w:line="273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No Spacing"/>
    <w:uiPriority w:val="1"/>
    <w:qFormat/>
    <w:rsid w:val="00BE79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rsid w:val="00BE79CA"/>
  </w:style>
  <w:style w:type="character" w:customStyle="1" w:styleId="25">
    <w:name w:val="Основной текст2"/>
    <w:basedOn w:val="a0"/>
    <w:rsid w:val="00BE7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6734">
    <w:name w:val="6734"/>
    <w:aliases w:val="baiaagaaboqcaaadhbgaaawsgaaaaaaaaaaaaaaaaaaaaaaaaaaaaaaaaaaaaaaaaaaaaaaaaaaaaaaaaaaaaaaaaaaaaaaaaaaaaaaaaaaaaaaaaaaaaaaaaaaaaaaaaaaaaaaaaaaaaaaaaaaaaaaaaaaaaaaaaaaaaaaaaaaaaaaaaaaaaaaaaaaaaaaaaaaaaaaaaaaaaaaaaaaaaaaaaaaaaaaaaaaaaaaa"/>
    <w:basedOn w:val="a"/>
    <w:rsid w:val="00BE79CA"/>
    <w:pPr>
      <w:spacing w:before="100" w:beforeAutospacing="1" w:after="100" w:afterAutospacing="1"/>
    </w:pPr>
  </w:style>
  <w:style w:type="paragraph" w:styleId="aff0">
    <w:name w:val="Normal (Web)"/>
    <w:basedOn w:val="a"/>
    <w:uiPriority w:val="99"/>
    <w:semiHidden/>
    <w:unhideWhenUsed/>
    <w:rsid w:val="00BE79CA"/>
    <w:pPr>
      <w:spacing w:before="100" w:beforeAutospacing="1" w:after="100" w:afterAutospacing="1"/>
    </w:pPr>
  </w:style>
  <w:style w:type="paragraph" w:customStyle="1" w:styleId="6984">
    <w:name w:val="6984"/>
    <w:aliases w:val="baiaagaaboqcaaadehcaaawifwaaaaaaaaaaaaaaaaaaaaaaaaaaaaaaaaaaaaaaaaaaaaaaaaaaaaaaaaaaaaaaaaaaaaaaaaaaaaaaaaaaaaaaaaaaaaaaaaaaaaaaaaaaaaaaaaaaaaaaaaaaaaaaaaaaaaaaaaaaaaaaaaaaaaaaaaaaaaaaaaaaaaaaaaaaaaaaaaaaaaaaaaaaaaaaaaaaaaaaaaaaaaaa"/>
    <w:basedOn w:val="a"/>
    <w:rsid w:val="00BE79CA"/>
    <w:pPr>
      <w:spacing w:before="100" w:beforeAutospacing="1" w:after="100" w:afterAutospacing="1"/>
    </w:pPr>
  </w:style>
  <w:style w:type="paragraph" w:customStyle="1" w:styleId="71752">
    <w:name w:val="71752"/>
    <w:aliases w:val="baiaagaaboqcaaadew0baawifaeaaaaaaaaaaaaaaaaaaaaaaaaaaaaaaaaaaaaaaaaaaaaaaaaaaaaaaaaaaaaaaaaaaaaaaaaaaaaaaaaaaaaaaaaaaaaaaaaaaaaaaaaaaaaaaaaaaaaaaaaaaaaaaaaaaaaaaaaaaaaaaaaaaaaaaaaaaaaaaaaaaaaaaaaaaaaaaaaaaaaaaaaaaaaaaaaaaaaaaaaaaaa"/>
    <w:basedOn w:val="a"/>
    <w:rsid w:val="00BE79CA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BE79CA"/>
    <w:pPr>
      <w:tabs>
        <w:tab w:val="left" w:pos="1134"/>
      </w:tabs>
      <w:ind w:left="1134"/>
      <w:jc w:val="both"/>
    </w:pPr>
    <w:rPr>
      <w:sz w:val="26"/>
      <w:szCs w:val="20"/>
      <w:lang w:eastAsia="en-US"/>
    </w:rPr>
  </w:style>
  <w:style w:type="character" w:customStyle="1" w:styleId="fontstyle01">
    <w:name w:val="fontstyle01"/>
    <w:basedOn w:val="a0"/>
    <w:rsid w:val="00BE79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286pc">
    <w:name w:val="t286pc"/>
    <w:basedOn w:val="a0"/>
    <w:rsid w:val="00BE79CA"/>
  </w:style>
  <w:style w:type="character" w:customStyle="1" w:styleId="vkekvd">
    <w:name w:val="vkekvd"/>
    <w:basedOn w:val="a0"/>
    <w:rsid w:val="00BE79CA"/>
  </w:style>
  <w:style w:type="paragraph" w:customStyle="1" w:styleId="Default">
    <w:name w:val="Default"/>
    <w:rsid w:val="00BE7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  <w14:ligatures w14:val="standardContextual"/>
    </w:rPr>
  </w:style>
  <w:style w:type="paragraph" w:customStyle="1" w:styleId="310">
    <w:name w:val="Заголовок 31"/>
    <w:basedOn w:val="a"/>
    <w:rsid w:val="00BE79CA"/>
    <w:pPr>
      <w:widowControl w:val="0"/>
      <w:autoSpaceDE w:val="0"/>
      <w:autoSpaceDN w:val="0"/>
      <w:adjustRightInd w:val="0"/>
      <w:jc w:val="center"/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CE3E-C852-4BE8-A0F8-3029DDC2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9436</Words>
  <Characters>5380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Пацкань</cp:lastModifiedBy>
  <cp:revision>2</cp:revision>
  <cp:lastPrinted>2026-02-02T09:25:00Z</cp:lastPrinted>
  <dcterms:created xsi:type="dcterms:W3CDTF">2026-02-25T07:52:00Z</dcterms:created>
  <dcterms:modified xsi:type="dcterms:W3CDTF">2026-02-25T07:52:00Z</dcterms:modified>
</cp:coreProperties>
</file>