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BF7F" w14:textId="77777777" w:rsidR="00E11CA5" w:rsidRPr="00E11CA5" w:rsidRDefault="00E11CA5" w:rsidP="00EC5986">
      <w:pPr>
        <w:ind w:left="5103"/>
        <w:rPr>
          <w:rFonts w:ascii="Times New Roman" w:hAnsi="Times New Roman" w:cs="Times New Roman"/>
          <w:b/>
          <w:sz w:val="28"/>
          <w:szCs w:val="28"/>
        </w:rPr>
      </w:pPr>
      <w:r>
        <w:rPr>
          <w:rFonts w:ascii="Times New Roman" w:hAnsi="Times New Roman" w:cs="Times New Roman"/>
          <w:b/>
          <w:sz w:val="28"/>
          <w:szCs w:val="28"/>
        </w:rPr>
        <w:t>Додаток 3</w:t>
      </w:r>
    </w:p>
    <w:p w14:paraId="7C522D72" w14:textId="77777777" w:rsidR="00E11CA5" w:rsidRPr="00E11CA5" w:rsidRDefault="00E11CA5" w:rsidP="00EC5986">
      <w:pPr>
        <w:ind w:left="5103"/>
        <w:rPr>
          <w:rFonts w:ascii="Times New Roman" w:hAnsi="Times New Roman" w:cs="Times New Roman"/>
          <w:b/>
          <w:sz w:val="28"/>
          <w:szCs w:val="28"/>
        </w:rPr>
      </w:pPr>
      <w:r w:rsidRPr="00E11CA5">
        <w:rPr>
          <w:rFonts w:ascii="Times New Roman" w:hAnsi="Times New Roman" w:cs="Times New Roman"/>
          <w:b/>
          <w:sz w:val="28"/>
          <w:szCs w:val="28"/>
        </w:rPr>
        <w:t xml:space="preserve">до рішення виконавчого комітету </w:t>
      </w:r>
      <w:proofErr w:type="spellStart"/>
      <w:r w:rsidRPr="00E11CA5">
        <w:rPr>
          <w:rFonts w:ascii="Times New Roman" w:hAnsi="Times New Roman" w:cs="Times New Roman"/>
          <w:b/>
          <w:sz w:val="28"/>
          <w:szCs w:val="28"/>
        </w:rPr>
        <w:t>Ставненської</w:t>
      </w:r>
      <w:proofErr w:type="spellEnd"/>
      <w:r w:rsidRPr="00E11CA5">
        <w:rPr>
          <w:rFonts w:ascii="Times New Roman" w:hAnsi="Times New Roman" w:cs="Times New Roman"/>
          <w:b/>
          <w:sz w:val="28"/>
          <w:szCs w:val="28"/>
        </w:rPr>
        <w:t xml:space="preserve"> сільської ради</w:t>
      </w:r>
    </w:p>
    <w:p w14:paraId="77A66519" w14:textId="77777777" w:rsidR="00E11CA5" w:rsidRPr="00E11CA5" w:rsidRDefault="00E11CA5" w:rsidP="00EC5986">
      <w:pPr>
        <w:ind w:left="5103"/>
        <w:rPr>
          <w:rFonts w:ascii="Times New Roman" w:hAnsi="Times New Roman" w:cs="Times New Roman"/>
          <w:b/>
          <w:sz w:val="28"/>
          <w:szCs w:val="28"/>
        </w:rPr>
      </w:pPr>
      <w:r w:rsidRPr="00E11CA5">
        <w:rPr>
          <w:rFonts w:ascii="Times New Roman" w:hAnsi="Times New Roman" w:cs="Times New Roman"/>
          <w:b/>
          <w:sz w:val="28"/>
          <w:szCs w:val="28"/>
        </w:rPr>
        <w:t>від 21.02.2024 р. № 25</w:t>
      </w:r>
    </w:p>
    <w:p w14:paraId="4581657F" w14:textId="77777777" w:rsidR="00E11CA5" w:rsidRDefault="00E11CA5" w:rsidP="00EC5986">
      <w:pPr>
        <w:pStyle w:val="30"/>
        <w:shd w:val="clear" w:color="auto" w:fill="auto"/>
        <w:spacing w:line="240" w:lineRule="auto"/>
        <w:ind w:right="160"/>
        <w:jc w:val="center"/>
        <w:rPr>
          <w:sz w:val="24"/>
        </w:rPr>
      </w:pPr>
    </w:p>
    <w:p w14:paraId="101F84E4" w14:textId="161D95C8" w:rsidR="00E11CA5" w:rsidRDefault="00E11CA5" w:rsidP="00EC5986">
      <w:pPr>
        <w:pStyle w:val="30"/>
        <w:shd w:val="clear" w:color="auto" w:fill="auto"/>
        <w:spacing w:line="240" w:lineRule="auto"/>
        <w:ind w:right="160"/>
        <w:jc w:val="center"/>
        <w:rPr>
          <w:sz w:val="24"/>
        </w:rPr>
      </w:pPr>
    </w:p>
    <w:p w14:paraId="0807D2D5" w14:textId="77777777" w:rsidR="00EC5986" w:rsidRPr="00E11CA5" w:rsidRDefault="00EC5986" w:rsidP="00EC5986">
      <w:pPr>
        <w:pStyle w:val="30"/>
        <w:shd w:val="clear" w:color="auto" w:fill="auto"/>
        <w:spacing w:line="240" w:lineRule="auto"/>
        <w:ind w:right="160"/>
        <w:jc w:val="center"/>
        <w:rPr>
          <w:sz w:val="24"/>
        </w:rPr>
      </w:pPr>
    </w:p>
    <w:p w14:paraId="2439EACF" w14:textId="77777777" w:rsidR="00E11CA5" w:rsidRPr="00E11CA5" w:rsidRDefault="00E11CA5" w:rsidP="00EC5986">
      <w:pPr>
        <w:pStyle w:val="40"/>
        <w:shd w:val="clear" w:color="auto" w:fill="auto"/>
        <w:spacing w:line="240" w:lineRule="auto"/>
        <w:ind w:left="23"/>
        <w:rPr>
          <w:rFonts w:ascii="Times New Roman" w:hAnsi="Times New Roman" w:cs="Times New Roman"/>
          <w:b/>
          <w:sz w:val="28"/>
          <w:szCs w:val="28"/>
        </w:rPr>
      </w:pPr>
      <w:r w:rsidRPr="00E11CA5">
        <w:rPr>
          <w:rFonts w:ascii="Times New Roman" w:hAnsi="Times New Roman" w:cs="Times New Roman"/>
          <w:sz w:val="28"/>
          <w:szCs w:val="28"/>
        </w:rPr>
        <w:t xml:space="preserve">ІНФОРМАЦІЙНА КАРТКА АДМІНІСТРАТИВНОЇ ПОСЛУГИ </w:t>
      </w:r>
    </w:p>
    <w:p w14:paraId="5CF1C1B7" w14:textId="77777777" w:rsidR="0089400A" w:rsidRDefault="0089400A" w:rsidP="00EC5986">
      <w:pPr>
        <w:rPr>
          <w:sz w:val="19"/>
          <w:szCs w:val="19"/>
        </w:rPr>
      </w:pPr>
    </w:p>
    <w:p w14:paraId="41A1845D" w14:textId="77777777" w:rsidR="0089400A" w:rsidRDefault="001C6E36" w:rsidP="00EC5986">
      <w:pPr>
        <w:pStyle w:val="120"/>
        <w:keepNext/>
        <w:keepLines/>
        <w:shd w:val="clear" w:color="auto" w:fill="auto"/>
        <w:spacing w:before="0" w:after="0" w:line="240" w:lineRule="auto"/>
        <w:ind w:right="79"/>
        <w:rPr>
          <w:rStyle w:val="121"/>
          <w:b/>
          <w:bCs/>
        </w:rPr>
      </w:pPr>
      <w:bookmarkStart w:id="0" w:name="bookmark0"/>
      <w:r>
        <w:rPr>
          <w:rStyle w:val="121"/>
          <w:b/>
          <w:bCs/>
        </w:rPr>
        <w:t>Зняття із задекларованого/зареєстрованого</w:t>
      </w:r>
      <w:r>
        <w:rPr>
          <w:rStyle w:val="121"/>
          <w:b/>
          <w:bCs/>
        </w:rPr>
        <w:br/>
        <w:t>місця проживання (перебування) особи</w:t>
      </w:r>
      <w:bookmarkEnd w:id="0"/>
    </w:p>
    <w:p w14:paraId="6C5FB96D" w14:textId="2F2FD932" w:rsidR="00E601A8" w:rsidRDefault="00E601A8" w:rsidP="00EC5986">
      <w:pPr>
        <w:pStyle w:val="120"/>
        <w:keepNext/>
        <w:keepLines/>
        <w:shd w:val="clear" w:color="auto" w:fill="auto"/>
        <w:spacing w:before="0" w:after="0" w:line="240" w:lineRule="auto"/>
        <w:ind w:right="79"/>
        <w:rPr>
          <w:rStyle w:val="121"/>
          <w:b/>
          <w:bCs/>
        </w:rPr>
      </w:pPr>
    </w:p>
    <w:p w14:paraId="59AC2642" w14:textId="77777777" w:rsidR="00EC5986" w:rsidRDefault="00EC5986" w:rsidP="00EC5986">
      <w:pPr>
        <w:pStyle w:val="120"/>
        <w:keepNext/>
        <w:keepLines/>
        <w:shd w:val="clear" w:color="auto" w:fill="auto"/>
        <w:spacing w:before="0" w:after="0" w:line="240" w:lineRule="auto"/>
        <w:ind w:right="79"/>
        <w:rPr>
          <w:rStyle w:val="121"/>
          <w:b/>
          <w:bCs/>
        </w:rPr>
      </w:pPr>
    </w:p>
    <w:p w14:paraId="2F597C0A" w14:textId="77777777" w:rsidR="00E601A8" w:rsidRPr="007E47DD" w:rsidRDefault="00E601A8" w:rsidP="00EC5986">
      <w:pPr>
        <w:jc w:val="center"/>
        <w:rPr>
          <w:rFonts w:ascii="Times New Roman" w:hAnsi="Times New Roman" w:cs="Times New Roman"/>
          <w:szCs w:val="28"/>
        </w:rPr>
      </w:pPr>
      <w:r w:rsidRPr="007E47DD">
        <w:rPr>
          <w:rFonts w:ascii="Times New Roman" w:hAnsi="Times New Roman" w:cs="Times New Roman"/>
          <w:szCs w:val="28"/>
        </w:rPr>
        <w:t>ЗАВІДУВАЧ/СПЕЦІАЛІСТ СЕКТОРУ З ПИТАНЬ</w:t>
      </w:r>
    </w:p>
    <w:p w14:paraId="16F865C6" w14:textId="77777777" w:rsidR="00E601A8" w:rsidRPr="007E47DD" w:rsidRDefault="00E601A8" w:rsidP="00EC5986">
      <w:pPr>
        <w:jc w:val="center"/>
        <w:rPr>
          <w:rFonts w:ascii="Times New Roman" w:hAnsi="Times New Roman" w:cs="Times New Roman"/>
          <w:szCs w:val="28"/>
        </w:rPr>
      </w:pPr>
      <w:r w:rsidRPr="007E47DD">
        <w:rPr>
          <w:rFonts w:ascii="Times New Roman" w:hAnsi="Times New Roman" w:cs="Times New Roman"/>
          <w:szCs w:val="28"/>
        </w:rPr>
        <w:t>РЕЄСТРАЦІЇ/ЗНЯТТЯ З РЕЄСТРАЦІЇ МІСЦЯ ПРОЖИВАННЯ/П</w:t>
      </w:r>
      <w:r>
        <w:rPr>
          <w:rFonts w:ascii="Times New Roman" w:hAnsi="Times New Roman" w:cs="Times New Roman"/>
          <w:szCs w:val="28"/>
        </w:rPr>
        <w:t>3</w:t>
      </w:r>
      <w:r w:rsidRPr="007E47DD">
        <w:rPr>
          <w:rFonts w:ascii="Times New Roman" w:hAnsi="Times New Roman" w:cs="Times New Roman"/>
          <w:szCs w:val="28"/>
        </w:rPr>
        <w:t>ЕРЕБУВАННЯ ФІЗИЧНИХ ОСІБ</w:t>
      </w:r>
    </w:p>
    <w:p w14:paraId="5265241C" w14:textId="77777777" w:rsidR="0089400A" w:rsidRDefault="001C6E36" w:rsidP="00EC5986">
      <w:pPr>
        <w:pStyle w:val="20"/>
        <w:shd w:val="clear" w:color="auto" w:fill="auto"/>
        <w:spacing w:before="0" w:after="0" w:line="240" w:lineRule="auto"/>
        <w:ind w:right="79"/>
      </w:pPr>
      <w:r>
        <w:t>(найменування суб’єкта надання адміністративної послуги та/або</w:t>
      </w:r>
      <w:r>
        <w:br/>
        <w:t>центра надання адміністративних послуг)</w:t>
      </w:r>
    </w:p>
    <w:p w14:paraId="0D273572" w14:textId="0F3C16D7" w:rsidR="00BF22C7" w:rsidRDefault="00BF22C7" w:rsidP="00EC5986">
      <w:pPr>
        <w:pStyle w:val="20"/>
        <w:shd w:val="clear" w:color="auto" w:fill="auto"/>
        <w:spacing w:before="0" w:after="0" w:line="240" w:lineRule="auto"/>
        <w:ind w:right="79"/>
      </w:pPr>
    </w:p>
    <w:p w14:paraId="0F44F4AD" w14:textId="77777777" w:rsidR="00616BEC" w:rsidRDefault="00616BEC" w:rsidP="00EC5986">
      <w:pPr>
        <w:pStyle w:val="20"/>
        <w:shd w:val="clear" w:color="auto" w:fill="auto"/>
        <w:spacing w:before="0" w:after="0" w:line="240" w:lineRule="auto"/>
        <w:ind w:right="79"/>
      </w:pPr>
    </w:p>
    <w:tbl>
      <w:tblPr>
        <w:tblOverlap w:val="neve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4"/>
        <w:gridCol w:w="2236"/>
        <w:gridCol w:w="7464"/>
      </w:tblGrid>
      <w:tr w:rsidR="0089400A" w:rsidRPr="00EC5986" w14:paraId="301632F6" w14:textId="77777777" w:rsidTr="00EC5986">
        <w:trPr>
          <w:trHeight w:hRule="exact" w:val="803"/>
          <w:jc w:val="center"/>
        </w:trPr>
        <w:tc>
          <w:tcPr>
            <w:tcW w:w="10454" w:type="dxa"/>
            <w:gridSpan w:val="3"/>
            <w:shd w:val="clear" w:color="auto" w:fill="FFFFFF"/>
          </w:tcPr>
          <w:p w14:paraId="3439FFC7" w14:textId="77777777" w:rsidR="0089400A" w:rsidRPr="00EC5986" w:rsidRDefault="001C6E36" w:rsidP="00EC5986">
            <w:pPr>
              <w:pStyle w:val="20"/>
              <w:shd w:val="clear" w:color="auto" w:fill="auto"/>
              <w:spacing w:before="0" w:after="0" w:line="240" w:lineRule="auto"/>
              <w:rPr>
                <w:sz w:val="24"/>
                <w:szCs w:val="24"/>
              </w:rPr>
            </w:pPr>
            <w:r w:rsidRPr="00EC5986">
              <w:rPr>
                <w:rStyle w:val="21"/>
                <w:sz w:val="24"/>
                <w:szCs w:val="24"/>
              </w:rPr>
              <w:t>Інформація про суб’єкта надання адміністративної послуги та/або центра надання адміністративних послуг</w:t>
            </w:r>
          </w:p>
        </w:tc>
      </w:tr>
      <w:tr w:rsidR="00E601A8" w:rsidRPr="00EC5986" w14:paraId="456544B7" w14:textId="77777777" w:rsidTr="00EC5986">
        <w:trPr>
          <w:trHeight w:hRule="exact" w:val="913"/>
          <w:jc w:val="center"/>
        </w:trPr>
        <w:tc>
          <w:tcPr>
            <w:tcW w:w="754" w:type="dxa"/>
            <w:shd w:val="clear" w:color="auto" w:fill="FFFFFF"/>
          </w:tcPr>
          <w:p w14:paraId="5EADCDA6" w14:textId="77777777" w:rsidR="00E601A8" w:rsidRPr="00EC5986" w:rsidRDefault="00E601A8" w:rsidP="00EC5986">
            <w:pPr>
              <w:pStyle w:val="20"/>
              <w:shd w:val="clear" w:color="auto" w:fill="auto"/>
              <w:spacing w:before="0" w:after="0" w:line="240" w:lineRule="auto"/>
              <w:rPr>
                <w:sz w:val="24"/>
                <w:szCs w:val="24"/>
              </w:rPr>
            </w:pPr>
            <w:r w:rsidRPr="00EC5986">
              <w:rPr>
                <w:rStyle w:val="21"/>
                <w:sz w:val="24"/>
                <w:szCs w:val="24"/>
              </w:rPr>
              <w:t>1</w:t>
            </w:r>
          </w:p>
        </w:tc>
        <w:tc>
          <w:tcPr>
            <w:tcW w:w="2236" w:type="dxa"/>
            <w:shd w:val="clear" w:color="auto" w:fill="FFFFFF"/>
          </w:tcPr>
          <w:p w14:paraId="4CB741AE" w14:textId="77777777" w:rsidR="00E601A8" w:rsidRPr="00EC5986" w:rsidRDefault="00E601A8" w:rsidP="00EC5986">
            <w:pPr>
              <w:pStyle w:val="20"/>
              <w:shd w:val="clear" w:color="auto" w:fill="auto"/>
              <w:spacing w:before="0" w:after="0" w:line="240" w:lineRule="auto"/>
              <w:ind w:left="220"/>
              <w:jc w:val="left"/>
              <w:rPr>
                <w:sz w:val="24"/>
                <w:szCs w:val="24"/>
              </w:rPr>
            </w:pPr>
            <w:r w:rsidRPr="00EC5986">
              <w:rPr>
                <w:sz w:val="24"/>
                <w:szCs w:val="24"/>
              </w:rPr>
              <w:t>Місцезнаходження</w:t>
            </w:r>
          </w:p>
        </w:tc>
        <w:tc>
          <w:tcPr>
            <w:tcW w:w="7464" w:type="dxa"/>
            <w:shd w:val="clear" w:color="auto" w:fill="FFFFFF"/>
          </w:tcPr>
          <w:p w14:paraId="2D5F8B07" w14:textId="77777777" w:rsidR="00E601A8" w:rsidRPr="00EC5986" w:rsidRDefault="00E601A8" w:rsidP="00EC5986">
            <w:pPr>
              <w:rPr>
                <w:rFonts w:ascii="Times New Roman" w:hAnsi="Times New Roman" w:cs="Times New Roman"/>
              </w:rPr>
            </w:pPr>
            <w:proofErr w:type="spellStart"/>
            <w:r w:rsidRPr="00EC5986">
              <w:rPr>
                <w:rFonts w:ascii="Times New Roman" w:hAnsi="Times New Roman" w:cs="Times New Roman"/>
              </w:rPr>
              <w:t>Ставненська</w:t>
            </w:r>
            <w:proofErr w:type="spellEnd"/>
            <w:r w:rsidRPr="00EC5986">
              <w:rPr>
                <w:rFonts w:ascii="Times New Roman" w:hAnsi="Times New Roman" w:cs="Times New Roman"/>
              </w:rPr>
              <w:t xml:space="preserve"> сільська рада Ужгородського району Закарпатської області</w:t>
            </w:r>
          </w:p>
        </w:tc>
      </w:tr>
      <w:tr w:rsidR="00E601A8" w:rsidRPr="00EC5986" w14:paraId="0AD7D711" w14:textId="77777777" w:rsidTr="00EC5986">
        <w:trPr>
          <w:trHeight w:hRule="exact" w:val="2846"/>
          <w:jc w:val="center"/>
        </w:trPr>
        <w:tc>
          <w:tcPr>
            <w:tcW w:w="754" w:type="dxa"/>
            <w:shd w:val="clear" w:color="auto" w:fill="FFFFFF"/>
          </w:tcPr>
          <w:p w14:paraId="5909EAA9" w14:textId="77777777" w:rsidR="00E601A8" w:rsidRPr="00EC5986" w:rsidRDefault="00E601A8" w:rsidP="00EC5986">
            <w:pPr>
              <w:pStyle w:val="20"/>
              <w:shd w:val="clear" w:color="auto" w:fill="auto"/>
              <w:spacing w:before="0" w:after="0" w:line="240" w:lineRule="auto"/>
              <w:rPr>
                <w:sz w:val="24"/>
                <w:szCs w:val="24"/>
              </w:rPr>
            </w:pPr>
            <w:r w:rsidRPr="00EC5986">
              <w:rPr>
                <w:rStyle w:val="21"/>
                <w:sz w:val="24"/>
                <w:szCs w:val="24"/>
              </w:rPr>
              <w:t>2</w:t>
            </w:r>
          </w:p>
        </w:tc>
        <w:tc>
          <w:tcPr>
            <w:tcW w:w="2236" w:type="dxa"/>
            <w:shd w:val="clear" w:color="auto" w:fill="FFFFFF"/>
          </w:tcPr>
          <w:p w14:paraId="6C7C287D" w14:textId="77777777" w:rsidR="00E601A8" w:rsidRPr="00EC5986" w:rsidRDefault="00E601A8" w:rsidP="00EC5986">
            <w:pPr>
              <w:pStyle w:val="20"/>
              <w:shd w:val="clear" w:color="auto" w:fill="auto"/>
              <w:spacing w:before="0" w:after="0" w:line="240" w:lineRule="auto"/>
              <w:rPr>
                <w:sz w:val="24"/>
                <w:szCs w:val="24"/>
              </w:rPr>
            </w:pPr>
            <w:r w:rsidRPr="00EC5986">
              <w:rPr>
                <w:sz w:val="24"/>
                <w:szCs w:val="24"/>
              </w:rPr>
              <w:t>Режим роботи</w:t>
            </w:r>
          </w:p>
        </w:tc>
        <w:tc>
          <w:tcPr>
            <w:tcW w:w="7464" w:type="dxa"/>
            <w:shd w:val="clear" w:color="auto" w:fill="FFFFFF"/>
          </w:tcPr>
          <w:p w14:paraId="722A2E1B" w14:textId="77777777" w:rsidR="00E601A8" w:rsidRPr="00EC5986" w:rsidRDefault="00E601A8" w:rsidP="00EC5986">
            <w:pPr>
              <w:jc w:val="center"/>
              <w:rPr>
                <w:rFonts w:ascii="Times New Roman" w:hAnsi="Times New Roman" w:cs="Times New Roman"/>
                <w:b/>
              </w:rPr>
            </w:pPr>
            <w:r w:rsidRPr="00EC5986">
              <w:rPr>
                <w:rFonts w:ascii="Times New Roman" w:hAnsi="Times New Roman" w:cs="Times New Roman"/>
                <w:b/>
              </w:rPr>
              <w:t>Графік роботи</w:t>
            </w:r>
          </w:p>
          <w:p w14:paraId="5737B4D3" w14:textId="77777777" w:rsidR="00E601A8" w:rsidRPr="00EC5986" w:rsidRDefault="00E601A8" w:rsidP="00EC5986">
            <w:pPr>
              <w:jc w:val="both"/>
              <w:rPr>
                <w:rFonts w:ascii="Times New Roman" w:hAnsi="Times New Roman" w:cs="Times New Roman"/>
              </w:rPr>
            </w:pPr>
            <w:r w:rsidRPr="00EC5986">
              <w:rPr>
                <w:rFonts w:ascii="Times New Roman" w:hAnsi="Times New Roman" w:cs="Times New Roman"/>
              </w:rPr>
              <w:t>Пн-Пт: з 08:00-17:00</w:t>
            </w:r>
          </w:p>
          <w:p w14:paraId="0F20D59A" w14:textId="77777777" w:rsidR="00E601A8" w:rsidRPr="00EC5986" w:rsidRDefault="00E601A8" w:rsidP="00EC5986">
            <w:pPr>
              <w:jc w:val="center"/>
              <w:rPr>
                <w:rFonts w:ascii="Times New Roman" w:hAnsi="Times New Roman" w:cs="Times New Roman"/>
                <w:b/>
              </w:rPr>
            </w:pPr>
            <w:r w:rsidRPr="00EC5986">
              <w:rPr>
                <w:rFonts w:ascii="Times New Roman" w:hAnsi="Times New Roman" w:cs="Times New Roman"/>
                <w:b/>
              </w:rPr>
              <w:t>Прийом громадян (без перерви на обід)</w:t>
            </w:r>
          </w:p>
          <w:p w14:paraId="79AF2B57" w14:textId="77777777" w:rsidR="00E601A8" w:rsidRPr="00EC5986" w:rsidRDefault="00E601A8" w:rsidP="00EC5986">
            <w:pPr>
              <w:jc w:val="both"/>
              <w:rPr>
                <w:rFonts w:ascii="Times New Roman" w:hAnsi="Times New Roman" w:cs="Times New Roman"/>
              </w:rPr>
            </w:pPr>
            <w:r w:rsidRPr="00EC5986">
              <w:rPr>
                <w:rFonts w:ascii="Times New Roman" w:hAnsi="Times New Roman" w:cs="Times New Roman"/>
              </w:rPr>
              <w:t>Понеділок –з 09:00 год. до 15:00 год.</w:t>
            </w:r>
          </w:p>
          <w:p w14:paraId="501EA3DD" w14:textId="77777777" w:rsidR="00E601A8" w:rsidRPr="00EC5986" w:rsidRDefault="00E601A8" w:rsidP="00EC5986">
            <w:pPr>
              <w:jc w:val="both"/>
              <w:rPr>
                <w:rFonts w:ascii="Times New Roman" w:hAnsi="Times New Roman" w:cs="Times New Roman"/>
              </w:rPr>
            </w:pPr>
            <w:r w:rsidRPr="00EC5986">
              <w:rPr>
                <w:rFonts w:ascii="Times New Roman" w:hAnsi="Times New Roman" w:cs="Times New Roman"/>
              </w:rPr>
              <w:t>Вівторок з 09:00 год. 16:00 год.</w:t>
            </w:r>
          </w:p>
          <w:p w14:paraId="4281277B" w14:textId="77777777" w:rsidR="00E601A8" w:rsidRPr="00EC5986" w:rsidRDefault="00E601A8" w:rsidP="00EC5986">
            <w:pPr>
              <w:jc w:val="both"/>
              <w:rPr>
                <w:rFonts w:ascii="Times New Roman" w:hAnsi="Times New Roman" w:cs="Times New Roman"/>
              </w:rPr>
            </w:pPr>
            <w:r w:rsidRPr="00EC5986">
              <w:rPr>
                <w:rFonts w:ascii="Times New Roman" w:hAnsi="Times New Roman" w:cs="Times New Roman"/>
              </w:rPr>
              <w:t>Середа з 09:00 год. до 16:30 год.</w:t>
            </w:r>
          </w:p>
          <w:p w14:paraId="6FD47D7C" w14:textId="77777777" w:rsidR="00E601A8" w:rsidRPr="00EC5986" w:rsidRDefault="00E601A8" w:rsidP="00EC5986">
            <w:pPr>
              <w:jc w:val="both"/>
              <w:rPr>
                <w:rFonts w:ascii="Times New Roman" w:hAnsi="Times New Roman" w:cs="Times New Roman"/>
              </w:rPr>
            </w:pPr>
            <w:r w:rsidRPr="00EC5986">
              <w:rPr>
                <w:rFonts w:ascii="Times New Roman" w:hAnsi="Times New Roman" w:cs="Times New Roman"/>
              </w:rPr>
              <w:t>Четвер з 09:00 год. до 16:00 год.</w:t>
            </w:r>
          </w:p>
          <w:p w14:paraId="45DEFC27" w14:textId="77777777" w:rsidR="00E601A8" w:rsidRPr="00EC5986" w:rsidRDefault="00E601A8" w:rsidP="00EC5986">
            <w:pPr>
              <w:jc w:val="both"/>
              <w:rPr>
                <w:rFonts w:ascii="Times New Roman" w:hAnsi="Times New Roman" w:cs="Times New Roman"/>
              </w:rPr>
            </w:pPr>
            <w:r w:rsidRPr="00EC5986">
              <w:rPr>
                <w:rFonts w:ascii="Times New Roman" w:hAnsi="Times New Roman" w:cs="Times New Roman"/>
              </w:rPr>
              <w:t>П´ятниця з 09:00 год. до 15:00 год.</w:t>
            </w:r>
          </w:p>
          <w:p w14:paraId="167C329F" w14:textId="77777777" w:rsidR="00E601A8" w:rsidRPr="00EC5986" w:rsidRDefault="00E601A8" w:rsidP="00EC5986">
            <w:pPr>
              <w:rPr>
                <w:rFonts w:ascii="Times New Roman" w:hAnsi="Times New Roman" w:cs="Times New Roman"/>
              </w:rPr>
            </w:pPr>
            <w:r w:rsidRPr="00EC5986">
              <w:rPr>
                <w:rFonts w:ascii="Times New Roman" w:hAnsi="Times New Roman" w:cs="Times New Roman"/>
              </w:rPr>
              <w:t>Субота –вихідний</w:t>
            </w:r>
          </w:p>
          <w:p w14:paraId="35AEB80F" w14:textId="77777777" w:rsidR="00E601A8" w:rsidRPr="00EC5986" w:rsidRDefault="00E601A8" w:rsidP="00EC5986">
            <w:pPr>
              <w:rPr>
                <w:rFonts w:ascii="Times New Roman" w:hAnsi="Times New Roman" w:cs="Times New Roman"/>
              </w:rPr>
            </w:pPr>
            <w:r w:rsidRPr="00EC5986">
              <w:rPr>
                <w:rFonts w:ascii="Times New Roman" w:hAnsi="Times New Roman" w:cs="Times New Roman"/>
              </w:rPr>
              <w:t>Неділя – вихідний</w:t>
            </w:r>
          </w:p>
        </w:tc>
      </w:tr>
      <w:tr w:rsidR="00E601A8" w:rsidRPr="00EC5986" w14:paraId="4AFAF500" w14:textId="77777777" w:rsidTr="00EC5986">
        <w:trPr>
          <w:trHeight w:hRule="exact" w:val="1084"/>
          <w:jc w:val="center"/>
        </w:trPr>
        <w:tc>
          <w:tcPr>
            <w:tcW w:w="754" w:type="dxa"/>
            <w:shd w:val="clear" w:color="auto" w:fill="FFFFFF"/>
          </w:tcPr>
          <w:p w14:paraId="156262D2" w14:textId="77777777" w:rsidR="00E601A8" w:rsidRPr="00EC5986" w:rsidRDefault="00E601A8" w:rsidP="00EC5986">
            <w:pPr>
              <w:pStyle w:val="20"/>
              <w:shd w:val="clear" w:color="auto" w:fill="auto"/>
              <w:spacing w:before="0" w:after="0" w:line="240" w:lineRule="auto"/>
              <w:rPr>
                <w:sz w:val="24"/>
                <w:szCs w:val="24"/>
              </w:rPr>
            </w:pPr>
            <w:r w:rsidRPr="00EC5986">
              <w:rPr>
                <w:sz w:val="24"/>
                <w:szCs w:val="24"/>
              </w:rPr>
              <w:t>3</w:t>
            </w:r>
          </w:p>
        </w:tc>
        <w:tc>
          <w:tcPr>
            <w:tcW w:w="2236" w:type="dxa"/>
            <w:shd w:val="clear" w:color="auto" w:fill="FFFFFF"/>
          </w:tcPr>
          <w:p w14:paraId="7A75DC3D" w14:textId="77777777" w:rsidR="00E601A8" w:rsidRPr="00EC5986" w:rsidRDefault="00E601A8" w:rsidP="00EC5986">
            <w:pPr>
              <w:pStyle w:val="20"/>
              <w:shd w:val="clear" w:color="auto" w:fill="auto"/>
              <w:spacing w:before="0" w:after="0" w:line="240" w:lineRule="auto"/>
              <w:rPr>
                <w:sz w:val="24"/>
                <w:szCs w:val="24"/>
              </w:rPr>
            </w:pPr>
            <w:r w:rsidRPr="00EC5986">
              <w:rPr>
                <w:sz w:val="24"/>
                <w:szCs w:val="24"/>
              </w:rPr>
              <w:t>Телефон, адреса електронної пошти, веб-сайт</w:t>
            </w:r>
          </w:p>
        </w:tc>
        <w:tc>
          <w:tcPr>
            <w:tcW w:w="7464" w:type="dxa"/>
            <w:shd w:val="clear" w:color="auto" w:fill="FFFFFF"/>
          </w:tcPr>
          <w:p w14:paraId="168F1B14" w14:textId="77777777" w:rsidR="00E601A8" w:rsidRPr="00EC5986" w:rsidRDefault="00E601A8" w:rsidP="00EC5986">
            <w:pPr>
              <w:jc w:val="both"/>
              <w:rPr>
                <w:rFonts w:ascii="Times New Roman" w:hAnsi="Times New Roman" w:cs="Times New Roman"/>
              </w:rPr>
            </w:pPr>
            <w:r w:rsidRPr="00EC5986">
              <w:rPr>
                <w:rFonts w:ascii="Times New Roman" w:hAnsi="Times New Roman" w:cs="Times New Roman"/>
              </w:rPr>
              <w:t xml:space="preserve">89014, </w:t>
            </w:r>
            <w:proofErr w:type="spellStart"/>
            <w:r w:rsidRPr="00EC5986">
              <w:rPr>
                <w:rFonts w:ascii="Times New Roman" w:hAnsi="Times New Roman" w:cs="Times New Roman"/>
              </w:rPr>
              <w:t>с.Ставне</w:t>
            </w:r>
            <w:proofErr w:type="spellEnd"/>
            <w:r w:rsidRPr="00EC5986">
              <w:rPr>
                <w:rFonts w:ascii="Times New Roman" w:hAnsi="Times New Roman" w:cs="Times New Roman"/>
              </w:rPr>
              <w:t>, 253, Ужгородський район, Закарпатська область, е-</w:t>
            </w:r>
            <w:proofErr w:type="spellStart"/>
            <w:r w:rsidRPr="00EC5986">
              <w:rPr>
                <w:rFonts w:ascii="Times New Roman" w:hAnsi="Times New Roman" w:cs="Times New Roman"/>
              </w:rPr>
              <w:t>mail</w:t>
            </w:r>
            <w:proofErr w:type="spellEnd"/>
            <w:r w:rsidRPr="00EC5986">
              <w:rPr>
                <w:rFonts w:ascii="Times New Roman" w:hAnsi="Times New Roman" w:cs="Times New Roman"/>
              </w:rPr>
              <w:t xml:space="preserve">: </w:t>
            </w:r>
            <w:hyperlink r:id="rId7" w:history="1">
              <w:r w:rsidRPr="00EC5986">
                <w:rPr>
                  <w:rFonts w:ascii="Times New Roman" w:hAnsi="Times New Roman" w:cs="Times New Roman"/>
                  <w:color w:val="0000FF"/>
                  <w:u w:val="single"/>
                </w:rPr>
                <w:t>otg@stav.gov.ua</w:t>
              </w:r>
            </w:hyperlink>
            <w:r w:rsidRPr="00EC5986">
              <w:rPr>
                <w:rFonts w:ascii="Times New Roman" w:hAnsi="Times New Roman" w:cs="Times New Roman"/>
              </w:rPr>
              <w:t xml:space="preserve">, </w:t>
            </w:r>
            <w:proofErr w:type="spellStart"/>
            <w:r w:rsidRPr="00EC5986">
              <w:rPr>
                <w:rFonts w:ascii="Times New Roman" w:hAnsi="Times New Roman" w:cs="Times New Roman"/>
              </w:rPr>
              <w:t>web</w:t>
            </w:r>
            <w:proofErr w:type="spellEnd"/>
            <w:r w:rsidRPr="00EC5986">
              <w:rPr>
                <w:rFonts w:ascii="Times New Roman" w:hAnsi="Times New Roman" w:cs="Times New Roman"/>
              </w:rPr>
              <w:t xml:space="preserve">: </w:t>
            </w:r>
            <w:hyperlink r:id="rId8" w:history="1">
              <w:r w:rsidRPr="00EC5986">
                <w:rPr>
                  <w:rFonts w:ascii="Times New Roman" w:hAnsi="Times New Roman" w:cs="Times New Roman"/>
                  <w:color w:val="0000FF"/>
                  <w:u w:val="single"/>
                </w:rPr>
                <w:t>https://stav.gov.ua</w:t>
              </w:r>
            </w:hyperlink>
            <w:r w:rsidRPr="00EC5986">
              <w:rPr>
                <w:rFonts w:ascii="Times New Roman" w:hAnsi="Times New Roman" w:cs="Times New Roman"/>
              </w:rPr>
              <w:t xml:space="preserve">  код ЄДРПОУ: 04350990</w:t>
            </w:r>
          </w:p>
          <w:p w14:paraId="0B0E9F1E" w14:textId="77777777" w:rsidR="00E601A8" w:rsidRPr="00EC5986" w:rsidRDefault="00E601A8" w:rsidP="00EC5986">
            <w:pPr>
              <w:rPr>
                <w:rFonts w:ascii="Times New Roman" w:hAnsi="Times New Roman" w:cs="Times New Roman"/>
              </w:rPr>
            </w:pPr>
          </w:p>
        </w:tc>
      </w:tr>
    </w:tbl>
    <w:p w14:paraId="2F3B6580" w14:textId="77777777" w:rsidR="00EC5986" w:rsidRDefault="00EC5986">
      <w:r>
        <w:br w:type="page"/>
      </w:r>
    </w:p>
    <w:tbl>
      <w:tblPr>
        <w:tblOverlap w:val="neve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4"/>
        <w:gridCol w:w="2236"/>
        <w:gridCol w:w="7464"/>
      </w:tblGrid>
      <w:tr w:rsidR="00E601A8" w:rsidRPr="00EC5986" w14:paraId="0A697577" w14:textId="77777777" w:rsidTr="00EC5986">
        <w:trPr>
          <w:trHeight w:hRule="exact" w:val="784"/>
          <w:jc w:val="center"/>
        </w:trPr>
        <w:tc>
          <w:tcPr>
            <w:tcW w:w="10454" w:type="dxa"/>
            <w:gridSpan w:val="3"/>
            <w:shd w:val="clear" w:color="auto" w:fill="FFFFFF"/>
          </w:tcPr>
          <w:p w14:paraId="1895D632" w14:textId="3C449CAD" w:rsidR="00E601A8" w:rsidRPr="00EC5986" w:rsidRDefault="00E601A8" w:rsidP="00EC5986">
            <w:pPr>
              <w:pStyle w:val="20"/>
              <w:shd w:val="clear" w:color="auto" w:fill="auto"/>
              <w:spacing w:before="0" w:after="0" w:line="240" w:lineRule="auto"/>
              <w:rPr>
                <w:sz w:val="24"/>
                <w:szCs w:val="24"/>
              </w:rPr>
            </w:pPr>
            <w:r w:rsidRPr="00EC5986">
              <w:rPr>
                <w:rStyle w:val="21"/>
                <w:sz w:val="24"/>
                <w:szCs w:val="24"/>
              </w:rPr>
              <w:lastRenderedPageBreak/>
              <w:t>Нормативні акти, якими регламентується порядок та умови надання</w:t>
            </w:r>
          </w:p>
          <w:p w14:paraId="474703CC" w14:textId="77777777" w:rsidR="00E601A8" w:rsidRPr="00EC5986" w:rsidRDefault="00E601A8" w:rsidP="00EC5986">
            <w:pPr>
              <w:pStyle w:val="20"/>
              <w:shd w:val="clear" w:color="auto" w:fill="auto"/>
              <w:spacing w:before="0" w:after="0" w:line="240" w:lineRule="auto"/>
              <w:rPr>
                <w:sz w:val="24"/>
                <w:szCs w:val="24"/>
              </w:rPr>
            </w:pPr>
            <w:r w:rsidRPr="00EC5986">
              <w:rPr>
                <w:rStyle w:val="21"/>
                <w:sz w:val="24"/>
                <w:szCs w:val="24"/>
              </w:rPr>
              <w:t>адміністративної послуги</w:t>
            </w:r>
          </w:p>
        </w:tc>
      </w:tr>
      <w:tr w:rsidR="00E601A8" w:rsidRPr="00EC5986" w14:paraId="5658E3D7" w14:textId="77777777" w:rsidTr="00EC5986">
        <w:trPr>
          <w:trHeight w:hRule="exact" w:val="3767"/>
          <w:jc w:val="center"/>
        </w:trPr>
        <w:tc>
          <w:tcPr>
            <w:tcW w:w="754" w:type="dxa"/>
            <w:shd w:val="clear" w:color="auto" w:fill="FFFFFF"/>
          </w:tcPr>
          <w:p w14:paraId="0ACC0D3B" w14:textId="77777777" w:rsidR="00E601A8" w:rsidRPr="00EC5986" w:rsidRDefault="00E601A8" w:rsidP="00EC5986">
            <w:pPr>
              <w:pStyle w:val="20"/>
              <w:shd w:val="clear" w:color="auto" w:fill="auto"/>
              <w:spacing w:before="0" w:after="0" w:line="240" w:lineRule="auto"/>
              <w:ind w:left="360"/>
              <w:jc w:val="left"/>
              <w:rPr>
                <w:sz w:val="24"/>
                <w:szCs w:val="24"/>
              </w:rPr>
            </w:pPr>
            <w:r w:rsidRPr="00EC5986">
              <w:rPr>
                <w:rStyle w:val="21"/>
                <w:sz w:val="24"/>
                <w:szCs w:val="24"/>
              </w:rPr>
              <w:t>4</w:t>
            </w:r>
          </w:p>
        </w:tc>
        <w:tc>
          <w:tcPr>
            <w:tcW w:w="2236" w:type="dxa"/>
            <w:shd w:val="clear" w:color="auto" w:fill="FFFFFF"/>
          </w:tcPr>
          <w:p w14:paraId="51245059" w14:textId="77777777" w:rsidR="00E601A8" w:rsidRPr="00EC5986" w:rsidRDefault="00E601A8" w:rsidP="00EC5986">
            <w:pPr>
              <w:pStyle w:val="20"/>
              <w:shd w:val="clear" w:color="auto" w:fill="auto"/>
              <w:spacing w:before="0" w:after="0" w:line="240" w:lineRule="auto"/>
              <w:rPr>
                <w:sz w:val="24"/>
                <w:szCs w:val="24"/>
              </w:rPr>
            </w:pPr>
            <w:r w:rsidRPr="00EC5986">
              <w:rPr>
                <w:sz w:val="24"/>
                <w:szCs w:val="24"/>
              </w:rPr>
              <w:t>Закони України</w:t>
            </w:r>
          </w:p>
        </w:tc>
        <w:tc>
          <w:tcPr>
            <w:tcW w:w="7464" w:type="dxa"/>
            <w:shd w:val="clear" w:color="auto" w:fill="FFFFFF"/>
          </w:tcPr>
          <w:p w14:paraId="792B3DD8" w14:textId="77777777" w:rsidR="00E601A8" w:rsidRPr="00EC5986" w:rsidRDefault="00E601A8" w:rsidP="00EC5986">
            <w:pPr>
              <w:pStyle w:val="20"/>
              <w:shd w:val="clear" w:color="auto" w:fill="auto"/>
              <w:spacing w:before="0" w:after="0" w:line="240" w:lineRule="auto"/>
              <w:ind w:firstLine="414"/>
              <w:jc w:val="both"/>
              <w:rPr>
                <w:sz w:val="24"/>
                <w:szCs w:val="24"/>
              </w:rPr>
            </w:pPr>
            <w:r w:rsidRPr="00EC5986">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0AF08DAB" w14:textId="77777777" w:rsidR="00E601A8" w:rsidRPr="00EC5986" w:rsidRDefault="00E601A8" w:rsidP="00EC5986">
            <w:pPr>
              <w:pStyle w:val="20"/>
              <w:shd w:val="clear" w:color="auto" w:fill="auto"/>
              <w:spacing w:before="0" w:after="0" w:line="240" w:lineRule="auto"/>
              <w:ind w:firstLine="414"/>
              <w:jc w:val="both"/>
              <w:rPr>
                <w:sz w:val="24"/>
                <w:szCs w:val="24"/>
              </w:rPr>
            </w:pPr>
            <w:r w:rsidRPr="00EC5986">
              <w:rPr>
                <w:sz w:val="24"/>
                <w:szCs w:val="24"/>
              </w:rPr>
              <w:t>Закон України «Про свободу пересування та вільний вибір місця проживання в Україні»</w:t>
            </w:r>
          </w:p>
          <w:p w14:paraId="497798E3" w14:textId="77777777" w:rsidR="00E601A8" w:rsidRPr="00EC5986" w:rsidRDefault="00E601A8" w:rsidP="00EC5986">
            <w:pPr>
              <w:pStyle w:val="20"/>
              <w:shd w:val="clear" w:color="auto" w:fill="auto"/>
              <w:spacing w:before="0" w:after="0" w:line="240" w:lineRule="auto"/>
              <w:ind w:firstLine="414"/>
              <w:jc w:val="left"/>
              <w:rPr>
                <w:sz w:val="24"/>
                <w:szCs w:val="24"/>
              </w:rPr>
            </w:pPr>
            <w:r w:rsidRPr="00EC5986">
              <w:rPr>
                <w:sz w:val="24"/>
                <w:szCs w:val="24"/>
              </w:rPr>
              <w:t>Закон України «Про місцеве самоврядування» Закон України «Про адміністративні послуги» Закон України «Про адміністративну процедуру» Закон України «Про порядок виїзду з України і в'їзду в Україну громадян України»</w:t>
            </w:r>
          </w:p>
          <w:p w14:paraId="0C31060C" w14:textId="77777777" w:rsidR="00E601A8" w:rsidRPr="00EC5986" w:rsidRDefault="00E601A8" w:rsidP="00EC5986">
            <w:pPr>
              <w:pStyle w:val="20"/>
              <w:shd w:val="clear" w:color="auto" w:fill="auto"/>
              <w:spacing w:before="0" w:after="0" w:line="240" w:lineRule="auto"/>
              <w:ind w:firstLine="414"/>
              <w:jc w:val="both"/>
              <w:rPr>
                <w:sz w:val="24"/>
                <w:szCs w:val="24"/>
              </w:rPr>
            </w:pPr>
            <w:r w:rsidRPr="00EC5986">
              <w:rPr>
                <w:sz w:val="24"/>
                <w:szCs w:val="24"/>
              </w:rPr>
              <w:t>Закон України «Про військовий обов'язок і військову службу»</w:t>
            </w:r>
          </w:p>
          <w:p w14:paraId="4FC1BC12" w14:textId="77777777" w:rsidR="00E601A8" w:rsidRPr="00EC5986" w:rsidRDefault="00E601A8" w:rsidP="00EC5986">
            <w:pPr>
              <w:pStyle w:val="20"/>
              <w:shd w:val="clear" w:color="auto" w:fill="auto"/>
              <w:spacing w:before="0" w:after="0" w:line="240" w:lineRule="auto"/>
              <w:ind w:firstLine="414"/>
              <w:jc w:val="both"/>
              <w:rPr>
                <w:sz w:val="24"/>
                <w:szCs w:val="24"/>
              </w:rPr>
            </w:pPr>
            <w:r w:rsidRPr="00EC5986">
              <w:rPr>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E601A8" w:rsidRPr="00EC5986" w14:paraId="732A85CC" w14:textId="77777777" w:rsidTr="00EC5986">
        <w:trPr>
          <w:trHeight w:hRule="exact" w:val="5030"/>
          <w:jc w:val="center"/>
        </w:trPr>
        <w:tc>
          <w:tcPr>
            <w:tcW w:w="754" w:type="dxa"/>
            <w:shd w:val="clear" w:color="auto" w:fill="FFFFFF"/>
          </w:tcPr>
          <w:p w14:paraId="2B299F20" w14:textId="77777777" w:rsidR="00E601A8" w:rsidRPr="00EC5986" w:rsidRDefault="00E601A8" w:rsidP="00EC5986">
            <w:pPr>
              <w:pStyle w:val="20"/>
              <w:shd w:val="clear" w:color="auto" w:fill="auto"/>
              <w:spacing w:before="0" w:after="0" w:line="240" w:lineRule="auto"/>
              <w:ind w:left="360"/>
              <w:jc w:val="left"/>
              <w:rPr>
                <w:sz w:val="24"/>
                <w:szCs w:val="24"/>
              </w:rPr>
            </w:pPr>
            <w:r w:rsidRPr="00EC5986">
              <w:rPr>
                <w:rStyle w:val="21"/>
                <w:sz w:val="24"/>
                <w:szCs w:val="24"/>
              </w:rPr>
              <w:t>5</w:t>
            </w:r>
          </w:p>
        </w:tc>
        <w:tc>
          <w:tcPr>
            <w:tcW w:w="2236" w:type="dxa"/>
            <w:shd w:val="clear" w:color="auto" w:fill="FFFFFF"/>
          </w:tcPr>
          <w:p w14:paraId="76CA574D" w14:textId="77777777" w:rsidR="00E601A8" w:rsidRPr="00EC5986" w:rsidRDefault="00E601A8" w:rsidP="00EC5986">
            <w:pPr>
              <w:pStyle w:val="20"/>
              <w:shd w:val="clear" w:color="auto" w:fill="auto"/>
              <w:spacing w:before="0" w:after="0" w:line="240" w:lineRule="auto"/>
              <w:rPr>
                <w:sz w:val="24"/>
                <w:szCs w:val="24"/>
              </w:rPr>
            </w:pPr>
            <w:r w:rsidRPr="00EC5986">
              <w:rPr>
                <w:sz w:val="24"/>
                <w:szCs w:val="24"/>
              </w:rPr>
              <w:t>Акти Кабінету Міністрів України</w:t>
            </w:r>
          </w:p>
        </w:tc>
        <w:tc>
          <w:tcPr>
            <w:tcW w:w="7464" w:type="dxa"/>
            <w:shd w:val="clear" w:color="auto" w:fill="FFFFFF"/>
          </w:tcPr>
          <w:p w14:paraId="4B842C84" w14:textId="77777777" w:rsidR="00E601A8" w:rsidRPr="00EC5986" w:rsidRDefault="00E601A8" w:rsidP="00EC5986">
            <w:pPr>
              <w:pStyle w:val="20"/>
              <w:shd w:val="clear" w:color="auto" w:fill="auto"/>
              <w:spacing w:before="0" w:after="0" w:line="240" w:lineRule="auto"/>
              <w:ind w:firstLine="434"/>
              <w:jc w:val="both"/>
              <w:rPr>
                <w:sz w:val="24"/>
                <w:szCs w:val="24"/>
              </w:rPr>
            </w:pPr>
            <w:r w:rsidRPr="00EC5986">
              <w:rPr>
                <w:sz w:val="24"/>
                <w:szCs w:val="24"/>
              </w:rPr>
              <w:t xml:space="preserve">Постанова Кабінету Міністрів України від </w:t>
            </w:r>
            <w:r w:rsidRPr="00EC5986">
              <w:rPr>
                <w:rStyle w:val="21"/>
                <w:sz w:val="24"/>
                <w:szCs w:val="24"/>
              </w:rPr>
              <w:t xml:space="preserve">07.02.2022 № 265 </w:t>
            </w:r>
            <w:r w:rsidRPr="00EC5986">
              <w:rPr>
                <w:sz w:val="24"/>
                <w:szCs w:val="24"/>
              </w:rPr>
              <w:t>«Деякі питання декларування і реєстрації місця проживання та ведення реєстрів територіальних громад»</w:t>
            </w:r>
          </w:p>
          <w:p w14:paraId="28ACB46C" w14:textId="77777777" w:rsidR="006B7488" w:rsidRPr="00EC5986" w:rsidRDefault="006B7488" w:rsidP="00EC5986">
            <w:pPr>
              <w:ind w:firstLine="434"/>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14:paraId="04925F5E" w14:textId="77777777" w:rsidR="006B7488" w:rsidRPr="00EC5986" w:rsidRDefault="006B7488" w:rsidP="00EC5986">
            <w:pPr>
              <w:ind w:firstLine="434"/>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14:paraId="7E613B3D" w14:textId="77777777" w:rsidR="006B7488" w:rsidRPr="00EC5986" w:rsidRDefault="006B7488" w:rsidP="00EC5986">
            <w:pPr>
              <w:pStyle w:val="20"/>
              <w:shd w:val="clear" w:color="auto" w:fill="auto"/>
              <w:spacing w:before="0" w:after="0" w:line="240" w:lineRule="auto"/>
              <w:ind w:firstLine="434"/>
              <w:jc w:val="both"/>
              <w:rPr>
                <w:sz w:val="24"/>
                <w:szCs w:val="24"/>
              </w:rPr>
            </w:pPr>
            <w:r w:rsidRPr="00EC5986">
              <w:rPr>
                <w:rFonts w:eastAsia="Microsoft Sans Serif"/>
                <w:sz w:val="24"/>
                <w:szCs w:val="24"/>
              </w:rPr>
              <w:t xml:space="preserve">Постанова Кабінету Міністрів України від 04.12.2019 № 1137 «Питання Єдиного державного </w:t>
            </w:r>
            <w:proofErr w:type="spellStart"/>
            <w:r w:rsidRPr="00EC5986">
              <w:rPr>
                <w:rFonts w:eastAsia="Microsoft Sans Serif"/>
                <w:sz w:val="24"/>
                <w:szCs w:val="24"/>
              </w:rPr>
              <w:t>вебпорталу</w:t>
            </w:r>
            <w:proofErr w:type="spellEnd"/>
            <w:r w:rsidRPr="00EC5986">
              <w:rPr>
                <w:rFonts w:eastAsia="Microsoft Sans Serif"/>
                <w:sz w:val="24"/>
                <w:szCs w:val="24"/>
              </w:rPr>
              <w:t xml:space="preserve"> електронних послуг та Реєстру адміністративних послуг»</w:t>
            </w:r>
          </w:p>
        </w:tc>
      </w:tr>
      <w:tr w:rsidR="006B7488" w:rsidRPr="00EC5986" w14:paraId="667B1EB7" w14:textId="77777777" w:rsidTr="00EC5986">
        <w:trPr>
          <w:trHeight w:hRule="exact" w:val="3131"/>
          <w:jc w:val="center"/>
        </w:trPr>
        <w:tc>
          <w:tcPr>
            <w:tcW w:w="754" w:type="dxa"/>
            <w:shd w:val="clear" w:color="auto" w:fill="FFFFFF"/>
          </w:tcPr>
          <w:p w14:paraId="415BE004" w14:textId="77777777" w:rsidR="006B7488" w:rsidRPr="00EC5986" w:rsidRDefault="006B7488" w:rsidP="00EC5986">
            <w:pPr>
              <w:pStyle w:val="20"/>
              <w:shd w:val="clear" w:color="auto" w:fill="auto"/>
              <w:spacing w:before="0" w:after="0" w:line="240" w:lineRule="auto"/>
              <w:ind w:left="360"/>
              <w:jc w:val="left"/>
              <w:rPr>
                <w:sz w:val="24"/>
                <w:szCs w:val="24"/>
              </w:rPr>
            </w:pPr>
            <w:r w:rsidRPr="00EC5986">
              <w:rPr>
                <w:sz w:val="24"/>
                <w:szCs w:val="24"/>
              </w:rPr>
              <w:t>6</w:t>
            </w:r>
          </w:p>
        </w:tc>
        <w:tc>
          <w:tcPr>
            <w:tcW w:w="2236" w:type="dxa"/>
            <w:shd w:val="clear" w:color="auto" w:fill="FFFFFF"/>
          </w:tcPr>
          <w:p w14:paraId="7CADCB7F" w14:textId="77777777" w:rsidR="006B7488" w:rsidRPr="00EC5986" w:rsidRDefault="006B7488" w:rsidP="00EC5986">
            <w:pPr>
              <w:pStyle w:val="20"/>
              <w:shd w:val="clear" w:color="auto" w:fill="auto"/>
              <w:spacing w:before="0" w:after="0" w:line="240" w:lineRule="auto"/>
              <w:rPr>
                <w:sz w:val="24"/>
                <w:szCs w:val="24"/>
              </w:rPr>
            </w:pPr>
            <w:r w:rsidRPr="00EC5986">
              <w:rPr>
                <w:sz w:val="24"/>
                <w:szCs w:val="24"/>
              </w:rPr>
              <w:t>Акти центральних органів виконавчої влади України</w:t>
            </w:r>
          </w:p>
        </w:tc>
        <w:tc>
          <w:tcPr>
            <w:tcW w:w="7464" w:type="dxa"/>
            <w:shd w:val="clear" w:color="auto" w:fill="FFFFFF"/>
          </w:tcPr>
          <w:p w14:paraId="3264C35E" w14:textId="77777777" w:rsidR="006B7488" w:rsidRPr="00EC5986" w:rsidRDefault="006B7488" w:rsidP="00EC5986">
            <w:pPr>
              <w:pStyle w:val="20"/>
              <w:shd w:val="clear" w:color="auto" w:fill="auto"/>
              <w:spacing w:before="0" w:after="0" w:line="240" w:lineRule="auto"/>
              <w:ind w:firstLine="434"/>
              <w:jc w:val="both"/>
              <w:rPr>
                <w:sz w:val="24"/>
                <w:szCs w:val="24"/>
              </w:rPr>
            </w:pPr>
            <w:r w:rsidRPr="00EC5986">
              <w:rPr>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14:paraId="5EA7CD48" w14:textId="77777777" w:rsidR="006B7488" w:rsidRPr="00EC5986" w:rsidRDefault="006B7488" w:rsidP="00EC5986">
            <w:pPr>
              <w:pStyle w:val="20"/>
              <w:shd w:val="clear" w:color="auto" w:fill="auto"/>
              <w:spacing w:before="0" w:after="0" w:line="240" w:lineRule="auto"/>
              <w:ind w:firstLine="434"/>
              <w:jc w:val="both"/>
              <w:rPr>
                <w:sz w:val="24"/>
                <w:szCs w:val="24"/>
              </w:rPr>
            </w:pPr>
            <w:r w:rsidRPr="00EC5986">
              <w:rPr>
                <w:sz w:val="24"/>
                <w:szCs w:val="24"/>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6B7488" w:rsidRPr="00EC5986" w14:paraId="7354ED5E" w14:textId="77777777" w:rsidTr="00EC5986">
        <w:trPr>
          <w:trHeight w:hRule="exact" w:val="1618"/>
          <w:jc w:val="center"/>
        </w:trPr>
        <w:tc>
          <w:tcPr>
            <w:tcW w:w="754" w:type="dxa"/>
            <w:shd w:val="clear" w:color="auto" w:fill="FFFFFF"/>
          </w:tcPr>
          <w:p w14:paraId="1C565156" w14:textId="77777777" w:rsidR="006B7488" w:rsidRPr="00EC5986" w:rsidRDefault="006B7488" w:rsidP="00EC5986">
            <w:pPr>
              <w:pStyle w:val="20"/>
              <w:shd w:val="clear" w:color="auto" w:fill="auto"/>
              <w:spacing w:before="0" w:after="0" w:line="240" w:lineRule="auto"/>
              <w:ind w:left="360"/>
              <w:jc w:val="left"/>
              <w:rPr>
                <w:sz w:val="24"/>
                <w:szCs w:val="24"/>
              </w:rPr>
            </w:pPr>
            <w:r w:rsidRPr="00EC5986">
              <w:rPr>
                <w:sz w:val="24"/>
                <w:szCs w:val="24"/>
              </w:rPr>
              <w:t>7</w:t>
            </w:r>
          </w:p>
        </w:tc>
        <w:tc>
          <w:tcPr>
            <w:tcW w:w="2236" w:type="dxa"/>
            <w:shd w:val="clear" w:color="auto" w:fill="FFFFFF"/>
          </w:tcPr>
          <w:p w14:paraId="367B1793" w14:textId="77777777" w:rsidR="006B7488" w:rsidRPr="00EC5986" w:rsidRDefault="006B7488" w:rsidP="00EC5986">
            <w:pPr>
              <w:pStyle w:val="20"/>
              <w:shd w:val="clear" w:color="auto" w:fill="auto"/>
              <w:spacing w:before="0" w:after="0" w:line="240" w:lineRule="auto"/>
              <w:rPr>
                <w:sz w:val="24"/>
                <w:szCs w:val="24"/>
              </w:rPr>
            </w:pPr>
            <w:r w:rsidRPr="00EC5986">
              <w:rPr>
                <w:sz w:val="24"/>
                <w:szCs w:val="24"/>
              </w:rPr>
              <w:t>Акти місцевих органів виконавчої влади/органів місцевого самоврядування</w:t>
            </w:r>
          </w:p>
        </w:tc>
        <w:tc>
          <w:tcPr>
            <w:tcW w:w="7464" w:type="dxa"/>
            <w:shd w:val="clear" w:color="auto" w:fill="FFFFFF"/>
          </w:tcPr>
          <w:p w14:paraId="2B44393F" w14:textId="77777777" w:rsidR="006B7488" w:rsidRPr="00EC5986" w:rsidRDefault="006B7488" w:rsidP="00EC5986">
            <w:pPr>
              <w:rPr>
                <w:rFonts w:ascii="Times New Roman" w:hAnsi="Times New Roman" w:cs="Times New Roman"/>
              </w:rPr>
            </w:pPr>
          </w:p>
        </w:tc>
      </w:tr>
    </w:tbl>
    <w:p w14:paraId="20812964" w14:textId="77777777" w:rsidR="00EC5986" w:rsidRDefault="00EC5986">
      <w:r>
        <w:br w:type="page"/>
      </w:r>
    </w:p>
    <w:tbl>
      <w:tblPr>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4"/>
        <w:gridCol w:w="2236"/>
        <w:gridCol w:w="7217"/>
      </w:tblGrid>
      <w:tr w:rsidR="006B7488" w:rsidRPr="00EC5986" w14:paraId="08C050C7" w14:textId="77777777" w:rsidTr="00EC5986">
        <w:trPr>
          <w:trHeight w:hRule="exact" w:val="541"/>
          <w:jc w:val="center"/>
        </w:trPr>
        <w:tc>
          <w:tcPr>
            <w:tcW w:w="10207" w:type="dxa"/>
            <w:gridSpan w:val="3"/>
            <w:shd w:val="clear" w:color="auto" w:fill="FFFFFF"/>
          </w:tcPr>
          <w:p w14:paraId="1C2313EE" w14:textId="3104CEE0" w:rsidR="006B7488" w:rsidRPr="00EC5986" w:rsidRDefault="006B7488" w:rsidP="00EC5986">
            <w:pPr>
              <w:jc w:val="center"/>
              <w:rPr>
                <w:rFonts w:ascii="Times New Roman" w:hAnsi="Times New Roman" w:cs="Times New Roman"/>
              </w:rPr>
            </w:pPr>
            <w:r w:rsidRPr="00EC5986">
              <w:rPr>
                <w:rStyle w:val="21"/>
                <w:rFonts w:eastAsia="Microsoft Sans Serif"/>
                <w:sz w:val="24"/>
                <w:szCs w:val="24"/>
              </w:rPr>
              <w:lastRenderedPageBreak/>
              <w:t>Умови отримання адміністративної послуги</w:t>
            </w:r>
          </w:p>
        </w:tc>
      </w:tr>
      <w:tr w:rsidR="006B7488" w:rsidRPr="00EC5986" w14:paraId="58E6B0FA" w14:textId="77777777" w:rsidTr="00EC5986">
        <w:trPr>
          <w:trHeight w:hRule="exact" w:val="6962"/>
          <w:jc w:val="center"/>
        </w:trPr>
        <w:tc>
          <w:tcPr>
            <w:tcW w:w="754" w:type="dxa"/>
            <w:shd w:val="clear" w:color="auto" w:fill="FFFFFF"/>
          </w:tcPr>
          <w:p w14:paraId="54E7A86D" w14:textId="77777777" w:rsidR="006B7488" w:rsidRPr="00EC5986" w:rsidRDefault="006B7488" w:rsidP="00EC5986">
            <w:pPr>
              <w:pStyle w:val="20"/>
              <w:shd w:val="clear" w:color="auto" w:fill="auto"/>
              <w:spacing w:before="0" w:after="0" w:line="240" w:lineRule="auto"/>
              <w:ind w:left="360"/>
              <w:jc w:val="left"/>
              <w:rPr>
                <w:sz w:val="24"/>
                <w:szCs w:val="24"/>
              </w:rPr>
            </w:pPr>
            <w:r w:rsidRPr="00EC5986">
              <w:rPr>
                <w:sz w:val="24"/>
                <w:szCs w:val="24"/>
              </w:rPr>
              <w:t>8</w:t>
            </w:r>
          </w:p>
        </w:tc>
        <w:tc>
          <w:tcPr>
            <w:tcW w:w="2236" w:type="dxa"/>
            <w:shd w:val="clear" w:color="auto" w:fill="FFFFFF"/>
          </w:tcPr>
          <w:p w14:paraId="56353809" w14:textId="77777777" w:rsidR="006B7488" w:rsidRPr="00EC5986" w:rsidRDefault="006B7488" w:rsidP="00EC5986">
            <w:pPr>
              <w:pStyle w:val="20"/>
              <w:shd w:val="clear" w:color="auto" w:fill="auto"/>
              <w:spacing w:before="0" w:after="0" w:line="240" w:lineRule="auto"/>
              <w:rPr>
                <w:sz w:val="24"/>
                <w:szCs w:val="24"/>
              </w:rPr>
            </w:pPr>
            <w:r w:rsidRPr="00EC5986">
              <w:rPr>
                <w:sz w:val="24"/>
                <w:szCs w:val="24"/>
              </w:rPr>
              <w:t>Підстава для отримання адміністративної послуги</w:t>
            </w:r>
          </w:p>
        </w:tc>
        <w:tc>
          <w:tcPr>
            <w:tcW w:w="7217" w:type="dxa"/>
            <w:shd w:val="clear" w:color="auto" w:fill="FFFFFF"/>
          </w:tcPr>
          <w:p w14:paraId="52B39453" w14:textId="77777777" w:rsidR="006B7488" w:rsidRPr="00EC5986" w:rsidRDefault="006B7488" w:rsidP="00EC5986">
            <w:pPr>
              <w:pStyle w:val="20"/>
              <w:numPr>
                <w:ilvl w:val="0"/>
                <w:numId w:val="1"/>
              </w:numPr>
              <w:shd w:val="clear" w:color="auto" w:fill="auto"/>
              <w:tabs>
                <w:tab w:val="left" w:pos="883"/>
              </w:tabs>
              <w:spacing w:before="0" w:after="0" w:line="240" w:lineRule="auto"/>
              <w:ind w:firstLine="320"/>
              <w:jc w:val="both"/>
              <w:rPr>
                <w:sz w:val="24"/>
                <w:szCs w:val="24"/>
              </w:rPr>
            </w:pPr>
            <w:r w:rsidRPr="00EC5986">
              <w:rPr>
                <w:sz w:val="24"/>
                <w:szCs w:val="24"/>
              </w:rPr>
              <w:t>Заява про зняття із задекларованого/ зареєстрованого місця проживання (перебування) за формою, затвердженою Кабінетом Міністрів України, поданою фізичною особою.</w:t>
            </w:r>
          </w:p>
          <w:p w14:paraId="4E4E12F0" w14:textId="77777777" w:rsidR="006B7488" w:rsidRPr="00EC5986" w:rsidRDefault="006B7488" w:rsidP="00EC5986">
            <w:pPr>
              <w:pStyle w:val="20"/>
              <w:numPr>
                <w:ilvl w:val="0"/>
                <w:numId w:val="1"/>
              </w:numPr>
              <w:shd w:val="clear" w:color="auto" w:fill="auto"/>
              <w:tabs>
                <w:tab w:val="left" w:pos="878"/>
              </w:tabs>
              <w:spacing w:before="0" w:after="0" w:line="240" w:lineRule="auto"/>
              <w:ind w:firstLine="320"/>
              <w:jc w:val="both"/>
              <w:rPr>
                <w:sz w:val="24"/>
                <w:szCs w:val="24"/>
              </w:rPr>
            </w:pPr>
            <w:r w:rsidRPr="00EC5986">
              <w:rPr>
                <w:sz w:val="24"/>
                <w:szCs w:val="24"/>
              </w:rPr>
              <w:t>Заява про зняття із задекларованого/ зареєстрованого місця проживання (перебування) за формою, затвердженою Кабінетом Міністрів України, поданою законним представником.</w:t>
            </w:r>
          </w:p>
          <w:p w14:paraId="24395269" w14:textId="77777777" w:rsidR="006B7488" w:rsidRPr="00EC5986" w:rsidRDefault="006B7488" w:rsidP="00EC5986">
            <w:pPr>
              <w:pStyle w:val="20"/>
              <w:numPr>
                <w:ilvl w:val="0"/>
                <w:numId w:val="1"/>
              </w:numPr>
              <w:shd w:val="clear" w:color="auto" w:fill="auto"/>
              <w:tabs>
                <w:tab w:val="left" w:pos="878"/>
              </w:tabs>
              <w:spacing w:before="0" w:after="0" w:line="240" w:lineRule="auto"/>
              <w:ind w:firstLine="320"/>
              <w:jc w:val="both"/>
              <w:rPr>
                <w:sz w:val="24"/>
                <w:szCs w:val="24"/>
              </w:rPr>
            </w:pPr>
            <w:r w:rsidRPr="00EC5986">
              <w:rPr>
                <w:sz w:val="24"/>
                <w:szCs w:val="24"/>
              </w:rPr>
              <w:t>Заява про зняття із задекларованого/ зареєстрованого місця проживання (перебування) за формою, затвердженою Кабінетом Міністрів України, поданою представником на підставі довіреності посвідченої в установленому законом порядку (далі - представник).</w:t>
            </w:r>
          </w:p>
          <w:p w14:paraId="461B5C16" w14:textId="77777777" w:rsidR="006B7488" w:rsidRPr="00EC5986" w:rsidRDefault="006B7488" w:rsidP="00EC5986">
            <w:pPr>
              <w:pStyle w:val="20"/>
              <w:numPr>
                <w:ilvl w:val="0"/>
                <w:numId w:val="1"/>
              </w:numPr>
              <w:shd w:val="clear" w:color="auto" w:fill="auto"/>
              <w:tabs>
                <w:tab w:val="left" w:pos="715"/>
              </w:tabs>
              <w:spacing w:before="0" w:after="0" w:line="240" w:lineRule="auto"/>
              <w:ind w:firstLine="320"/>
              <w:jc w:val="both"/>
              <w:rPr>
                <w:sz w:val="24"/>
                <w:szCs w:val="24"/>
              </w:rPr>
            </w:pPr>
            <w:r w:rsidRPr="00EC5986">
              <w:rPr>
                <w:sz w:val="24"/>
                <w:szCs w:val="24"/>
              </w:rPr>
              <w:t>Заява власника житла про зняття особи із задекларованого/зареєстрованого місця проживання (перебування) за формою, затвердженою Кабінетом Міністрів України,</w:t>
            </w:r>
          </w:p>
          <w:p w14:paraId="22A89EF2" w14:textId="77777777" w:rsidR="006B7488" w:rsidRPr="00EC5986" w:rsidRDefault="006B7488" w:rsidP="00EC5986">
            <w:pPr>
              <w:pStyle w:val="20"/>
              <w:numPr>
                <w:ilvl w:val="0"/>
                <w:numId w:val="1"/>
              </w:numPr>
              <w:shd w:val="clear" w:color="auto" w:fill="auto"/>
              <w:tabs>
                <w:tab w:val="left" w:pos="595"/>
              </w:tabs>
              <w:spacing w:before="0" w:after="0" w:line="240" w:lineRule="auto"/>
              <w:ind w:firstLine="320"/>
              <w:jc w:val="both"/>
              <w:rPr>
                <w:sz w:val="24"/>
                <w:szCs w:val="24"/>
              </w:rPr>
            </w:pPr>
            <w:r w:rsidRPr="00EC5986">
              <w:rPr>
                <w:sz w:val="24"/>
                <w:szCs w:val="24"/>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14:paraId="39E6736B" w14:textId="77777777" w:rsidR="006B7488" w:rsidRPr="00EC5986" w:rsidRDefault="006B7488" w:rsidP="00EC5986">
            <w:pPr>
              <w:pStyle w:val="20"/>
              <w:numPr>
                <w:ilvl w:val="0"/>
                <w:numId w:val="1"/>
              </w:numPr>
              <w:shd w:val="clear" w:color="auto" w:fill="auto"/>
              <w:tabs>
                <w:tab w:val="left" w:pos="878"/>
              </w:tabs>
              <w:spacing w:before="0" w:after="0" w:line="240" w:lineRule="auto"/>
              <w:ind w:firstLine="320"/>
              <w:jc w:val="both"/>
              <w:rPr>
                <w:sz w:val="24"/>
                <w:szCs w:val="24"/>
              </w:rPr>
            </w:pPr>
            <w:r w:rsidRPr="00EC5986">
              <w:rPr>
                <w:sz w:val="24"/>
                <w:szCs w:val="24"/>
              </w:rPr>
              <w:t xml:space="preserve">Свідоцтво про смерть або відомості про державну реєстрацію смерті з Державного реєстру актів цивільного стану </w:t>
            </w:r>
            <w:r w:rsidRPr="00EC5986">
              <w:rPr>
                <w:rStyle w:val="21"/>
                <w:sz w:val="24"/>
                <w:szCs w:val="24"/>
              </w:rPr>
              <w:t>(у таких випадках датою зняття із задекларованого/зареєстрованого місця проживання особи є дата видачі свідоцтва про смерть або дата здійснення актового запису про смерть особи).</w:t>
            </w:r>
          </w:p>
        </w:tc>
      </w:tr>
      <w:tr w:rsidR="006B7488" w:rsidRPr="00EC5986" w14:paraId="414E8C6E" w14:textId="77777777" w:rsidTr="00EC5986">
        <w:trPr>
          <w:trHeight w:hRule="exact" w:val="15184"/>
          <w:jc w:val="center"/>
        </w:trPr>
        <w:tc>
          <w:tcPr>
            <w:tcW w:w="754" w:type="dxa"/>
            <w:shd w:val="clear" w:color="auto" w:fill="FFFFFF"/>
          </w:tcPr>
          <w:p w14:paraId="2520503F" w14:textId="77777777" w:rsidR="006B7488" w:rsidRPr="00EC5986" w:rsidRDefault="006B7488" w:rsidP="00EC5986">
            <w:pPr>
              <w:pStyle w:val="20"/>
              <w:shd w:val="clear" w:color="auto" w:fill="auto"/>
              <w:spacing w:before="0" w:after="0" w:line="240" w:lineRule="auto"/>
              <w:ind w:left="360"/>
              <w:jc w:val="left"/>
              <w:rPr>
                <w:sz w:val="24"/>
                <w:szCs w:val="24"/>
              </w:rPr>
            </w:pPr>
            <w:r w:rsidRPr="00EC5986">
              <w:rPr>
                <w:sz w:val="24"/>
                <w:szCs w:val="24"/>
              </w:rPr>
              <w:lastRenderedPageBreak/>
              <w:t>9</w:t>
            </w:r>
          </w:p>
        </w:tc>
        <w:tc>
          <w:tcPr>
            <w:tcW w:w="2236" w:type="dxa"/>
            <w:shd w:val="clear" w:color="auto" w:fill="FFFFFF"/>
          </w:tcPr>
          <w:p w14:paraId="63B34A2A" w14:textId="77777777" w:rsidR="006B7488" w:rsidRPr="00EC5986" w:rsidRDefault="006B7488" w:rsidP="00EC5986">
            <w:pPr>
              <w:pStyle w:val="20"/>
              <w:shd w:val="clear" w:color="auto" w:fill="auto"/>
              <w:spacing w:before="0" w:after="0" w:line="240" w:lineRule="auto"/>
              <w:rPr>
                <w:sz w:val="24"/>
                <w:szCs w:val="24"/>
              </w:rPr>
            </w:pPr>
            <w:r w:rsidRPr="00EC5986">
              <w:rPr>
                <w:sz w:val="24"/>
                <w:szCs w:val="24"/>
              </w:rPr>
              <w:t>Перелік документів, необхідних для отримання адміністративної послуги, та умови отримання адміністративної послуги</w:t>
            </w:r>
          </w:p>
        </w:tc>
        <w:tc>
          <w:tcPr>
            <w:tcW w:w="7217" w:type="dxa"/>
            <w:shd w:val="clear" w:color="auto" w:fill="FFFFFF"/>
          </w:tcPr>
          <w:p w14:paraId="70311FD2" w14:textId="77777777" w:rsidR="006B7488" w:rsidRPr="00EC5986" w:rsidRDefault="006B7488"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Для зняття із задекларованого/зареєстрованого місця проживання (перебування) особа, один із законних представників, представник або власник житла подає:</w:t>
            </w:r>
          </w:p>
          <w:p w14:paraId="279EB114" w14:textId="77777777" w:rsidR="006B7488" w:rsidRPr="00EC5986" w:rsidRDefault="006B7488" w:rsidP="00EC5986">
            <w:pPr>
              <w:numPr>
                <w:ilvl w:val="0"/>
                <w:numId w:val="3"/>
              </w:numPr>
              <w:tabs>
                <w:tab w:val="left" w:pos="797"/>
              </w:tabs>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заяву за формою згідно з додатками 5, 6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w:t>
            </w:r>
          </w:p>
          <w:p w14:paraId="0DFC146D" w14:textId="77777777" w:rsidR="006B7488" w:rsidRPr="00EC5986" w:rsidRDefault="006B7488" w:rsidP="00EC5986">
            <w:pPr>
              <w:numPr>
                <w:ilvl w:val="0"/>
                <w:numId w:val="3"/>
              </w:numPr>
              <w:tabs>
                <w:tab w:val="left" w:pos="1008"/>
              </w:tabs>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 xml:space="preserve">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w:t>
            </w:r>
            <w:r w:rsidRPr="00EC5986">
              <w:rPr>
                <w:rFonts w:ascii="Times New Roman" w:eastAsia="Times New Roman" w:hAnsi="Times New Roman" w:cs="Times New Roman"/>
                <w:shd w:val="clear" w:color="auto" w:fill="FFFFFF"/>
              </w:rPr>
              <w:t>у разі особистого звернення;</w:t>
            </w:r>
          </w:p>
          <w:p w14:paraId="1AA84A01" w14:textId="77777777" w:rsidR="006B7488" w:rsidRPr="00EC5986" w:rsidRDefault="006B7488" w:rsidP="00EC5986">
            <w:pPr>
              <w:numPr>
                <w:ilvl w:val="0"/>
                <w:numId w:val="3"/>
              </w:numPr>
              <w:tabs>
                <w:tab w:val="left" w:pos="946"/>
              </w:tabs>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 xml:space="preserve">свідоцтво про народження </w:t>
            </w:r>
            <w:r w:rsidRPr="00EC5986">
              <w:rPr>
                <w:rFonts w:ascii="Times New Roman" w:eastAsia="Times New Roman" w:hAnsi="Times New Roman" w:cs="Times New Roman"/>
                <w:shd w:val="clear" w:color="auto" w:fill="FFFFFF"/>
              </w:rPr>
              <w:t>(у разі зняття із задекларованого/зареєстрованого місця проживання дітей віком до 14 років);</w:t>
            </w:r>
          </w:p>
          <w:p w14:paraId="452BC8E0" w14:textId="77777777" w:rsidR="006B7488" w:rsidRPr="00EC5986" w:rsidRDefault="006B7488" w:rsidP="00EC5986">
            <w:pPr>
              <w:numPr>
                <w:ilvl w:val="0"/>
                <w:numId w:val="3"/>
              </w:numPr>
              <w:tabs>
                <w:tab w:val="left" w:pos="686"/>
              </w:tabs>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відомості або документ, що підтверджує сплату адміністративного збору;</w:t>
            </w:r>
          </w:p>
          <w:p w14:paraId="3BC62246" w14:textId="77777777" w:rsidR="006B7488" w:rsidRPr="00EC5986" w:rsidRDefault="006B7488" w:rsidP="00EC5986">
            <w:pPr>
              <w:numPr>
                <w:ilvl w:val="0"/>
                <w:numId w:val="3"/>
              </w:numPr>
              <w:tabs>
                <w:tab w:val="left" w:pos="739"/>
              </w:tabs>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 xml:space="preserve">військово-обліковий документ </w:t>
            </w:r>
            <w:r w:rsidRPr="00EC5986">
              <w:rPr>
                <w:rFonts w:ascii="Times New Roman" w:eastAsia="Times New Roman" w:hAnsi="Times New Roman" w:cs="Times New Roman"/>
                <w:shd w:val="clear" w:color="auto" w:fill="FFFFFF"/>
              </w:rPr>
              <w:t>(для громадян України, які підлягають взяттю на військовий облік або перебувають на військовому обліку);</w:t>
            </w:r>
          </w:p>
          <w:p w14:paraId="3B1DBCA9" w14:textId="4B5E8002" w:rsidR="00567C4C" w:rsidRPr="00EC5986" w:rsidRDefault="006B7488" w:rsidP="00EC5986">
            <w:pPr>
              <w:numPr>
                <w:ilvl w:val="0"/>
                <w:numId w:val="3"/>
              </w:numPr>
              <w:tabs>
                <w:tab w:val="left" w:pos="739"/>
              </w:tabs>
              <w:ind w:firstLine="440"/>
              <w:jc w:val="both"/>
              <w:rPr>
                <w:rFonts w:ascii="Times New Roman" w:hAnsi="Times New Roman" w:cs="Times New Roman"/>
              </w:rPr>
            </w:pPr>
            <w:r w:rsidRPr="00EC5986">
              <w:rPr>
                <w:rFonts w:ascii="Times New Roman" w:hAnsi="Times New Roman" w:cs="Times New Roman"/>
              </w:rPr>
              <w:t>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w:t>
            </w:r>
            <w:r w:rsidR="00567C4C" w:rsidRPr="00EC5986">
              <w:rPr>
                <w:rFonts w:ascii="Times New Roman" w:hAnsi="Times New Roman" w:cs="Times New Roman"/>
              </w:rPr>
              <w:t xml:space="preserve"> на постійне проживання за кордоном, прийняте відповідною закордонною дипломатичною установою України - 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14:paraId="6328BFE5" w14:textId="77777777" w:rsidR="0087679A" w:rsidRPr="00EC5986" w:rsidRDefault="0087679A" w:rsidP="00EC5986">
            <w:pPr>
              <w:numPr>
                <w:ilvl w:val="0"/>
                <w:numId w:val="3"/>
              </w:numPr>
              <w:tabs>
                <w:tab w:val="left" w:pos="739"/>
              </w:tabs>
              <w:ind w:firstLine="440"/>
              <w:jc w:val="both"/>
              <w:rPr>
                <w:rFonts w:ascii="Times New Roman" w:hAnsi="Times New Roman" w:cs="Times New Roman"/>
              </w:rPr>
            </w:pPr>
            <w:r w:rsidRPr="00EC5986">
              <w:rPr>
                <w:rFonts w:ascii="Times New Roman" w:hAnsi="Times New Roman" w:cs="Times New Roman"/>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14:paraId="2D56A602" w14:textId="77777777" w:rsidR="0087679A" w:rsidRPr="00EC5986" w:rsidRDefault="0087679A" w:rsidP="00EC5986">
            <w:pPr>
              <w:numPr>
                <w:ilvl w:val="0"/>
                <w:numId w:val="3"/>
              </w:numPr>
              <w:tabs>
                <w:tab w:val="left" w:pos="739"/>
              </w:tabs>
              <w:ind w:firstLine="440"/>
              <w:jc w:val="both"/>
              <w:rPr>
                <w:rFonts w:ascii="Times New Roman" w:hAnsi="Times New Roman" w:cs="Times New Roman"/>
              </w:rPr>
            </w:pPr>
            <w:r w:rsidRPr="00EC5986">
              <w:rPr>
                <w:rFonts w:ascii="Times New Roman" w:hAnsi="Times New Roman" w:cs="Times New Roman"/>
              </w:rPr>
              <w:t>свідоцтво про смерть або відомості про державну реєстрацію смерті з Державного реєстру актів цивільного стану.</w:t>
            </w:r>
          </w:p>
          <w:p w14:paraId="747B378E" w14:textId="77777777" w:rsidR="0087679A" w:rsidRPr="00EC5986" w:rsidRDefault="0087679A" w:rsidP="00EC5986">
            <w:pPr>
              <w:tabs>
                <w:tab w:val="left" w:pos="739"/>
              </w:tabs>
              <w:ind w:firstLine="440"/>
              <w:jc w:val="both"/>
              <w:rPr>
                <w:rFonts w:ascii="Times New Roman" w:hAnsi="Times New Roman" w:cs="Times New Roman"/>
              </w:rPr>
            </w:pPr>
            <w:r w:rsidRPr="00EC5986">
              <w:rPr>
                <w:rFonts w:ascii="Times New Roman" w:hAnsi="Times New Roman" w:cs="Times New Roman"/>
              </w:rPr>
              <w:t>У разі звернення до органу реєстрації (у тому числі через центр надання адміністративних послуг) разом із заявою власника житла про зняття особи (осіб) із задекларованого/зареєстрованого місця проживання (перебування) власник житла подає:</w:t>
            </w:r>
          </w:p>
          <w:p w14:paraId="360F47E2" w14:textId="77777777" w:rsidR="0087679A" w:rsidRPr="00EC5986" w:rsidRDefault="0087679A" w:rsidP="00EC5986">
            <w:pPr>
              <w:tabs>
                <w:tab w:val="left" w:pos="739"/>
              </w:tabs>
              <w:ind w:firstLine="440"/>
              <w:jc w:val="both"/>
              <w:rPr>
                <w:rFonts w:ascii="Times New Roman" w:hAnsi="Times New Roman" w:cs="Times New Roman"/>
              </w:rPr>
            </w:pPr>
            <w:r w:rsidRPr="00EC5986">
              <w:rPr>
                <w:rFonts w:ascii="Times New Roman" w:hAnsi="Times New Roman" w:cs="Times New Roman"/>
              </w:rPr>
              <w:t>1)</w:t>
            </w:r>
            <w:r w:rsidRPr="00EC5986">
              <w:rPr>
                <w:rFonts w:ascii="Times New Roman" w:hAnsi="Times New Roman" w:cs="Times New Roman"/>
              </w:rPr>
              <w:tab/>
              <w:t>документ, що посвідчує особу* (у разі особистого звернення);</w:t>
            </w:r>
          </w:p>
          <w:p w14:paraId="03458857" w14:textId="77777777" w:rsidR="0087679A" w:rsidRPr="00EC5986" w:rsidRDefault="0087679A" w:rsidP="00EC5986">
            <w:pPr>
              <w:tabs>
                <w:tab w:val="left" w:pos="739"/>
              </w:tabs>
              <w:ind w:firstLine="440"/>
              <w:jc w:val="both"/>
              <w:rPr>
                <w:rFonts w:ascii="Times New Roman" w:hAnsi="Times New Roman" w:cs="Times New Roman"/>
              </w:rPr>
            </w:pPr>
            <w:r w:rsidRPr="00EC5986">
              <w:rPr>
                <w:rFonts w:ascii="Times New Roman" w:hAnsi="Times New Roman" w:cs="Times New Roman"/>
              </w:rPr>
              <w:t>2)</w:t>
            </w:r>
            <w:r w:rsidRPr="00EC5986">
              <w:rPr>
                <w:rFonts w:ascii="Times New Roman" w:hAnsi="Times New Roman" w:cs="Times New Roman"/>
              </w:rPr>
              <w:tab/>
              <w:t>документ, що підтверджує право власності на житло, в якому задекларовано/зареєстровано місце проживання (перебування) особи (осіб), що знімається.</w:t>
            </w:r>
          </w:p>
          <w:p w14:paraId="0361A706" w14:textId="1D8C1FEA" w:rsidR="0087679A" w:rsidRPr="00EC5986" w:rsidRDefault="0087679A" w:rsidP="00EC5986">
            <w:pPr>
              <w:tabs>
                <w:tab w:val="left" w:pos="739"/>
              </w:tabs>
              <w:ind w:firstLine="440"/>
              <w:jc w:val="both"/>
              <w:rPr>
                <w:rFonts w:ascii="Times New Roman" w:hAnsi="Times New Roman" w:cs="Times New Roman"/>
              </w:rPr>
            </w:pPr>
            <w:r w:rsidRPr="00EC5986">
              <w:rPr>
                <w:rFonts w:ascii="Times New Roman" w:hAnsi="Times New Roman" w:cs="Times New Roman"/>
              </w:rPr>
              <w:t>У разі зняття із задекларованого/зареєстрованого місця проживання (перебування) за заявою власника житла більше однієї особи до органу реєстрації подаються заява та документ або відомості, що підтверджують сплату адміністративного збору, окремо щодо кожної особи. Така заява може бути подана лише повнолітньою особою або законним представником малолітньої дитини.</w:t>
            </w:r>
          </w:p>
          <w:p w14:paraId="7EDB6214" w14:textId="77777777" w:rsidR="006B7488" w:rsidRPr="00EC5986" w:rsidRDefault="006B7488" w:rsidP="00EC5986">
            <w:pPr>
              <w:tabs>
                <w:tab w:val="left" w:pos="739"/>
              </w:tabs>
              <w:jc w:val="both"/>
              <w:rPr>
                <w:rFonts w:ascii="Times New Roman" w:eastAsia="Times New Roman" w:hAnsi="Times New Roman" w:cs="Times New Roman"/>
                <w:color w:val="auto"/>
              </w:rPr>
            </w:pPr>
          </w:p>
        </w:tc>
      </w:tr>
      <w:tr w:rsidR="0087679A" w:rsidRPr="00EC5986" w14:paraId="5CB598CB" w14:textId="77777777" w:rsidTr="00EC5986">
        <w:trPr>
          <w:trHeight w:hRule="exact" w:val="12774"/>
          <w:jc w:val="center"/>
        </w:trPr>
        <w:tc>
          <w:tcPr>
            <w:tcW w:w="754" w:type="dxa"/>
            <w:shd w:val="clear" w:color="auto" w:fill="FFFFFF"/>
          </w:tcPr>
          <w:p w14:paraId="752FF967" w14:textId="77777777" w:rsidR="0087679A" w:rsidRPr="00EC5986" w:rsidRDefault="0087679A" w:rsidP="00EC5986">
            <w:pPr>
              <w:pStyle w:val="20"/>
              <w:shd w:val="clear" w:color="auto" w:fill="auto"/>
              <w:spacing w:before="0" w:after="0" w:line="240" w:lineRule="auto"/>
              <w:ind w:left="360"/>
              <w:jc w:val="left"/>
              <w:rPr>
                <w:sz w:val="24"/>
                <w:szCs w:val="24"/>
              </w:rPr>
            </w:pPr>
          </w:p>
        </w:tc>
        <w:tc>
          <w:tcPr>
            <w:tcW w:w="2236" w:type="dxa"/>
            <w:shd w:val="clear" w:color="auto" w:fill="FFFFFF"/>
          </w:tcPr>
          <w:p w14:paraId="4C7FD14A" w14:textId="77777777" w:rsidR="0087679A" w:rsidRPr="00EC5986" w:rsidRDefault="0087679A" w:rsidP="00EC5986">
            <w:pPr>
              <w:pStyle w:val="20"/>
              <w:shd w:val="clear" w:color="auto" w:fill="auto"/>
              <w:spacing w:before="0" w:after="0" w:line="240" w:lineRule="auto"/>
              <w:rPr>
                <w:sz w:val="24"/>
                <w:szCs w:val="24"/>
              </w:rPr>
            </w:pPr>
          </w:p>
        </w:tc>
        <w:tc>
          <w:tcPr>
            <w:tcW w:w="7217" w:type="dxa"/>
            <w:shd w:val="clear" w:color="auto" w:fill="FFFFFF"/>
          </w:tcPr>
          <w:p w14:paraId="58F6C344"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Власник житла приватної форми власності звертається до органу реєстрації або через центр надання адміністративних послуг для здійснення зняття із задекларованого або зареєстрованого місця проживання (перебування) 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14:paraId="6C68228F"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Зняття із задекларованого або зареєстрованого місця проживання (перебування) дитини не здійснюється за заявою власника житла, якщо власником такого житла є один із батьків або інших законних представників дитини.</w:t>
            </w:r>
          </w:p>
          <w:p w14:paraId="3BE9CEFF"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законним представником (представником) особи, крім зазначених вище документів, додатково подаються:</w:t>
            </w:r>
          </w:p>
          <w:p w14:paraId="13B6E787"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1) документ, що посвідчує особу законного представника (представника)*;</w:t>
            </w:r>
          </w:p>
          <w:p w14:paraId="6ADCE62E"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2) документ, що підтверджує повноваження особи як законного представника (представника), крім випадків, коли заява подається законним представником малолітньої дитини.</w:t>
            </w:r>
          </w:p>
          <w:p w14:paraId="28703556"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Подання заяви про зняття із задекларованого/зареєстрованого місця проживання (перебування) дитини віком до 14 років або особи, визнаної судом обмежено дієздатною або недієздатною, здійснюється одним із батьків або інших законних представників такої особи за згодою іншого з батьків чи законних представників.</w:t>
            </w:r>
          </w:p>
          <w:p w14:paraId="05E4B94F"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Зняття із задекларованого/зареєстрованого місця проживання (перебування) дитини віком від 14 до 18 років здійснюється за згодою її батьків або інших законних представників такої дитини чи одного з них, 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14:paraId="0BA0AF5D"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Зняття з реєстрації місця проживання дітей-сиріт та дітей, позбавлених батьківського піклування, осіб, стосовно яких встановлено опіку та піклування, здійснюється за погодженням з органами опіки та піклування.</w:t>
            </w:r>
          </w:p>
          <w:p w14:paraId="0EECF864"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У разі усиновлення дитини-сироти, дитини, позбавленої батьківського піклування, якщо при цьому змінюється прізвище, власне ім'я, по батькові (за наявності) дитини, зняття з реєстрації місця проживання такої дитини здійснюється за заявою органу опіки та піклування за попереднім прізвищем, власним ім’ям, по батькові (за наявності).</w:t>
            </w:r>
          </w:p>
          <w:p w14:paraId="3401C3FC"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Зняття із задекларованого/зареєстрованого місця проживання (перебування) співвласника житла за заявою іншого співвласника такого житла не здійснюється.</w:t>
            </w:r>
          </w:p>
          <w:p w14:paraId="5E8CDADF" w14:textId="3E7A6786" w:rsidR="0087679A" w:rsidRPr="00EC5986" w:rsidRDefault="0087679A" w:rsidP="00EC5986">
            <w:pPr>
              <w:ind w:firstLine="440"/>
              <w:jc w:val="both"/>
              <w:rPr>
                <w:rFonts w:ascii="Times New Roman" w:eastAsia="Times New Roman" w:hAnsi="Times New Roman" w:cs="Times New Roman"/>
                <w:color w:val="auto"/>
              </w:rPr>
            </w:pPr>
          </w:p>
        </w:tc>
      </w:tr>
      <w:tr w:rsidR="0087679A" w:rsidRPr="00EC5986" w14:paraId="006D7512" w14:textId="77777777" w:rsidTr="00EC5986">
        <w:trPr>
          <w:trHeight w:hRule="exact" w:val="10790"/>
          <w:jc w:val="center"/>
        </w:trPr>
        <w:tc>
          <w:tcPr>
            <w:tcW w:w="754" w:type="dxa"/>
            <w:shd w:val="clear" w:color="auto" w:fill="FFFFFF"/>
          </w:tcPr>
          <w:p w14:paraId="10D5D21D" w14:textId="77777777" w:rsidR="0087679A" w:rsidRPr="00EC5986" w:rsidRDefault="0087679A" w:rsidP="00EC5986">
            <w:pPr>
              <w:pStyle w:val="20"/>
              <w:shd w:val="clear" w:color="auto" w:fill="auto"/>
              <w:spacing w:before="0" w:after="0" w:line="240" w:lineRule="auto"/>
              <w:ind w:left="360"/>
              <w:jc w:val="left"/>
              <w:rPr>
                <w:sz w:val="24"/>
                <w:szCs w:val="24"/>
              </w:rPr>
            </w:pPr>
          </w:p>
        </w:tc>
        <w:tc>
          <w:tcPr>
            <w:tcW w:w="2236" w:type="dxa"/>
            <w:shd w:val="clear" w:color="auto" w:fill="FFFFFF"/>
          </w:tcPr>
          <w:p w14:paraId="75EA4BE5" w14:textId="77777777" w:rsidR="0087679A" w:rsidRPr="00EC5986" w:rsidRDefault="0087679A" w:rsidP="00EC5986">
            <w:pPr>
              <w:pStyle w:val="20"/>
              <w:shd w:val="clear" w:color="auto" w:fill="auto"/>
              <w:spacing w:before="0" w:after="0" w:line="240" w:lineRule="auto"/>
              <w:rPr>
                <w:sz w:val="24"/>
                <w:szCs w:val="24"/>
              </w:rPr>
            </w:pPr>
          </w:p>
        </w:tc>
        <w:tc>
          <w:tcPr>
            <w:tcW w:w="7217" w:type="dxa"/>
            <w:shd w:val="clear" w:color="auto" w:fill="FFFFFF"/>
          </w:tcPr>
          <w:p w14:paraId="116FE764"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Зняття із задекларованого/зареєстрованого місця проживання (перебування) особи за заявою одного зі співвласників житла, здійснюється за згодою інших співвласників житла, яка надається особисто або через представника та підтверджується підписом такого</w:t>
            </w:r>
            <w:r w:rsidRPr="00EC5986">
              <w:rPr>
                <w:rFonts w:ascii="Times New Roman" w:eastAsia="Times New Roman" w:hAnsi="Times New Roman" w:cs="Times New Roman"/>
                <w:color w:val="auto"/>
              </w:rPr>
              <w:t xml:space="preserve"> </w:t>
            </w:r>
            <w:r w:rsidRPr="00EC5986">
              <w:rPr>
                <w:rFonts w:ascii="Times New Roman" w:eastAsia="Times New Roman" w:hAnsi="Times New Roman" w:cs="Times New Roman"/>
                <w:color w:val="auto"/>
              </w:rPr>
              <w:t>співвласника або його представника у заяві.</w:t>
            </w:r>
          </w:p>
          <w:p w14:paraId="5AFA689C"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Іноземець чи особа без громадянства подають до органу реєстрації заяву про зняття із задекларованого/зареєстрованого місця проживання (перебування) у зв’язку з припиненням підстав для перебування на території України.</w:t>
            </w:r>
          </w:p>
          <w:p w14:paraId="062704FD"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Заява про зняття із задекларованого/ зареєстрованого місця проживання (перебування), може подаватися в електронній формі засобами Єдиного державного веб-порталу електронних послуг (далі - Портал Дія). У такому випадку документи до заяви не додаються.</w:t>
            </w:r>
          </w:p>
          <w:p w14:paraId="21F70AA5"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Заява формується засобами Порталу Дія у довільній формі, придатній для сприйняття її змісту відповідно до відомостей, передбачених формою заяви про зняття із задекларованого/зареєстрованого місця проживання (перебування).</w:t>
            </w:r>
          </w:p>
          <w:p w14:paraId="1D602047"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Заява про зняття із задекларованого/ зареєстрованого місця проживання (перебування) в електронній формі подається особою віком від 14 років особисто та засвідчується її електронним підписом, що базується на кваліфікованому сертифікаті електронного підпису.</w:t>
            </w:r>
          </w:p>
          <w:p w14:paraId="0BC31073"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Оплата адміністративного збору 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14:paraId="40323C14"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Задеклароване/зареєстроване місце проживання дитини віком до 14 років 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14:paraId="6573BB10"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Зняття із задекларованого/зареєстрованого місця проживання дитини віком до 14 років</w:t>
            </w:r>
            <w:r w:rsidRPr="00EC5986">
              <w:rPr>
                <w:rFonts w:ascii="Times New Roman" w:eastAsia="Times New Roman" w:hAnsi="Times New Roman" w:cs="Times New Roman"/>
                <w:color w:val="auto"/>
              </w:rPr>
              <w:t xml:space="preserve"> </w:t>
            </w:r>
            <w:r w:rsidRPr="00EC5986">
              <w:rPr>
                <w:rFonts w:ascii="Times New Roman" w:eastAsia="Times New Roman" w:hAnsi="Times New Roman" w:cs="Times New Roman"/>
                <w:color w:val="auto"/>
              </w:rPr>
              <w:t>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установленому порядку письмової згоди другого з</w:t>
            </w:r>
            <w:r w:rsidRPr="00EC5986">
              <w:rPr>
                <w:rFonts w:ascii="Times New Roman" w:eastAsia="Times New Roman" w:hAnsi="Times New Roman" w:cs="Times New Roman"/>
                <w:color w:val="auto"/>
              </w:rPr>
              <w:t xml:space="preserve"> </w:t>
            </w:r>
            <w:r w:rsidRPr="00EC5986">
              <w:rPr>
                <w:rFonts w:ascii="Times New Roman" w:eastAsia="Times New Roman" w:hAnsi="Times New Roman" w:cs="Times New Roman"/>
                <w:color w:val="auto"/>
              </w:rPr>
              <w:t>батьків (крім випадків, коли місце проживання дитини визначено відповідним рішенням суду або рішенням органу опіки та піклування).</w:t>
            </w:r>
          </w:p>
          <w:p w14:paraId="386E7439" w14:textId="0D8FEC95" w:rsidR="0087679A" w:rsidRPr="00EC5986" w:rsidRDefault="0087679A" w:rsidP="00EC5986">
            <w:pPr>
              <w:ind w:firstLine="440"/>
              <w:jc w:val="both"/>
              <w:rPr>
                <w:rFonts w:ascii="Times New Roman" w:eastAsia="Times New Roman" w:hAnsi="Times New Roman" w:cs="Times New Roman"/>
                <w:color w:val="auto"/>
              </w:rPr>
            </w:pPr>
          </w:p>
        </w:tc>
      </w:tr>
      <w:tr w:rsidR="0087679A" w:rsidRPr="00EC5986" w14:paraId="727B5BA4" w14:textId="77777777" w:rsidTr="00EC5986">
        <w:trPr>
          <w:trHeight w:hRule="exact" w:val="1856"/>
          <w:jc w:val="center"/>
        </w:trPr>
        <w:tc>
          <w:tcPr>
            <w:tcW w:w="754" w:type="dxa"/>
            <w:tcBorders>
              <w:top w:val="single" w:sz="4" w:space="0" w:color="auto"/>
              <w:left w:val="single" w:sz="4" w:space="0" w:color="auto"/>
              <w:bottom w:val="single" w:sz="4" w:space="0" w:color="auto"/>
              <w:right w:val="single" w:sz="4" w:space="0" w:color="auto"/>
            </w:tcBorders>
            <w:shd w:val="clear" w:color="auto" w:fill="FFFFFF"/>
          </w:tcPr>
          <w:p w14:paraId="71CD0364" w14:textId="77777777" w:rsidR="0087679A" w:rsidRPr="00EC5986" w:rsidRDefault="0087679A" w:rsidP="00EC5986">
            <w:pPr>
              <w:pStyle w:val="20"/>
              <w:shd w:val="clear" w:color="auto" w:fill="auto"/>
              <w:spacing w:before="0" w:after="0" w:line="240" w:lineRule="auto"/>
              <w:ind w:left="360"/>
              <w:jc w:val="left"/>
              <w:rPr>
                <w:sz w:val="24"/>
                <w:szCs w:val="24"/>
              </w:rPr>
            </w:pPr>
            <w:r w:rsidRPr="00EC5986">
              <w:rPr>
                <w:sz w:val="24"/>
                <w:szCs w:val="24"/>
              </w:rPr>
              <w:t>10</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14:paraId="6107F4CF" w14:textId="77777777" w:rsidR="0087679A" w:rsidRPr="00EC5986" w:rsidRDefault="0087679A" w:rsidP="00EC5986">
            <w:pPr>
              <w:pStyle w:val="20"/>
              <w:shd w:val="clear" w:color="auto" w:fill="auto"/>
              <w:spacing w:before="0" w:after="0" w:line="240" w:lineRule="auto"/>
              <w:rPr>
                <w:sz w:val="24"/>
                <w:szCs w:val="24"/>
              </w:rPr>
            </w:pPr>
            <w:r w:rsidRPr="00EC5986">
              <w:rPr>
                <w:sz w:val="24"/>
                <w:szCs w:val="24"/>
              </w:rPr>
              <w:t>Порядок та спосіб подання документів, необхідних для отримання адміністративної послуги</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09478F2E" w14:textId="77777777"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Заявник для одержання адміністративної послуги:</w:t>
            </w:r>
          </w:p>
          <w:p w14:paraId="29BDD404" w14:textId="400ADFD4" w:rsidR="0087679A" w:rsidRPr="00EC5986" w:rsidRDefault="0087679A" w:rsidP="00EC5986">
            <w:pPr>
              <w:ind w:firstLine="440"/>
              <w:jc w:val="both"/>
              <w:rPr>
                <w:rFonts w:ascii="Times New Roman" w:eastAsia="Times New Roman" w:hAnsi="Times New Roman" w:cs="Times New Roman"/>
                <w:color w:val="auto"/>
              </w:rPr>
            </w:pPr>
            <w:r w:rsidRPr="00EC5986">
              <w:rPr>
                <w:rFonts w:ascii="Times New Roman" w:eastAsia="Times New Roman" w:hAnsi="Times New Roman" w:cs="Times New Roman"/>
                <w:color w:val="auto"/>
              </w:rPr>
              <w:t>-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 або</w:t>
            </w:r>
            <w:r w:rsidRPr="00EC5986">
              <w:rPr>
                <w:rFonts w:ascii="Times New Roman" w:eastAsia="Times New Roman" w:hAnsi="Times New Roman" w:cs="Times New Roman"/>
                <w:color w:val="auto"/>
              </w:rPr>
              <w:t xml:space="preserve"> </w:t>
            </w:r>
            <w:r w:rsidRPr="00EC5986">
              <w:rPr>
                <w:rFonts w:ascii="Times New Roman" w:eastAsia="Times New Roman" w:hAnsi="Times New Roman" w:cs="Times New Roman"/>
                <w:color w:val="auto"/>
              </w:rPr>
              <w:t>подає відповідну заяву в електронній формі засобами Порталу Дія.</w:t>
            </w:r>
          </w:p>
        </w:tc>
      </w:tr>
      <w:tr w:rsidR="0087679A" w:rsidRPr="00EC5986" w14:paraId="5CE27CC8" w14:textId="77777777" w:rsidTr="00EC5986">
        <w:trPr>
          <w:trHeight w:hRule="exact" w:val="867"/>
          <w:jc w:val="center"/>
        </w:trPr>
        <w:tc>
          <w:tcPr>
            <w:tcW w:w="754" w:type="dxa"/>
            <w:tcBorders>
              <w:top w:val="single" w:sz="4" w:space="0" w:color="auto"/>
              <w:left w:val="single" w:sz="4" w:space="0" w:color="auto"/>
              <w:bottom w:val="single" w:sz="4" w:space="0" w:color="auto"/>
              <w:right w:val="single" w:sz="4" w:space="0" w:color="auto"/>
            </w:tcBorders>
            <w:shd w:val="clear" w:color="auto" w:fill="FFFFFF"/>
          </w:tcPr>
          <w:p w14:paraId="1396465B" w14:textId="51784A4F" w:rsidR="0087679A" w:rsidRPr="00EC5986" w:rsidRDefault="0087679A" w:rsidP="00EC5986">
            <w:pPr>
              <w:pStyle w:val="20"/>
              <w:shd w:val="clear" w:color="auto" w:fill="auto"/>
              <w:spacing w:before="0" w:after="0" w:line="240" w:lineRule="auto"/>
              <w:ind w:left="143"/>
              <w:jc w:val="left"/>
              <w:rPr>
                <w:sz w:val="24"/>
                <w:szCs w:val="24"/>
              </w:rPr>
            </w:pPr>
            <w:r w:rsidRPr="00EC5986">
              <w:rPr>
                <w:sz w:val="24"/>
                <w:szCs w:val="24"/>
              </w:rPr>
              <w:t>11</w:t>
            </w:r>
          </w:p>
        </w:tc>
        <w:tc>
          <w:tcPr>
            <w:tcW w:w="2236" w:type="dxa"/>
            <w:tcBorders>
              <w:top w:val="single" w:sz="4" w:space="0" w:color="auto"/>
              <w:left w:val="single" w:sz="4" w:space="0" w:color="auto"/>
              <w:bottom w:val="single" w:sz="4" w:space="0" w:color="auto"/>
              <w:right w:val="single" w:sz="4" w:space="0" w:color="auto"/>
            </w:tcBorders>
            <w:shd w:val="clear" w:color="auto" w:fill="FFFFFF"/>
          </w:tcPr>
          <w:p w14:paraId="0715C4FD" w14:textId="5CD659B2" w:rsidR="0087679A" w:rsidRPr="00EC5986" w:rsidRDefault="0087679A" w:rsidP="00EC5986">
            <w:pPr>
              <w:pStyle w:val="20"/>
              <w:shd w:val="clear" w:color="auto" w:fill="auto"/>
              <w:spacing w:before="0" w:after="0" w:line="240" w:lineRule="auto"/>
              <w:ind w:left="143"/>
              <w:rPr>
                <w:sz w:val="24"/>
                <w:szCs w:val="24"/>
              </w:rPr>
            </w:pPr>
            <w:r w:rsidRPr="00EC5986">
              <w:rPr>
                <w:sz w:val="24"/>
                <w:szCs w:val="24"/>
              </w:rPr>
              <w:t>Платність надання адміністративної послуги</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6932CCAA" w14:textId="691F2643" w:rsidR="0087679A" w:rsidRPr="00EC5986" w:rsidRDefault="0087679A" w:rsidP="00EC5986">
            <w:pPr>
              <w:ind w:left="143" w:firstLine="440"/>
              <w:rPr>
                <w:rFonts w:ascii="Times New Roman" w:eastAsia="Times New Roman" w:hAnsi="Times New Roman" w:cs="Times New Roman"/>
                <w:color w:val="auto"/>
              </w:rPr>
            </w:pPr>
            <w:r w:rsidRPr="00EC5986">
              <w:rPr>
                <w:rFonts w:ascii="Times New Roman" w:hAnsi="Times New Roman" w:cs="Times New Roman"/>
              </w:rPr>
              <w:t>Адміністративна послуга є платною.</w:t>
            </w:r>
          </w:p>
        </w:tc>
      </w:tr>
      <w:tr w:rsidR="0087679A" w:rsidRPr="00EC5986" w14:paraId="18A7FFA5" w14:textId="77777777" w:rsidTr="00EC5986">
        <w:trPr>
          <w:trHeight w:hRule="exact" w:val="1419"/>
          <w:jc w:val="center"/>
        </w:trPr>
        <w:tc>
          <w:tcPr>
            <w:tcW w:w="754" w:type="dxa"/>
            <w:tcBorders>
              <w:top w:val="single" w:sz="4" w:space="0" w:color="auto"/>
              <w:left w:val="single" w:sz="4" w:space="0" w:color="auto"/>
              <w:bottom w:val="single" w:sz="4" w:space="0" w:color="auto"/>
            </w:tcBorders>
            <w:shd w:val="clear" w:color="auto" w:fill="FFFFFF"/>
          </w:tcPr>
          <w:p w14:paraId="7F1E131C" w14:textId="78FC4363" w:rsidR="0087679A" w:rsidRPr="00EC5986" w:rsidRDefault="0087679A" w:rsidP="00EC5986">
            <w:pPr>
              <w:pStyle w:val="20"/>
              <w:shd w:val="clear" w:color="auto" w:fill="auto"/>
              <w:spacing w:before="0" w:after="0" w:line="240" w:lineRule="auto"/>
              <w:ind w:left="143"/>
              <w:jc w:val="left"/>
              <w:rPr>
                <w:sz w:val="24"/>
                <w:szCs w:val="24"/>
              </w:rPr>
            </w:pPr>
            <w:r w:rsidRPr="00EC5986">
              <w:rPr>
                <w:sz w:val="24"/>
                <w:szCs w:val="24"/>
              </w:rPr>
              <w:lastRenderedPageBreak/>
              <w:t>11.1</w:t>
            </w:r>
          </w:p>
        </w:tc>
        <w:tc>
          <w:tcPr>
            <w:tcW w:w="2236" w:type="dxa"/>
            <w:tcBorders>
              <w:top w:val="single" w:sz="4" w:space="0" w:color="auto"/>
              <w:left w:val="single" w:sz="4" w:space="0" w:color="auto"/>
              <w:bottom w:val="single" w:sz="4" w:space="0" w:color="auto"/>
            </w:tcBorders>
            <w:shd w:val="clear" w:color="auto" w:fill="FFFFFF"/>
          </w:tcPr>
          <w:p w14:paraId="3FD01BD9" w14:textId="00B2217C" w:rsidR="0087679A" w:rsidRPr="00EC5986" w:rsidRDefault="0087679A" w:rsidP="00EC5986">
            <w:pPr>
              <w:pStyle w:val="20"/>
              <w:shd w:val="clear" w:color="auto" w:fill="auto"/>
              <w:spacing w:before="0" w:after="0" w:line="240" w:lineRule="auto"/>
              <w:ind w:left="143"/>
              <w:rPr>
                <w:sz w:val="24"/>
                <w:szCs w:val="24"/>
              </w:rPr>
            </w:pPr>
            <w:r w:rsidRPr="00EC5986">
              <w:rPr>
                <w:sz w:val="24"/>
                <w:szCs w:val="24"/>
              </w:rPr>
              <w:t>Нормативно-правові акти, на підставі яких стягується плата</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4CBB308B" w14:textId="77777777" w:rsidR="0087679A" w:rsidRPr="00EC5986" w:rsidRDefault="0087679A" w:rsidP="00EC5986">
            <w:pPr>
              <w:pStyle w:val="20"/>
              <w:shd w:val="clear" w:color="auto" w:fill="auto"/>
              <w:spacing w:before="0" w:after="0" w:line="240" w:lineRule="auto"/>
              <w:ind w:firstLine="434"/>
              <w:jc w:val="both"/>
              <w:rPr>
                <w:sz w:val="24"/>
                <w:szCs w:val="24"/>
              </w:rPr>
            </w:pPr>
            <w:r w:rsidRPr="00EC5986">
              <w:rPr>
                <w:sz w:val="24"/>
                <w:szCs w:val="24"/>
              </w:rPr>
              <w:t>Закон України «Про надання публічних (електронних публічних) послуг щодо декларування та реєстрації місця проживання в Україні»</w:t>
            </w:r>
          </w:p>
          <w:p w14:paraId="2DC92548" w14:textId="44421B90" w:rsidR="0087679A" w:rsidRPr="00EC5986" w:rsidRDefault="0087679A" w:rsidP="00EC5986">
            <w:pPr>
              <w:ind w:firstLine="434"/>
              <w:rPr>
                <w:rFonts w:ascii="Times New Roman" w:hAnsi="Times New Roman" w:cs="Times New Roman"/>
              </w:rPr>
            </w:pPr>
            <w:r w:rsidRPr="00EC5986">
              <w:rPr>
                <w:rFonts w:ascii="Times New Roman" w:hAnsi="Times New Roman" w:cs="Times New Roman"/>
              </w:rPr>
              <w:t>Закон України «Про адміністративні послуги»</w:t>
            </w:r>
          </w:p>
        </w:tc>
      </w:tr>
      <w:tr w:rsidR="0087679A" w:rsidRPr="00EC5986" w14:paraId="41F00C37" w14:textId="77777777" w:rsidTr="00EC5986">
        <w:trPr>
          <w:trHeight w:hRule="exact" w:val="2828"/>
          <w:jc w:val="center"/>
        </w:trPr>
        <w:tc>
          <w:tcPr>
            <w:tcW w:w="754" w:type="dxa"/>
            <w:tcBorders>
              <w:top w:val="single" w:sz="4" w:space="0" w:color="auto"/>
              <w:left w:val="single" w:sz="4" w:space="0" w:color="auto"/>
              <w:bottom w:val="single" w:sz="4" w:space="0" w:color="auto"/>
            </w:tcBorders>
            <w:shd w:val="clear" w:color="auto" w:fill="FFFFFF"/>
          </w:tcPr>
          <w:p w14:paraId="4B94D3CE" w14:textId="0D17C3C8" w:rsidR="0087679A" w:rsidRPr="00EC5986" w:rsidRDefault="0087679A" w:rsidP="00EC5986">
            <w:pPr>
              <w:pStyle w:val="20"/>
              <w:shd w:val="clear" w:color="auto" w:fill="auto"/>
              <w:spacing w:before="0" w:after="0" w:line="240" w:lineRule="auto"/>
              <w:ind w:left="143"/>
              <w:jc w:val="left"/>
              <w:rPr>
                <w:sz w:val="24"/>
                <w:szCs w:val="24"/>
              </w:rPr>
            </w:pPr>
            <w:r w:rsidRPr="00EC5986">
              <w:rPr>
                <w:sz w:val="24"/>
                <w:szCs w:val="24"/>
              </w:rPr>
              <w:t>11.2</w:t>
            </w:r>
          </w:p>
        </w:tc>
        <w:tc>
          <w:tcPr>
            <w:tcW w:w="2236" w:type="dxa"/>
            <w:tcBorders>
              <w:top w:val="single" w:sz="4" w:space="0" w:color="auto"/>
              <w:left w:val="single" w:sz="4" w:space="0" w:color="auto"/>
              <w:bottom w:val="single" w:sz="4" w:space="0" w:color="auto"/>
            </w:tcBorders>
            <w:shd w:val="clear" w:color="auto" w:fill="FFFFFF"/>
          </w:tcPr>
          <w:p w14:paraId="278E7076" w14:textId="63BE7724" w:rsidR="0087679A" w:rsidRPr="00EC5986" w:rsidRDefault="0087679A" w:rsidP="00EC5986">
            <w:pPr>
              <w:pStyle w:val="20"/>
              <w:shd w:val="clear" w:color="auto" w:fill="auto"/>
              <w:spacing w:before="0" w:after="0" w:line="240" w:lineRule="auto"/>
              <w:ind w:left="143"/>
              <w:rPr>
                <w:sz w:val="24"/>
                <w:szCs w:val="24"/>
              </w:rPr>
            </w:pPr>
            <w:r w:rsidRPr="00EC5986">
              <w:rPr>
                <w:sz w:val="24"/>
                <w:szCs w:val="24"/>
              </w:rPr>
              <w:t>Розмір та порядок внесення плати за адміністративну послугу</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1CED95B8" w14:textId="77777777" w:rsidR="0087679A" w:rsidRPr="00EC5986" w:rsidRDefault="0087679A" w:rsidP="00EC5986">
            <w:pPr>
              <w:pStyle w:val="20"/>
              <w:shd w:val="clear" w:color="auto" w:fill="auto"/>
              <w:spacing w:before="0" w:after="0" w:line="240" w:lineRule="auto"/>
              <w:ind w:firstLine="434"/>
              <w:jc w:val="both"/>
              <w:rPr>
                <w:sz w:val="24"/>
                <w:szCs w:val="24"/>
              </w:rPr>
            </w:pPr>
            <w:r w:rsidRPr="00EC5986">
              <w:rPr>
                <w:sz w:val="24"/>
                <w:szCs w:val="24"/>
              </w:rPr>
              <w:t xml:space="preserve">За зняття із задекларованого/зареєстрованого місця проживання/зміну місця проживання </w:t>
            </w:r>
            <w:r w:rsidRPr="00EC5986">
              <w:rPr>
                <w:rStyle w:val="21"/>
                <w:sz w:val="24"/>
                <w:szCs w:val="24"/>
              </w:rPr>
              <w:t xml:space="preserve">справляється адміністративний збір </w:t>
            </w:r>
            <w:r w:rsidRPr="00EC5986">
              <w:rPr>
                <w:sz w:val="24"/>
                <w:szCs w:val="24"/>
              </w:rPr>
              <w:t>у розмірі 1,5 відсотка прожиткового мінімуму, встановленого для працездатних осіб на 1 січня календарного року</w:t>
            </w:r>
          </w:p>
          <w:p w14:paraId="3CAC3AD2" w14:textId="5CAC7079" w:rsidR="0087679A" w:rsidRPr="00EC5986" w:rsidRDefault="0087679A" w:rsidP="00EC5986">
            <w:pPr>
              <w:pStyle w:val="20"/>
              <w:shd w:val="clear" w:color="auto" w:fill="auto"/>
              <w:spacing w:before="0" w:after="0" w:line="240" w:lineRule="auto"/>
              <w:ind w:firstLine="434"/>
              <w:jc w:val="both"/>
              <w:rPr>
                <w:sz w:val="24"/>
                <w:szCs w:val="24"/>
              </w:rPr>
            </w:pPr>
            <w:r w:rsidRPr="00EC5986">
              <w:rPr>
                <w:rStyle w:val="21"/>
                <w:sz w:val="24"/>
                <w:szCs w:val="24"/>
              </w:rPr>
              <w:t>Адміністративний збір не справляється у</w:t>
            </w:r>
            <w:r w:rsidRPr="00EC5986">
              <w:rPr>
                <w:rStyle w:val="21"/>
                <w:sz w:val="24"/>
                <w:szCs w:val="24"/>
              </w:rPr>
              <w:t xml:space="preserve"> </w:t>
            </w:r>
            <w:r w:rsidRPr="00EC5986">
              <w:rPr>
                <w:rStyle w:val="21"/>
                <w:sz w:val="24"/>
                <w:szCs w:val="24"/>
              </w:rPr>
              <w:t>разі:</w:t>
            </w:r>
          </w:p>
          <w:p w14:paraId="3659706B" w14:textId="77777777" w:rsidR="0087679A" w:rsidRPr="00EC5986" w:rsidRDefault="0087679A" w:rsidP="00EC5986">
            <w:pPr>
              <w:pStyle w:val="20"/>
              <w:shd w:val="clear" w:color="auto" w:fill="auto"/>
              <w:spacing w:before="0" w:after="0" w:line="240" w:lineRule="auto"/>
              <w:ind w:firstLine="434"/>
              <w:jc w:val="both"/>
              <w:rPr>
                <w:sz w:val="24"/>
                <w:szCs w:val="24"/>
              </w:rPr>
            </w:pPr>
            <w:r w:rsidRPr="00EC5986">
              <w:rPr>
                <w:sz w:val="24"/>
                <w:szCs w:val="24"/>
              </w:rPr>
              <w:t>- зміни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14:paraId="1E7D248E" w14:textId="203A8274" w:rsidR="0087679A" w:rsidRPr="00EC5986" w:rsidRDefault="0087679A" w:rsidP="00EC5986">
            <w:pPr>
              <w:pStyle w:val="20"/>
              <w:shd w:val="clear" w:color="auto" w:fill="auto"/>
              <w:spacing w:before="0" w:after="0" w:line="240" w:lineRule="auto"/>
              <w:ind w:firstLine="434"/>
              <w:jc w:val="both"/>
              <w:rPr>
                <w:sz w:val="24"/>
                <w:szCs w:val="24"/>
              </w:rPr>
            </w:pPr>
            <w:r w:rsidRPr="00EC5986">
              <w:rPr>
                <w:sz w:val="24"/>
                <w:szCs w:val="24"/>
              </w:rPr>
              <w:t>за зняття із зареєстрованого місця перебування.</w:t>
            </w:r>
          </w:p>
        </w:tc>
      </w:tr>
      <w:tr w:rsidR="0087679A" w:rsidRPr="00EC5986" w14:paraId="500AE509" w14:textId="77777777" w:rsidTr="00EC5986">
        <w:trPr>
          <w:trHeight w:hRule="exact" w:val="2571"/>
          <w:jc w:val="center"/>
        </w:trPr>
        <w:tc>
          <w:tcPr>
            <w:tcW w:w="754" w:type="dxa"/>
            <w:tcBorders>
              <w:top w:val="single" w:sz="4" w:space="0" w:color="auto"/>
              <w:left w:val="single" w:sz="4" w:space="0" w:color="auto"/>
              <w:bottom w:val="single" w:sz="4" w:space="0" w:color="auto"/>
            </w:tcBorders>
            <w:shd w:val="clear" w:color="auto" w:fill="FFFFFF"/>
          </w:tcPr>
          <w:p w14:paraId="5FCD9027" w14:textId="44B3596A" w:rsidR="0087679A" w:rsidRPr="00EC5986" w:rsidRDefault="0087679A" w:rsidP="00EC5986">
            <w:pPr>
              <w:pStyle w:val="20"/>
              <w:shd w:val="clear" w:color="auto" w:fill="auto"/>
              <w:spacing w:before="0" w:after="0" w:line="240" w:lineRule="auto"/>
              <w:ind w:left="143"/>
              <w:jc w:val="left"/>
              <w:rPr>
                <w:sz w:val="24"/>
                <w:szCs w:val="24"/>
              </w:rPr>
            </w:pPr>
            <w:r w:rsidRPr="00EC5986">
              <w:rPr>
                <w:sz w:val="24"/>
                <w:szCs w:val="24"/>
              </w:rPr>
              <w:t>11.3</w:t>
            </w:r>
          </w:p>
        </w:tc>
        <w:tc>
          <w:tcPr>
            <w:tcW w:w="2236" w:type="dxa"/>
            <w:tcBorders>
              <w:top w:val="single" w:sz="4" w:space="0" w:color="auto"/>
              <w:left w:val="single" w:sz="4" w:space="0" w:color="auto"/>
              <w:bottom w:val="single" w:sz="4" w:space="0" w:color="auto"/>
            </w:tcBorders>
            <w:shd w:val="clear" w:color="auto" w:fill="FFFFFF"/>
          </w:tcPr>
          <w:p w14:paraId="2F7A01FD" w14:textId="77777777" w:rsidR="0087679A" w:rsidRPr="00EC5986" w:rsidRDefault="0087679A" w:rsidP="00EC5986">
            <w:pPr>
              <w:pStyle w:val="20"/>
              <w:shd w:val="clear" w:color="auto" w:fill="auto"/>
              <w:spacing w:before="0" w:after="0" w:line="240" w:lineRule="auto"/>
              <w:rPr>
                <w:sz w:val="24"/>
                <w:szCs w:val="24"/>
              </w:rPr>
            </w:pPr>
            <w:r w:rsidRPr="00EC5986">
              <w:rPr>
                <w:sz w:val="24"/>
                <w:szCs w:val="24"/>
              </w:rPr>
              <w:t>Розрахунковий рахунок для внесення плати за послугу</w:t>
            </w:r>
          </w:p>
          <w:p w14:paraId="6C200B4C" w14:textId="77777777" w:rsidR="0087679A" w:rsidRPr="00EC5986" w:rsidRDefault="0087679A" w:rsidP="00EC5986">
            <w:pPr>
              <w:pStyle w:val="20"/>
              <w:shd w:val="clear" w:color="auto" w:fill="auto"/>
              <w:spacing w:before="0" w:after="0" w:line="240" w:lineRule="auto"/>
              <w:ind w:left="143"/>
              <w:rPr>
                <w:sz w:val="24"/>
                <w:szCs w:val="24"/>
              </w:rPr>
            </w:pP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5FB5CCBA" w14:textId="77777777" w:rsidR="0087679A" w:rsidRPr="00EC5986" w:rsidRDefault="0087679A" w:rsidP="00EC5986">
            <w:pPr>
              <w:ind w:firstLine="434"/>
              <w:textAlignment w:val="baseline"/>
              <w:rPr>
                <w:rFonts w:ascii="Times New Roman" w:hAnsi="Times New Roman" w:cs="Times New Roman"/>
              </w:rPr>
            </w:pPr>
            <w:r w:rsidRPr="00EC5986">
              <w:rPr>
                <w:rFonts w:ascii="Times New Roman" w:hAnsi="Times New Roman" w:cs="Times New Roman"/>
              </w:rPr>
              <w:t>Бюджетні витрати (Закарпатська обл.)</w:t>
            </w:r>
          </w:p>
          <w:p w14:paraId="5C7BEA03" w14:textId="77777777" w:rsidR="0087679A" w:rsidRPr="00EC5986" w:rsidRDefault="0087679A" w:rsidP="00EC5986">
            <w:pPr>
              <w:ind w:firstLine="434"/>
              <w:textAlignment w:val="baseline"/>
              <w:rPr>
                <w:rFonts w:ascii="Times New Roman" w:hAnsi="Times New Roman" w:cs="Times New Roman"/>
              </w:rPr>
            </w:pPr>
            <w:r w:rsidRPr="00EC5986">
              <w:rPr>
                <w:rStyle w:val="labelzq3xsmntx"/>
                <w:rFonts w:ascii="Times New Roman" w:hAnsi="Times New Roman" w:cs="Times New Roman"/>
                <w:bdr w:val="none" w:sz="0" w:space="0" w:color="auto" w:frame="1"/>
              </w:rPr>
              <w:t>Підрозділ </w:t>
            </w:r>
            <w:r w:rsidRPr="00EC5986">
              <w:rPr>
                <w:rFonts w:ascii="Times New Roman" w:hAnsi="Times New Roman" w:cs="Times New Roman"/>
                <w:bdr w:val="none" w:sz="0" w:space="0" w:color="auto" w:frame="1"/>
              </w:rPr>
              <w:t xml:space="preserve">ГУК у </w:t>
            </w:r>
            <w:proofErr w:type="spellStart"/>
            <w:r w:rsidRPr="00EC5986">
              <w:rPr>
                <w:rFonts w:ascii="Times New Roman" w:hAnsi="Times New Roman" w:cs="Times New Roman"/>
                <w:bdr w:val="none" w:sz="0" w:space="0" w:color="auto" w:frame="1"/>
              </w:rPr>
              <w:t>Зак</w:t>
            </w:r>
            <w:proofErr w:type="spellEnd"/>
            <w:r w:rsidRPr="00EC5986">
              <w:rPr>
                <w:rFonts w:ascii="Times New Roman" w:hAnsi="Times New Roman" w:cs="Times New Roman"/>
                <w:bdr w:val="none" w:sz="0" w:space="0" w:color="auto" w:frame="1"/>
              </w:rPr>
              <w:t xml:space="preserve">. </w:t>
            </w:r>
            <w:proofErr w:type="spellStart"/>
            <w:r w:rsidRPr="00EC5986">
              <w:rPr>
                <w:rFonts w:ascii="Times New Roman" w:hAnsi="Times New Roman" w:cs="Times New Roman"/>
                <w:bdr w:val="none" w:sz="0" w:space="0" w:color="auto" w:frame="1"/>
              </w:rPr>
              <w:t>обл</w:t>
            </w:r>
            <w:proofErr w:type="spellEnd"/>
            <w:r w:rsidRPr="00EC5986">
              <w:rPr>
                <w:rFonts w:ascii="Times New Roman" w:hAnsi="Times New Roman" w:cs="Times New Roman"/>
                <w:bdr w:val="none" w:sz="0" w:space="0" w:color="auto" w:frame="1"/>
              </w:rPr>
              <w:t>/</w:t>
            </w:r>
            <w:proofErr w:type="spellStart"/>
            <w:r w:rsidRPr="00EC5986">
              <w:rPr>
                <w:rFonts w:ascii="Times New Roman" w:hAnsi="Times New Roman" w:cs="Times New Roman"/>
                <w:bdr w:val="none" w:sz="0" w:space="0" w:color="auto" w:frame="1"/>
              </w:rPr>
              <w:t>Ставненська</w:t>
            </w:r>
            <w:proofErr w:type="spellEnd"/>
            <w:r w:rsidRPr="00EC5986">
              <w:rPr>
                <w:rFonts w:ascii="Times New Roman" w:hAnsi="Times New Roman" w:cs="Times New Roman"/>
                <w:bdr w:val="none" w:sz="0" w:space="0" w:color="auto" w:frame="1"/>
              </w:rPr>
              <w:t xml:space="preserve"> </w:t>
            </w:r>
            <w:proofErr w:type="spellStart"/>
            <w:r w:rsidRPr="00EC5986">
              <w:rPr>
                <w:rFonts w:ascii="Times New Roman" w:hAnsi="Times New Roman" w:cs="Times New Roman"/>
                <w:bdr w:val="none" w:sz="0" w:space="0" w:color="auto" w:frame="1"/>
              </w:rPr>
              <w:t>тг</w:t>
            </w:r>
            <w:proofErr w:type="spellEnd"/>
            <w:r w:rsidRPr="00EC5986">
              <w:rPr>
                <w:rFonts w:ascii="Times New Roman" w:hAnsi="Times New Roman" w:cs="Times New Roman"/>
                <w:bdr w:val="none" w:sz="0" w:space="0" w:color="auto" w:frame="1"/>
              </w:rPr>
              <w:t>/22012500</w:t>
            </w:r>
          </w:p>
          <w:p w14:paraId="18CD6B41" w14:textId="77777777" w:rsidR="0087679A" w:rsidRPr="00EC5986" w:rsidRDefault="0087679A" w:rsidP="00EC5986">
            <w:pPr>
              <w:ind w:firstLine="434"/>
              <w:textAlignment w:val="baseline"/>
              <w:rPr>
                <w:rFonts w:ascii="Times New Roman" w:hAnsi="Times New Roman" w:cs="Times New Roman"/>
              </w:rPr>
            </w:pPr>
            <w:r w:rsidRPr="00EC5986">
              <w:rPr>
                <w:rStyle w:val="labelzq3xsmntx"/>
                <w:rFonts w:ascii="Times New Roman" w:hAnsi="Times New Roman" w:cs="Times New Roman"/>
                <w:bdr w:val="none" w:sz="0" w:space="0" w:color="auto" w:frame="1"/>
              </w:rPr>
              <w:t>Розрахунковий рахунок </w:t>
            </w:r>
            <w:r w:rsidRPr="00EC5986">
              <w:rPr>
                <w:rFonts w:ascii="Times New Roman" w:hAnsi="Times New Roman" w:cs="Times New Roman"/>
                <w:bdr w:val="none" w:sz="0" w:space="0" w:color="auto" w:frame="1"/>
              </w:rPr>
              <w:t>UA768999980334129879000007397</w:t>
            </w:r>
          </w:p>
          <w:p w14:paraId="1B986140" w14:textId="77777777" w:rsidR="0087679A" w:rsidRPr="00EC5986" w:rsidRDefault="0087679A" w:rsidP="00EC5986">
            <w:pPr>
              <w:ind w:firstLine="434"/>
              <w:textAlignment w:val="baseline"/>
              <w:rPr>
                <w:rFonts w:ascii="Times New Roman" w:hAnsi="Times New Roman" w:cs="Times New Roman"/>
              </w:rPr>
            </w:pPr>
            <w:r w:rsidRPr="00EC5986">
              <w:rPr>
                <w:rStyle w:val="labelzq3xsmntx"/>
                <w:rFonts w:ascii="Times New Roman" w:hAnsi="Times New Roman" w:cs="Times New Roman"/>
                <w:bdr w:val="none" w:sz="0" w:space="0" w:color="auto" w:frame="1"/>
              </w:rPr>
              <w:t>ЄДРПОУ </w:t>
            </w:r>
            <w:r w:rsidRPr="00EC5986">
              <w:rPr>
                <w:rFonts w:ascii="Times New Roman" w:hAnsi="Times New Roman" w:cs="Times New Roman"/>
                <w:bdr w:val="none" w:sz="0" w:space="0" w:color="auto" w:frame="1"/>
              </w:rPr>
              <w:t>37975895</w:t>
            </w:r>
          </w:p>
          <w:p w14:paraId="3FD79669" w14:textId="77777777" w:rsidR="0087679A" w:rsidRPr="00EC5986" w:rsidRDefault="0087679A" w:rsidP="00EC5986">
            <w:pPr>
              <w:ind w:firstLine="434"/>
              <w:textAlignment w:val="baseline"/>
              <w:rPr>
                <w:rFonts w:ascii="Times New Roman" w:hAnsi="Times New Roman" w:cs="Times New Roman"/>
              </w:rPr>
            </w:pPr>
            <w:r w:rsidRPr="00EC5986">
              <w:rPr>
                <w:rStyle w:val="labelzq3xsmntx"/>
                <w:rFonts w:ascii="Times New Roman" w:hAnsi="Times New Roman" w:cs="Times New Roman"/>
                <w:bdr w:val="none" w:sz="0" w:space="0" w:color="auto" w:frame="1"/>
              </w:rPr>
              <w:t>КБК </w:t>
            </w:r>
            <w:r w:rsidRPr="00EC5986">
              <w:rPr>
                <w:rFonts w:ascii="Times New Roman" w:hAnsi="Times New Roman" w:cs="Times New Roman"/>
                <w:bdr w:val="none" w:sz="0" w:space="0" w:color="auto" w:frame="1"/>
              </w:rPr>
              <w:t>22012500</w:t>
            </w:r>
          </w:p>
          <w:p w14:paraId="4CB222E5" w14:textId="77777777" w:rsidR="0087679A" w:rsidRPr="00EC5986" w:rsidRDefault="0087679A" w:rsidP="00EC5986">
            <w:pPr>
              <w:ind w:firstLine="434"/>
              <w:textAlignment w:val="baseline"/>
              <w:rPr>
                <w:rFonts w:ascii="Times New Roman" w:hAnsi="Times New Roman" w:cs="Times New Roman"/>
              </w:rPr>
            </w:pPr>
            <w:r w:rsidRPr="00EC5986">
              <w:rPr>
                <w:rFonts w:ascii="Times New Roman" w:hAnsi="Times New Roman" w:cs="Times New Roman"/>
              </w:rPr>
              <w:t>Пошуковий реквізит</w:t>
            </w:r>
          </w:p>
          <w:p w14:paraId="68F1827B" w14:textId="77777777" w:rsidR="0087679A" w:rsidRPr="00EC5986" w:rsidRDefault="0087679A" w:rsidP="00EC5986">
            <w:pPr>
              <w:ind w:firstLine="434"/>
              <w:textAlignment w:val="baseline"/>
              <w:rPr>
                <w:rFonts w:ascii="Times New Roman" w:hAnsi="Times New Roman" w:cs="Times New Roman"/>
              </w:rPr>
            </w:pPr>
            <w:r w:rsidRPr="00EC5986">
              <w:rPr>
                <w:rFonts w:ascii="Times New Roman" w:hAnsi="Times New Roman" w:cs="Times New Roman"/>
              </w:rPr>
              <w:t>UA768999980334129879000007397</w:t>
            </w:r>
          </w:p>
          <w:p w14:paraId="142799FA" w14:textId="77777777" w:rsidR="0087679A" w:rsidRPr="00EC5986" w:rsidRDefault="0087679A" w:rsidP="00EC5986">
            <w:pPr>
              <w:ind w:firstLine="434"/>
              <w:textAlignment w:val="baseline"/>
              <w:rPr>
                <w:rFonts w:ascii="Times New Roman" w:hAnsi="Times New Roman" w:cs="Times New Roman"/>
              </w:rPr>
            </w:pPr>
            <w:r w:rsidRPr="00EC5986">
              <w:rPr>
                <w:rFonts w:ascii="Times New Roman" w:hAnsi="Times New Roman" w:cs="Times New Roman"/>
              </w:rPr>
              <w:t>Назва послуги</w:t>
            </w:r>
          </w:p>
          <w:p w14:paraId="245E485D" w14:textId="480585A5" w:rsidR="0087679A" w:rsidRPr="00EC5986" w:rsidRDefault="0087679A" w:rsidP="00EC5986">
            <w:pPr>
              <w:ind w:firstLine="434"/>
              <w:textAlignment w:val="baseline"/>
              <w:rPr>
                <w:rFonts w:ascii="Times New Roman" w:hAnsi="Times New Roman" w:cs="Times New Roman"/>
              </w:rPr>
            </w:pPr>
            <w:r w:rsidRPr="00EC5986">
              <w:rPr>
                <w:rFonts w:ascii="Times New Roman" w:hAnsi="Times New Roman" w:cs="Times New Roman"/>
              </w:rPr>
              <w:t>Бюджетний платіж</w:t>
            </w:r>
          </w:p>
        </w:tc>
      </w:tr>
      <w:tr w:rsidR="00EC5986" w:rsidRPr="00EC5986" w14:paraId="6D57CA10" w14:textId="77777777" w:rsidTr="00EC5986">
        <w:trPr>
          <w:trHeight w:hRule="exact" w:val="2551"/>
          <w:jc w:val="center"/>
        </w:trPr>
        <w:tc>
          <w:tcPr>
            <w:tcW w:w="754" w:type="dxa"/>
            <w:tcBorders>
              <w:top w:val="single" w:sz="4" w:space="0" w:color="auto"/>
              <w:left w:val="single" w:sz="4" w:space="0" w:color="auto"/>
              <w:bottom w:val="single" w:sz="4" w:space="0" w:color="auto"/>
            </w:tcBorders>
            <w:shd w:val="clear" w:color="auto" w:fill="FFFFFF"/>
          </w:tcPr>
          <w:p w14:paraId="2C4A6A4A" w14:textId="49CF0A38" w:rsidR="00EC5986" w:rsidRPr="00EC5986" w:rsidRDefault="00EC5986" w:rsidP="00EC5986">
            <w:pPr>
              <w:pStyle w:val="20"/>
              <w:shd w:val="clear" w:color="auto" w:fill="auto"/>
              <w:spacing w:before="0" w:after="0" w:line="240" w:lineRule="auto"/>
              <w:ind w:left="143"/>
              <w:jc w:val="left"/>
              <w:rPr>
                <w:sz w:val="24"/>
                <w:szCs w:val="24"/>
              </w:rPr>
            </w:pPr>
            <w:r w:rsidRPr="00EC5986">
              <w:rPr>
                <w:sz w:val="24"/>
                <w:szCs w:val="24"/>
              </w:rPr>
              <w:t>12</w:t>
            </w:r>
          </w:p>
        </w:tc>
        <w:tc>
          <w:tcPr>
            <w:tcW w:w="2236" w:type="dxa"/>
            <w:tcBorders>
              <w:top w:val="single" w:sz="4" w:space="0" w:color="auto"/>
              <w:left w:val="single" w:sz="4" w:space="0" w:color="auto"/>
              <w:bottom w:val="single" w:sz="4" w:space="0" w:color="auto"/>
            </w:tcBorders>
            <w:shd w:val="clear" w:color="auto" w:fill="FFFFFF"/>
          </w:tcPr>
          <w:p w14:paraId="3DDC74D2" w14:textId="26C7D1B9" w:rsidR="00EC5986" w:rsidRPr="00EC5986" w:rsidRDefault="00EC5986" w:rsidP="00EC5986">
            <w:pPr>
              <w:pStyle w:val="20"/>
              <w:shd w:val="clear" w:color="auto" w:fill="auto"/>
              <w:spacing w:before="0" w:after="0" w:line="240" w:lineRule="auto"/>
              <w:rPr>
                <w:sz w:val="24"/>
                <w:szCs w:val="24"/>
              </w:rPr>
            </w:pPr>
            <w:r w:rsidRPr="00EC5986">
              <w:rPr>
                <w:sz w:val="24"/>
                <w:szCs w:val="24"/>
              </w:rPr>
              <w:t>Строк надання адміністративної послуги</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5AC575B4" w14:textId="77777777" w:rsidR="00EC5986" w:rsidRPr="00EC5986" w:rsidRDefault="00EC5986" w:rsidP="00EC5986">
            <w:pPr>
              <w:pStyle w:val="20"/>
              <w:shd w:val="clear" w:color="auto" w:fill="auto"/>
              <w:spacing w:before="0" w:after="0" w:line="240" w:lineRule="auto"/>
              <w:ind w:firstLine="434"/>
              <w:jc w:val="both"/>
              <w:rPr>
                <w:sz w:val="24"/>
                <w:szCs w:val="24"/>
              </w:rPr>
            </w:pPr>
            <w:r w:rsidRPr="00EC5986">
              <w:rPr>
                <w:sz w:val="24"/>
                <w:szCs w:val="24"/>
              </w:rPr>
              <w:t>У день звернення особи або її законного представника (представника)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p w14:paraId="4D7A7142" w14:textId="64416FE0" w:rsidR="00EC5986" w:rsidRPr="00EC5986" w:rsidRDefault="00EC5986" w:rsidP="00EC5986">
            <w:pPr>
              <w:ind w:firstLine="434"/>
              <w:jc w:val="both"/>
              <w:textAlignment w:val="baseline"/>
              <w:rPr>
                <w:rFonts w:ascii="Times New Roman" w:hAnsi="Times New Roman" w:cs="Times New Roman"/>
              </w:rPr>
            </w:pPr>
            <w:r w:rsidRPr="00EC5986">
              <w:rPr>
                <w:rFonts w:ascii="Times New Roman" w:hAnsi="Times New Roman" w:cs="Times New Roman"/>
              </w:rPr>
              <w:t xml:space="preserve">Зняття із задекларованого/зареєстрованого місця проживання </w:t>
            </w:r>
            <w:r w:rsidRPr="00EC5986">
              <w:rPr>
                <w:rStyle w:val="21"/>
                <w:rFonts w:eastAsia="Microsoft Sans Serif"/>
                <w:sz w:val="24"/>
                <w:szCs w:val="24"/>
              </w:rPr>
              <w:t xml:space="preserve">в електронній формі </w:t>
            </w:r>
            <w:r w:rsidRPr="00EC5986">
              <w:rPr>
                <w:rFonts w:ascii="Times New Roman" w:hAnsi="Times New Roman" w:cs="Times New Roman"/>
              </w:rPr>
              <w:t>здійснюється в день подання документів або не пізніше наступного робочого дня у разі їх надходження після закінчення робочого часу органу реєстрації.</w:t>
            </w:r>
          </w:p>
        </w:tc>
      </w:tr>
      <w:tr w:rsidR="00EC5986" w:rsidRPr="00EC5986" w14:paraId="6AE61419" w14:textId="77777777" w:rsidTr="00616BEC">
        <w:trPr>
          <w:trHeight w:hRule="exact" w:val="4978"/>
          <w:jc w:val="center"/>
        </w:trPr>
        <w:tc>
          <w:tcPr>
            <w:tcW w:w="754" w:type="dxa"/>
            <w:tcBorders>
              <w:top w:val="single" w:sz="4" w:space="0" w:color="auto"/>
              <w:left w:val="single" w:sz="4" w:space="0" w:color="auto"/>
              <w:bottom w:val="single" w:sz="4" w:space="0" w:color="auto"/>
            </w:tcBorders>
            <w:shd w:val="clear" w:color="auto" w:fill="FFFFFF"/>
          </w:tcPr>
          <w:p w14:paraId="6E3DD4EC" w14:textId="2513D6BE" w:rsidR="00EC5986" w:rsidRPr="00EC5986" w:rsidRDefault="00EC5986" w:rsidP="00EC5986">
            <w:pPr>
              <w:pStyle w:val="20"/>
              <w:shd w:val="clear" w:color="auto" w:fill="auto"/>
              <w:spacing w:before="0" w:after="0" w:line="240" w:lineRule="auto"/>
              <w:ind w:left="143"/>
              <w:jc w:val="left"/>
              <w:rPr>
                <w:sz w:val="24"/>
                <w:szCs w:val="24"/>
              </w:rPr>
            </w:pPr>
            <w:r w:rsidRPr="00EC5986">
              <w:rPr>
                <w:sz w:val="24"/>
                <w:szCs w:val="24"/>
              </w:rPr>
              <w:t>13</w:t>
            </w:r>
          </w:p>
        </w:tc>
        <w:tc>
          <w:tcPr>
            <w:tcW w:w="2236" w:type="dxa"/>
            <w:tcBorders>
              <w:top w:val="single" w:sz="4" w:space="0" w:color="auto"/>
              <w:left w:val="single" w:sz="4" w:space="0" w:color="auto"/>
              <w:bottom w:val="single" w:sz="4" w:space="0" w:color="auto"/>
            </w:tcBorders>
            <w:shd w:val="clear" w:color="auto" w:fill="FFFFFF"/>
          </w:tcPr>
          <w:p w14:paraId="551E5F2A" w14:textId="05221091" w:rsidR="00EC5986" w:rsidRPr="00EC5986" w:rsidRDefault="00EC5986" w:rsidP="00EC5986">
            <w:pPr>
              <w:pStyle w:val="20"/>
              <w:shd w:val="clear" w:color="auto" w:fill="auto"/>
              <w:spacing w:before="0" w:after="0" w:line="240" w:lineRule="auto"/>
              <w:rPr>
                <w:sz w:val="24"/>
                <w:szCs w:val="24"/>
              </w:rPr>
            </w:pPr>
            <w:r w:rsidRPr="00EC5986">
              <w:rPr>
                <w:sz w:val="24"/>
                <w:szCs w:val="24"/>
              </w:rPr>
              <w:t>Перелік підстав відмови у наданні адміністративної послуги</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4CD832AF" w14:textId="77777777" w:rsidR="00EC5986" w:rsidRPr="00EC5986" w:rsidRDefault="00EC5986" w:rsidP="00EC5986">
            <w:pPr>
              <w:ind w:firstLine="434"/>
              <w:jc w:val="both"/>
              <w:rPr>
                <w:rFonts w:ascii="Times New Roman" w:eastAsia="Times New Roman" w:hAnsi="Times New Roman" w:cs="Times New Roman"/>
                <w:color w:val="auto"/>
                <w:sz w:val="22"/>
                <w:szCs w:val="22"/>
              </w:rPr>
            </w:pPr>
            <w:r w:rsidRPr="00EC5986">
              <w:rPr>
                <w:rFonts w:ascii="Times New Roman" w:eastAsia="Times New Roman" w:hAnsi="Times New Roman" w:cs="Times New Roman"/>
                <w:color w:val="auto"/>
                <w:sz w:val="22"/>
                <w:szCs w:val="22"/>
              </w:rPr>
              <w:t xml:space="preserve">Орган реєстрації приймає рішення про </w:t>
            </w:r>
            <w:r w:rsidRPr="00EC5986">
              <w:rPr>
                <w:rFonts w:ascii="Times New Roman" w:eastAsia="Times New Roman" w:hAnsi="Times New Roman" w:cs="Times New Roman"/>
                <w:b/>
                <w:bCs/>
                <w:sz w:val="22"/>
                <w:szCs w:val="22"/>
                <w:shd w:val="clear" w:color="auto" w:fill="FFFFFF"/>
              </w:rPr>
              <w:t xml:space="preserve">відмову </w:t>
            </w:r>
            <w:r w:rsidRPr="00EC5986">
              <w:rPr>
                <w:rFonts w:ascii="Times New Roman" w:eastAsia="Times New Roman" w:hAnsi="Times New Roman" w:cs="Times New Roman"/>
                <w:color w:val="auto"/>
                <w:sz w:val="22"/>
                <w:szCs w:val="22"/>
              </w:rPr>
              <w:t>у знятті із задекларованого/зареєстрованого місця проживання (перебування) особи, якщо:</w:t>
            </w:r>
          </w:p>
          <w:p w14:paraId="1D1D5039" w14:textId="1EC6EE02" w:rsidR="00EC5986" w:rsidRPr="00616BEC" w:rsidRDefault="00EC5986" w:rsidP="00EC5986">
            <w:pPr>
              <w:numPr>
                <w:ilvl w:val="0"/>
                <w:numId w:val="6"/>
              </w:numPr>
              <w:tabs>
                <w:tab w:val="left" w:pos="538"/>
              </w:tabs>
              <w:ind w:firstLine="434"/>
              <w:jc w:val="both"/>
              <w:rPr>
                <w:rFonts w:ascii="Times New Roman" w:eastAsia="Times New Roman" w:hAnsi="Times New Roman" w:cs="Times New Roman"/>
                <w:color w:val="auto"/>
                <w:sz w:val="22"/>
                <w:szCs w:val="22"/>
              </w:rPr>
            </w:pPr>
            <w:r w:rsidRPr="00EC5986">
              <w:rPr>
                <w:rFonts w:ascii="Times New Roman" w:eastAsia="Times New Roman" w:hAnsi="Times New Roman" w:cs="Times New Roman"/>
                <w:color w:val="auto"/>
                <w:sz w:val="22"/>
                <w:szCs w:val="22"/>
              </w:rPr>
              <w:t>особа не подала або подала не в повному обсязі необхідні документи або відомості;</w:t>
            </w:r>
          </w:p>
          <w:p w14:paraId="089B5CB9" w14:textId="77777777" w:rsidR="00EC5986" w:rsidRPr="00EC5986" w:rsidRDefault="00EC5986" w:rsidP="00EC5986">
            <w:pPr>
              <w:numPr>
                <w:ilvl w:val="0"/>
                <w:numId w:val="6"/>
              </w:numPr>
              <w:tabs>
                <w:tab w:val="left" w:pos="538"/>
              </w:tabs>
              <w:ind w:firstLine="434"/>
              <w:jc w:val="both"/>
              <w:rPr>
                <w:rFonts w:ascii="Times New Roman" w:eastAsia="Times New Roman" w:hAnsi="Times New Roman" w:cs="Times New Roman"/>
                <w:color w:val="auto"/>
                <w:sz w:val="22"/>
                <w:szCs w:val="22"/>
              </w:rPr>
            </w:pPr>
            <w:r w:rsidRPr="00EC5986">
              <w:rPr>
                <w:rFonts w:ascii="Times New Roman" w:eastAsia="Times New Roman" w:hAnsi="Times New Roman" w:cs="Times New Roman"/>
                <w:color w:val="auto"/>
                <w:sz w:val="22"/>
                <w:szCs w:val="22"/>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14:paraId="4B40D9A8" w14:textId="77777777" w:rsidR="00EC5986" w:rsidRPr="00EC5986" w:rsidRDefault="00EC5986" w:rsidP="00EC5986">
            <w:pPr>
              <w:ind w:firstLine="434"/>
              <w:jc w:val="both"/>
              <w:rPr>
                <w:rFonts w:ascii="Times New Roman" w:eastAsia="Times New Roman" w:hAnsi="Times New Roman" w:cs="Times New Roman"/>
                <w:color w:val="auto"/>
                <w:sz w:val="22"/>
                <w:szCs w:val="22"/>
              </w:rPr>
            </w:pPr>
            <w:r w:rsidRPr="00EC5986">
              <w:rPr>
                <w:rFonts w:ascii="Times New Roman" w:eastAsia="Times New Roman" w:hAnsi="Times New Roman" w:cs="Times New Roman"/>
                <w:color w:val="auto"/>
                <w:sz w:val="22"/>
                <w:szCs w:val="22"/>
              </w:rPr>
              <w:t>відомості реєстру територіальної громади не відповідають відомостям у поданих особою документах або відомостях;</w:t>
            </w:r>
          </w:p>
          <w:p w14:paraId="67C88035" w14:textId="77777777" w:rsidR="00EC5986" w:rsidRPr="00EC5986" w:rsidRDefault="00EC5986" w:rsidP="00EC5986">
            <w:pPr>
              <w:ind w:firstLine="434"/>
              <w:jc w:val="both"/>
              <w:rPr>
                <w:rFonts w:ascii="Times New Roman" w:eastAsia="Times New Roman" w:hAnsi="Times New Roman" w:cs="Times New Roman"/>
                <w:color w:val="auto"/>
                <w:sz w:val="22"/>
                <w:szCs w:val="22"/>
              </w:rPr>
            </w:pPr>
            <w:r w:rsidRPr="00EC5986">
              <w:rPr>
                <w:rFonts w:ascii="Times New Roman" w:eastAsia="Times New Roman" w:hAnsi="Times New Roman" w:cs="Times New Roman"/>
                <w:color w:val="auto"/>
                <w:sz w:val="22"/>
                <w:szCs w:val="22"/>
              </w:rPr>
              <w:t>звернулася дитина віком до 14 років або особа, не уповноважена на подання документів.</w:t>
            </w:r>
          </w:p>
          <w:p w14:paraId="0935AACC" w14:textId="11EB5031" w:rsidR="00EC5986" w:rsidRPr="00EC5986" w:rsidRDefault="00EC5986" w:rsidP="00EC5986">
            <w:pPr>
              <w:pStyle w:val="20"/>
              <w:shd w:val="clear" w:color="auto" w:fill="auto"/>
              <w:spacing w:before="0" w:after="0" w:line="240" w:lineRule="auto"/>
              <w:ind w:firstLine="434"/>
              <w:jc w:val="both"/>
              <w:rPr>
                <w:sz w:val="24"/>
                <w:szCs w:val="24"/>
              </w:rPr>
            </w:pPr>
            <w:r w:rsidRPr="00616BEC">
              <w:rPr>
                <w:rFonts w:eastAsia="Microsoft Sans Serif"/>
                <w:b/>
                <w:bCs/>
                <w:sz w:val="22"/>
                <w:szCs w:val="22"/>
                <w:shd w:val="clear" w:color="auto" w:fill="FFFFFF"/>
              </w:rPr>
              <w:t xml:space="preserve">Не може бути підставою для відмови </w:t>
            </w:r>
            <w:r w:rsidRPr="00616BEC">
              <w:rPr>
                <w:rFonts w:eastAsia="Microsoft Sans Serif"/>
                <w:sz w:val="22"/>
                <w:szCs w:val="22"/>
              </w:rPr>
              <w:t>у знятті із задекларованого/зареєстрованого місця проживання за декларацією (заявою), поданою в електронній формі, відсутність у особи окремого номера запису в Єдиному державному реєстрі призовників, військовозобов'язаних та резервістів.</w:t>
            </w:r>
          </w:p>
        </w:tc>
      </w:tr>
      <w:tr w:rsidR="00EC5986" w:rsidRPr="00EC5986" w14:paraId="70310ED7" w14:textId="77777777" w:rsidTr="00EC5986">
        <w:trPr>
          <w:trHeight w:hRule="exact" w:val="999"/>
          <w:jc w:val="center"/>
        </w:trPr>
        <w:tc>
          <w:tcPr>
            <w:tcW w:w="754" w:type="dxa"/>
            <w:tcBorders>
              <w:top w:val="single" w:sz="4" w:space="0" w:color="auto"/>
              <w:left w:val="single" w:sz="4" w:space="0" w:color="auto"/>
              <w:bottom w:val="single" w:sz="4" w:space="0" w:color="auto"/>
            </w:tcBorders>
            <w:shd w:val="clear" w:color="auto" w:fill="FFFFFF"/>
          </w:tcPr>
          <w:p w14:paraId="2D89A0A6" w14:textId="7A07E5F4" w:rsidR="00EC5986" w:rsidRPr="00EC5986" w:rsidRDefault="00EC5986" w:rsidP="00EC5986">
            <w:pPr>
              <w:pStyle w:val="20"/>
              <w:shd w:val="clear" w:color="auto" w:fill="auto"/>
              <w:spacing w:before="0" w:after="0" w:line="240" w:lineRule="auto"/>
              <w:ind w:left="143"/>
              <w:jc w:val="left"/>
              <w:rPr>
                <w:sz w:val="24"/>
                <w:szCs w:val="24"/>
              </w:rPr>
            </w:pPr>
            <w:r w:rsidRPr="00EC5986">
              <w:rPr>
                <w:sz w:val="24"/>
                <w:szCs w:val="24"/>
              </w:rPr>
              <w:lastRenderedPageBreak/>
              <w:t>14</w:t>
            </w:r>
          </w:p>
        </w:tc>
        <w:tc>
          <w:tcPr>
            <w:tcW w:w="2236" w:type="dxa"/>
            <w:tcBorders>
              <w:top w:val="single" w:sz="4" w:space="0" w:color="auto"/>
              <w:left w:val="single" w:sz="4" w:space="0" w:color="auto"/>
              <w:bottom w:val="single" w:sz="4" w:space="0" w:color="auto"/>
            </w:tcBorders>
            <w:shd w:val="clear" w:color="auto" w:fill="FFFFFF"/>
          </w:tcPr>
          <w:p w14:paraId="13E4D1FB" w14:textId="5C893589" w:rsidR="00EC5986" w:rsidRPr="00EC5986" w:rsidRDefault="00EC5986" w:rsidP="00EC5986">
            <w:pPr>
              <w:pStyle w:val="20"/>
              <w:shd w:val="clear" w:color="auto" w:fill="auto"/>
              <w:spacing w:before="0" w:after="0" w:line="240" w:lineRule="auto"/>
              <w:rPr>
                <w:sz w:val="24"/>
                <w:szCs w:val="24"/>
              </w:rPr>
            </w:pPr>
            <w:r w:rsidRPr="00EC5986">
              <w:rPr>
                <w:sz w:val="24"/>
                <w:szCs w:val="24"/>
              </w:rPr>
              <w:t>Результат надання адміністративної послуги</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4C583D36" w14:textId="36228CB0" w:rsidR="00EC5986" w:rsidRPr="00EC5986" w:rsidRDefault="00EC5986" w:rsidP="00EC5986">
            <w:pPr>
              <w:ind w:firstLine="580"/>
              <w:jc w:val="both"/>
              <w:rPr>
                <w:rFonts w:ascii="Times New Roman" w:eastAsia="Times New Roman" w:hAnsi="Times New Roman" w:cs="Times New Roman"/>
                <w:color w:val="auto"/>
              </w:rPr>
            </w:pPr>
            <w:r w:rsidRPr="00EC5986">
              <w:rPr>
                <w:rFonts w:ascii="Times New Roman" w:hAnsi="Times New Roman" w:cs="Times New Roman"/>
              </w:rPr>
              <w:t>Рішення про зняття із задекларованого/ зареєстрованого місця проживання (перебування) або про відмову у знятті із задекларованого/ зареєстрованого місця проживання особи.</w:t>
            </w:r>
          </w:p>
        </w:tc>
      </w:tr>
      <w:tr w:rsidR="00EC5986" w:rsidRPr="00EC5986" w14:paraId="341DE438" w14:textId="77777777" w:rsidTr="00EC5986">
        <w:trPr>
          <w:trHeight w:hRule="exact" w:val="985"/>
          <w:jc w:val="center"/>
        </w:trPr>
        <w:tc>
          <w:tcPr>
            <w:tcW w:w="754" w:type="dxa"/>
            <w:tcBorders>
              <w:top w:val="single" w:sz="4" w:space="0" w:color="auto"/>
              <w:left w:val="single" w:sz="4" w:space="0" w:color="auto"/>
              <w:bottom w:val="single" w:sz="4" w:space="0" w:color="auto"/>
            </w:tcBorders>
            <w:shd w:val="clear" w:color="auto" w:fill="FFFFFF"/>
          </w:tcPr>
          <w:p w14:paraId="7B13A4A3" w14:textId="2484A2AD" w:rsidR="00EC5986" w:rsidRPr="00EC5986" w:rsidRDefault="00EC5986" w:rsidP="00EC5986">
            <w:pPr>
              <w:pStyle w:val="20"/>
              <w:shd w:val="clear" w:color="auto" w:fill="auto"/>
              <w:spacing w:before="0" w:after="0" w:line="240" w:lineRule="auto"/>
              <w:ind w:left="143"/>
              <w:jc w:val="left"/>
              <w:rPr>
                <w:sz w:val="24"/>
                <w:szCs w:val="24"/>
              </w:rPr>
            </w:pPr>
            <w:r w:rsidRPr="00EC5986">
              <w:rPr>
                <w:sz w:val="24"/>
                <w:szCs w:val="24"/>
              </w:rPr>
              <w:t>15</w:t>
            </w:r>
          </w:p>
        </w:tc>
        <w:tc>
          <w:tcPr>
            <w:tcW w:w="2236" w:type="dxa"/>
            <w:tcBorders>
              <w:top w:val="single" w:sz="4" w:space="0" w:color="auto"/>
              <w:left w:val="single" w:sz="4" w:space="0" w:color="auto"/>
              <w:bottom w:val="single" w:sz="4" w:space="0" w:color="auto"/>
            </w:tcBorders>
            <w:shd w:val="clear" w:color="auto" w:fill="FFFFFF"/>
          </w:tcPr>
          <w:p w14:paraId="3BA005FD" w14:textId="675DCF2A" w:rsidR="00EC5986" w:rsidRPr="00EC5986" w:rsidRDefault="00EC5986" w:rsidP="00EC5986">
            <w:pPr>
              <w:pStyle w:val="20"/>
              <w:shd w:val="clear" w:color="auto" w:fill="auto"/>
              <w:spacing w:before="0" w:after="0" w:line="240" w:lineRule="auto"/>
              <w:rPr>
                <w:sz w:val="24"/>
                <w:szCs w:val="24"/>
              </w:rPr>
            </w:pPr>
            <w:r w:rsidRPr="00EC5986">
              <w:rPr>
                <w:sz w:val="24"/>
                <w:szCs w:val="24"/>
              </w:rPr>
              <w:t>Способи отримання відповіді (результату)</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05128FA8" w14:textId="6751BE90" w:rsidR="00EC5986" w:rsidRPr="00EC5986" w:rsidRDefault="00EC5986" w:rsidP="00EC5986">
            <w:pPr>
              <w:ind w:firstLine="580"/>
              <w:jc w:val="both"/>
              <w:rPr>
                <w:rFonts w:ascii="Times New Roman" w:hAnsi="Times New Roman" w:cs="Times New Roman"/>
              </w:rPr>
            </w:pPr>
            <w:r w:rsidRPr="00EC5986">
              <w:rPr>
                <w:rFonts w:ascii="Times New Roman" w:hAnsi="Times New Roman" w:cs="Times New Roman"/>
              </w:rPr>
              <w:t>Засобами поштового, телефонного або електронного зв'язку, в тому числі засобами Порталу Дія.</w:t>
            </w:r>
          </w:p>
        </w:tc>
      </w:tr>
      <w:tr w:rsidR="00EC5986" w:rsidRPr="00EC5986" w14:paraId="411DDE89" w14:textId="77777777" w:rsidTr="00EC5986">
        <w:trPr>
          <w:trHeight w:hRule="exact" w:val="2682"/>
          <w:jc w:val="center"/>
        </w:trPr>
        <w:tc>
          <w:tcPr>
            <w:tcW w:w="754" w:type="dxa"/>
            <w:tcBorders>
              <w:top w:val="single" w:sz="4" w:space="0" w:color="auto"/>
              <w:left w:val="single" w:sz="4" w:space="0" w:color="auto"/>
            </w:tcBorders>
            <w:shd w:val="clear" w:color="auto" w:fill="FFFFFF"/>
          </w:tcPr>
          <w:p w14:paraId="337128C1" w14:textId="29CB0886" w:rsidR="00EC5986" w:rsidRPr="00EC5986" w:rsidRDefault="00EC5986" w:rsidP="00EC5986">
            <w:pPr>
              <w:pStyle w:val="20"/>
              <w:shd w:val="clear" w:color="auto" w:fill="auto"/>
              <w:spacing w:before="0" w:after="0" w:line="240" w:lineRule="auto"/>
              <w:ind w:left="143"/>
              <w:jc w:val="left"/>
              <w:rPr>
                <w:sz w:val="24"/>
                <w:szCs w:val="24"/>
              </w:rPr>
            </w:pPr>
            <w:r w:rsidRPr="00EC5986">
              <w:rPr>
                <w:sz w:val="24"/>
                <w:szCs w:val="24"/>
              </w:rPr>
              <w:t>16</w:t>
            </w:r>
          </w:p>
        </w:tc>
        <w:tc>
          <w:tcPr>
            <w:tcW w:w="2236" w:type="dxa"/>
            <w:tcBorders>
              <w:top w:val="single" w:sz="4" w:space="0" w:color="auto"/>
              <w:left w:val="single" w:sz="4" w:space="0" w:color="auto"/>
            </w:tcBorders>
            <w:shd w:val="clear" w:color="auto" w:fill="FFFFFF"/>
          </w:tcPr>
          <w:p w14:paraId="17353A06" w14:textId="3F127311" w:rsidR="00EC5986" w:rsidRPr="00EC5986" w:rsidRDefault="00EC5986" w:rsidP="00EC5986">
            <w:pPr>
              <w:pStyle w:val="20"/>
              <w:shd w:val="clear" w:color="auto" w:fill="auto"/>
              <w:spacing w:before="0" w:after="0" w:line="240" w:lineRule="auto"/>
              <w:rPr>
                <w:sz w:val="24"/>
                <w:szCs w:val="24"/>
              </w:rPr>
            </w:pPr>
            <w:r w:rsidRPr="00EC5986">
              <w:rPr>
                <w:sz w:val="24"/>
                <w:szCs w:val="24"/>
              </w:rPr>
              <w:t>Примітка</w:t>
            </w:r>
          </w:p>
        </w:tc>
        <w:tc>
          <w:tcPr>
            <w:tcW w:w="7217" w:type="dxa"/>
            <w:tcBorders>
              <w:top w:val="single" w:sz="4" w:space="0" w:color="auto"/>
              <w:left w:val="single" w:sz="4" w:space="0" w:color="auto"/>
              <w:bottom w:val="single" w:sz="4" w:space="0" w:color="auto"/>
              <w:right w:val="single" w:sz="4" w:space="0" w:color="auto"/>
            </w:tcBorders>
            <w:shd w:val="clear" w:color="auto" w:fill="FFFFFF"/>
          </w:tcPr>
          <w:p w14:paraId="6FFFBDB6" w14:textId="7815BF1B" w:rsidR="00EC5986" w:rsidRPr="00EC5986" w:rsidRDefault="00EC5986" w:rsidP="00EC5986">
            <w:pPr>
              <w:ind w:firstLine="580"/>
              <w:jc w:val="both"/>
              <w:rPr>
                <w:rFonts w:ascii="Times New Roman" w:hAnsi="Times New Roman" w:cs="Times New Roman"/>
              </w:rPr>
            </w:pPr>
            <w:r w:rsidRPr="00EC5986">
              <w:rPr>
                <w:rFonts w:ascii="Times New Roman" w:hAnsi="Times New Roman" w:cs="Times New Roman"/>
              </w:rPr>
              <w:t>У разі коли місце проживання (перебування) особи було задекларовано/зареєстровано на підставі договору оренди, виключення з реєстру територіальної громади інформації про задеклароване/зареєстроване місце проживання (перебування) особи 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r w:rsidRPr="00EC5986">
              <w:rPr>
                <w:rFonts w:ascii="Times New Roman" w:hAnsi="Times New Roman" w:cs="Times New Roman"/>
              </w:rPr>
              <w:t>.</w:t>
            </w:r>
          </w:p>
        </w:tc>
      </w:tr>
    </w:tbl>
    <w:p w14:paraId="7D6E38D7" w14:textId="77777777" w:rsidR="0089400A" w:rsidRDefault="0089400A" w:rsidP="00EC5986">
      <w:pPr>
        <w:rPr>
          <w:sz w:val="2"/>
          <w:szCs w:val="2"/>
        </w:rPr>
      </w:pPr>
    </w:p>
    <w:p w14:paraId="08878AFE" w14:textId="77777777" w:rsidR="0089400A" w:rsidRDefault="0089400A" w:rsidP="00EC5986">
      <w:pPr>
        <w:rPr>
          <w:sz w:val="2"/>
          <w:szCs w:val="2"/>
        </w:rPr>
      </w:pPr>
    </w:p>
    <w:p w14:paraId="52EBE18D" w14:textId="77777777" w:rsidR="0089400A" w:rsidRDefault="0089400A" w:rsidP="00EC5986">
      <w:pPr>
        <w:rPr>
          <w:sz w:val="2"/>
          <w:szCs w:val="2"/>
        </w:rPr>
      </w:pPr>
    </w:p>
    <w:p w14:paraId="3E38CFAA" w14:textId="77777777" w:rsidR="0089400A" w:rsidRDefault="0089400A" w:rsidP="00EC5986">
      <w:pPr>
        <w:rPr>
          <w:sz w:val="2"/>
          <w:szCs w:val="2"/>
        </w:rPr>
      </w:pPr>
    </w:p>
    <w:p w14:paraId="248386C0" w14:textId="77777777" w:rsidR="0075014C" w:rsidRDefault="0075014C" w:rsidP="00EC5986">
      <w:pPr>
        <w:rPr>
          <w:sz w:val="2"/>
          <w:szCs w:val="2"/>
        </w:rPr>
      </w:pPr>
    </w:p>
    <w:p w14:paraId="7D49C075" w14:textId="77777777" w:rsidR="0089400A" w:rsidRDefault="0089400A" w:rsidP="00EC5986">
      <w:pPr>
        <w:ind w:left="360"/>
        <w:rPr>
          <w:sz w:val="2"/>
          <w:szCs w:val="2"/>
        </w:rPr>
      </w:pPr>
    </w:p>
    <w:p w14:paraId="11694A5C" w14:textId="77777777" w:rsidR="0089400A" w:rsidRDefault="0089400A" w:rsidP="00EC5986">
      <w:pPr>
        <w:rPr>
          <w:sz w:val="2"/>
          <w:szCs w:val="2"/>
        </w:rPr>
      </w:pPr>
    </w:p>
    <w:p w14:paraId="0A26721D" w14:textId="38DA71E2" w:rsidR="0089400A" w:rsidRDefault="0089400A" w:rsidP="00EC5986">
      <w:pPr>
        <w:pStyle w:val="20"/>
        <w:shd w:val="clear" w:color="auto" w:fill="auto"/>
        <w:spacing w:before="0" w:after="0" w:line="240" w:lineRule="auto"/>
        <w:ind w:left="3680"/>
        <w:jc w:val="both"/>
      </w:pPr>
    </w:p>
    <w:p w14:paraId="5DA28F5D" w14:textId="77777777" w:rsidR="0089400A" w:rsidRDefault="0089400A" w:rsidP="00EC5986">
      <w:pPr>
        <w:rPr>
          <w:sz w:val="2"/>
          <w:szCs w:val="2"/>
        </w:rPr>
      </w:pPr>
    </w:p>
    <w:p w14:paraId="4062BD60" w14:textId="77777777" w:rsidR="0089400A" w:rsidRDefault="0089400A" w:rsidP="00EC5986">
      <w:pPr>
        <w:rPr>
          <w:sz w:val="2"/>
          <w:szCs w:val="2"/>
        </w:rPr>
      </w:pPr>
    </w:p>
    <w:p w14:paraId="4B877073" w14:textId="6D12C8BB" w:rsidR="0089400A" w:rsidRPr="00BF22C7" w:rsidRDefault="00EC5986" w:rsidP="00EC5986">
      <w:pPr>
        <w:pStyle w:val="a7"/>
        <w:shd w:val="clear" w:color="auto" w:fill="auto"/>
        <w:spacing w:line="240" w:lineRule="auto"/>
        <w:ind w:firstLine="567"/>
        <w:jc w:val="both"/>
        <w:rPr>
          <w:b w:val="0"/>
          <w:sz w:val="24"/>
          <w:szCs w:val="24"/>
        </w:rPr>
      </w:pPr>
      <w:r>
        <w:rPr>
          <w:b w:val="0"/>
          <w:sz w:val="24"/>
          <w:szCs w:val="24"/>
        </w:rPr>
        <w:t>ж</w:t>
      </w:r>
      <w:r w:rsidR="001C6E36" w:rsidRPr="00BF22C7">
        <w:rPr>
          <w:b w:val="0"/>
          <w:sz w:val="24"/>
          <w:szCs w:val="24"/>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14:paraId="48C97DF7" w14:textId="47185106" w:rsidR="0089400A" w:rsidRPr="00BF22C7" w:rsidRDefault="001C6E36" w:rsidP="00EC5986">
      <w:pPr>
        <w:ind w:firstLine="567"/>
        <w:jc w:val="both"/>
        <w:rPr>
          <w:rFonts w:ascii="Times New Roman" w:hAnsi="Times New Roman" w:cs="Times New Roman"/>
        </w:rPr>
      </w:pPr>
      <w:r w:rsidRPr="00BF22C7">
        <w:rPr>
          <w:rFonts w:ascii="Times New Roman" w:hAnsi="Times New Roman" w:cs="Times New Roman"/>
        </w:rPr>
        <w:t xml:space="preserve">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w:t>
      </w:r>
      <w:r w:rsidR="00EC5986">
        <w:rPr>
          <w:rFonts w:ascii="Times New Roman" w:hAnsi="Times New Roman" w:cs="Times New Roman"/>
        </w:rPr>
        <w:t>30</w:t>
      </w:r>
      <w:r w:rsidRPr="00BF22C7">
        <w:rPr>
          <w:rFonts w:ascii="Times New Roman" w:hAnsi="Times New Roman" w:cs="Times New Roman"/>
        </w:rPr>
        <w:t xml:space="preserve"> календарних днів з дня його припинення чи скасування;</w:t>
      </w:r>
    </w:p>
    <w:p w14:paraId="74F2449E" w14:textId="79304317" w:rsidR="0089400A" w:rsidRPr="00BF22C7" w:rsidRDefault="001C6E36" w:rsidP="00EC5986">
      <w:pPr>
        <w:pStyle w:val="50"/>
        <w:numPr>
          <w:ilvl w:val="0"/>
          <w:numId w:val="7"/>
        </w:numPr>
        <w:shd w:val="clear" w:color="auto" w:fill="auto"/>
        <w:tabs>
          <w:tab w:val="left" w:pos="678"/>
        </w:tabs>
        <w:spacing w:line="240" w:lineRule="auto"/>
        <w:ind w:firstLine="567"/>
        <w:rPr>
          <w:b w:val="0"/>
          <w:sz w:val="24"/>
          <w:szCs w:val="24"/>
        </w:rPr>
      </w:pPr>
      <w:r w:rsidRPr="00BF22C7">
        <w:rPr>
          <w:b w:val="0"/>
          <w:sz w:val="24"/>
          <w:szCs w:val="24"/>
        </w:rPr>
        <w:t xml:space="preserve">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w:t>
      </w:r>
      <w:r w:rsidR="00EC5986">
        <w:rPr>
          <w:b w:val="0"/>
          <w:sz w:val="24"/>
          <w:szCs w:val="24"/>
        </w:rPr>
        <w:t>30</w:t>
      </w:r>
      <w:r w:rsidRPr="00BF22C7">
        <w:rPr>
          <w:b w:val="0"/>
          <w:sz w:val="24"/>
          <w:szCs w:val="24"/>
        </w:rPr>
        <w:t xml:space="preserve"> календарних днів з дня припинення або скасування воєнного стану;</w:t>
      </w:r>
    </w:p>
    <w:p w14:paraId="0D3F6414" w14:textId="65BEFEA7" w:rsidR="0089400A" w:rsidRPr="00BF22C7" w:rsidRDefault="001C6E36" w:rsidP="00EC5986">
      <w:pPr>
        <w:pStyle w:val="50"/>
        <w:numPr>
          <w:ilvl w:val="0"/>
          <w:numId w:val="7"/>
        </w:numPr>
        <w:shd w:val="clear" w:color="auto" w:fill="auto"/>
        <w:tabs>
          <w:tab w:val="left" w:pos="644"/>
        </w:tabs>
        <w:spacing w:line="240" w:lineRule="auto"/>
        <w:ind w:firstLine="567"/>
        <w:rPr>
          <w:b w:val="0"/>
          <w:sz w:val="24"/>
          <w:szCs w:val="24"/>
        </w:rPr>
      </w:pPr>
      <w:r w:rsidRPr="00BF22C7">
        <w:rPr>
          <w:b w:val="0"/>
          <w:sz w:val="24"/>
          <w:szCs w:val="24"/>
        </w:rPr>
        <w:t xml:space="preserve">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w:t>
      </w:r>
      <w:r w:rsidR="00616BEC">
        <w:rPr>
          <w:b w:val="0"/>
          <w:sz w:val="24"/>
          <w:szCs w:val="24"/>
        </w:rPr>
        <w:t>30</w:t>
      </w:r>
      <w:r w:rsidRPr="00BF22C7">
        <w:rPr>
          <w:b w:val="0"/>
          <w:sz w:val="24"/>
          <w:szCs w:val="24"/>
        </w:rPr>
        <w:t xml:space="preserve">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14:paraId="53EEFE59" w14:textId="77777777" w:rsidR="00E601A8" w:rsidRPr="00BF22C7" w:rsidRDefault="00E601A8" w:rsidP="00EC5986">
      <w:pPr>
        <w:pStyle w:val="50"/>
        <w:shd w:val="clear" w:color="auto" w:fill="auto"/>
        <w:tabs>
          <w:tab w:val="left" w:pos="644"/>
        </w:tabs>
        <w:spacing w:line="240" w:lineRule="auto"/>
        <w:rPr>
          <w:b w:val="0"/>
          <w:sz w:val="24"/>
          <w:szCs w:val="24"/>
        </w:rPr>
      </w:pPr>
    </w:p>
    <w:p w14:paraId="12A0872F" w14:textId="77777777" w:rsidR="00E601A8" w:rsidRPr="00BF22C7" w:rsidRDefault="00E601A8" w:rsidP="00EC5986">
      <w:pPr>
        <w:pStyle w:val="50"/>
        <w:shd w:val="clear" w:color="auto" w:fill="auto"/>
        <w:tabs>
          <w:tab w:val="left" w:pos="644"/>
        </w:tabs>
        <w:spacing w:line="240" w:lineRule="auto"/>
        <w:rPr>
          <w:b w:val="0"/>
          <w:sz w:val="24"/>
          <w:szCs w:val="24"/>
        </w:rPr>
      </w:pPr>
    </w:p>
    <w:p w14:paraId="336ECA4D" w14:textId="77777777" w:rsidR="00E601A8" w:rsidRPr="00E601A8" w:rsidRDefault="00E601A8" w:rsidP="00EC5986">
      <w:pPr>
        <w:pStyle w:val="50"/>
        <w:shd w:val="clear" w:color="auto" w:fill="auto"/>
        <w:tabs>
          <w:tab w:val="left" w:pos="644"/>
        </w:tabs>
        <w:spacing w:line="240" w:lineRule="auto"/>
        <w:rPr>
          <w:sz w:val="28"/>
          <w:szCs w:val="28"/>
        </w:rPr>
      </w:pPr>
    </w:p>
    <w:p w14:paraId="3C53B69A" w14:textId="23432BAF" w:rsidR="00E601A8" w:rsidRPr="00E601A8" w:rsidRDefault="00E601A8" w:rsidP="00616BEC">
      <w:pPr>
        <w:pStyle w:val="50"/>
        <w:shd w:val="clear" w:color="auto" w:fill="auto"/>
        <w:tabs>
          <w:tab w:val="left" w:pos="644"/>
          <w:tab w:val="left" w:pos="6946"/>
        </w:tabs>
        <w:spacing w:line="240" w:lineRule="auto"/>
        <w:ind w:firstLine="0"/>
        <w:rPr>
          <w:sz w:val="28"/>
          <w:szCs w:val="28"/>
        </w:rPr>
      </w:pPr>
      <w:r w:rsidRPr="00E601A8">
        <w:rPr>
          <w:sz w:val="28"/>
          <w:szCs w:val="28"/>
        </w:rPr>
        <w:t xml:space="preserve">Секретар </w:t>
      </w:r>
      <w:r>
        <w:rPr>
          <w:sz w:val="28"/>
          <w:szCs w:val="28"/>
        </w:rPr>
        <w:t>сільської</w:t>
      </w:r>
      <w:r w:rsidRPr="00E601A8">
        <w:rPr>
          <w:sz w:val="28"/>
          <w:szCs w:val="28"/>
        </w:rPr>
        <w:t xml:space="preserve"> ради  </w:t>
      </w:r>
      <w:r w:rsidR="00616BEC">
        <w:rPr>
          <w:sz w:val="28"/>
          <w:szCs w:val="28"/>
        </w:rPr>
        <w:tab/>
      </w:r>
      <w:r w:rsidR="00BF22C7">
        <w:rPr>
          <w:sz w:val="28"/>
          <w:szCs w:val="28"/>
        </w:rPr>
        <w:t>Лариса РЕЙ</w:t>
      </w:r>
      <w:r w:rsidRPr="00E601A8">
        <w:rPr>
          <w:sz w:val="28"/>
          <w:szCs w:val="28"/>
        </w:rPr>
        <w:t>ПАШІ</w:t>
      </w:r>
    </w:p>
    <w:sectPr w:rsidR="00E601A8" w:rsidRPr="00E601A8" w:rsidSect="003F4F44">
      <w:headerReference w:type="even" r:id="rId9"/>
      <w:headerReference w:type="default" r:id="rId10"/>
      <w:pgSz w:w="11900" w:h="16840"/>
      <w:pgMar w:top="1057" w:right="826" w:bottom="1034" w:left="125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9C57" w14:textId="77777777" w:rsidR="008675E4" w:rsidRDefault="008675E4">
      <w:r>
        <w:separator/>
      </w:r>
    </w:p>
  </w:endnote>
  <w:endnote w:type="continuationSeparator" w:id="0">
    <w:p w14:paraId="66B106C3" w14:textId="77777777" w:rsidR="008675E4" w:rsidRDefault="0086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087C" w14:textId="77777777" w:rsidR="008675E4" w:rsidRDefault="008675E4"/>
  </w:footnote>
  <w:footnote w:type="continuationSeparator" w:id="0">
    <w:p w14:paraId="2346FFA7" w14:textId="77777777" w:rsidR="008675E4" w:rsidRDefault="00867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8123" w14:textId="77777777" w:rsidR="0089400A" w:rsidRDefault="0078292F">
    <w:pPr>
      <w:rPr>
        <w:sz w:val="2"/>
        <w:szCs w:val="2"/>
      </w:rPr>
    </w:pPr>
    <w:r>
      <w:rPr>
        <w:noProof/>
        <w:lang w:val="en-US" w:eastAsia="en-US" w:bidi="ar-SA"/>
      </w:rPr>
      <w:pict w14:anchorId="5D3B7DB7">
        <v:shapetype id="_x0000_t202" coordsize="21600,21600" o:spt="202" path="m,l,21600r21600,l21600,xe">
          <v:stroke joinstyle="miter"/>
          <v:path gradientshapeok="t" o:connecttype="rect"/>
        </v:shapetype>
        <v:shape id="Text Box 6" o:spid="_x0000_s1029" type="#_x0000_t202" style="position:absolute;margin-left:306.25pt;margin-top:31.8pt;width:4.95pt;height:10.8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c+sgIAALU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" filled="f" stroked="f">
          <v:textbox style="mso-fit-shape-to-text:t" inset="0,0,0,0">
            <w:txbxContent>
              <w:p w14:paraId="584D09BB" w14:textId="77777777" w:rsidR="0089400A" w:rsidRDefault="00216058">
                <w:pPr>
                  <w:pStyle w:val="a5"/>
                  <w:shd w:val="clear" w:color="auto" w:fill="auto"/>
                  <w:spacing w:line="240" w:lineRule="auto"/>
                </w:pPr>
                <w:r>
                  <w:fldChar w:fldCharType="begin"/>
                </w:r>
                <w:r w:rsidR="001C6E36">
                  <w:instrText xml:space="preserve"> PAGE \* MERGEFORMAT </w:instrText>
                </w:r>
                <w:r>
                  <w:fldChar w:fldCharType="separate"/>
                </w:r>
                <w:r w:rsidR="00567C4C">
                  <w:rPr>
                    <w:noProof/>
                  </w:rPr>
                  <w:t>4</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84E0" w14:textId="77777777" w:rsidR="0089400A" w:rsidRDefault="0078292F">
    <w:pPr>
      <w:rPr>
        <w:sz w:val="2"/>
        <w:szCs w:val="2"/>
      </w:rPr>
    </w:pPr>
    <w:r>
      <w:rPr>
        <w:noProof/>
        <w:lang w:val="en-US" w:eastAsia="en-US" w:bidi="ar-SA"/>
      </w:rPr>
      <w:pict w14:anchorId="4E52C499">
        <v:shapetype id="_x0000_t202" coordsize="21600,21600" o:spt="202" path="m,l,21600r21600,l21600,xe">
          <v:stroke joinstyle="miter"/>
          <v:path gradientshapeok="t" o:connecttype="rect"/>
        </v:shapetype>
        <v:shape id="Text Box 7" o:spid="_x0000_s1030" type="#_x0000_t202" style="position:absolute;margin-left:306.25pt;margin-top:31.8pt;width:4.95pt;height:10.8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" filled="f" stroked="f">
          <v:textbox style="mso-fit-shape-to-text:t" inset="0,0,0,0">
            <w:txbxContent>
              <w:p w14:paraId="7801B1C9" w14:textId="77777777" w:rsidR="0089400A" w:rsidRDefault="00216058">
                <w:pPr>
                  <w:pStyle w:val="a5"/>
                  <w:shd w:val="clear" w:color="auto" w:fill="auto"/>
                  <w:spacing w:line="240" w:lineRule="auto"/>
                </w:pPr>
                <w:r>
                  <w:fldChar w:fldCharType="begin"/>
                </w:r>
                <w:r w:rsidR="001C6E36">
                  <w:instrText xml:space="preserve"> PAGE \* MERGEFORMAT </w:instrText>
                </w:r>
                <w:r>
                  <w:fldChar w:fldCharType="separate"/>
                </w:r>
                <w:r w:rsidR="00567C4C">
                  <w:rPr>
                    <w:noProof/>
                  </w:rPr>
                  <w:t>5</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36E1F"/>
    <w:multiLevelType w:val="multilevel"/>
    <w:tmpl w:val="EC3E8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29079E"/>
    <w:multiLevelType w:val="multilevel"/>
    <w:tmpl w:val="CB8438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7741EF"/>
    <w:multiLevelType w:val="multilevel"/>
    <w:tmpl w:val="5B3A4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202DC6"/>
    <w:multiLevelType w:val="multilevel"/>
    <w:tmpl w:val="890AB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E04E27"/>
    <w:multiLevelType w:val="multilevel"/>
    <w:tmpl w:val="06B819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AA6D8A"/>
    <w:multiLevelType w:val="multilevel"/>
    <w:tmpl w:val="4956B66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65486B"/>
    <w:multiLevelType w:val="multilevel"/>
    <w:tmpl w:val="E6CA8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9400A"/>
    <w:rsid w:val="001C6E36"/>
    <w:rsid w:val="00216058"/>
    <w:rsid w:val="003F4F44"/>
    <w:rsid w:val="00567C4C"/>
    <w:rsid w:val="00616BEC"/>
    <w:rsid w:val="006B7488"/>
    <w:rsid w:val="00703665"/>
    <w:rsid w:val="0075014C"/>
    <w:rsid w:val="0078292F"/>
    <w:rsid w:val="008675E4"/>
    <w:rsid w:val="0087679A"/>
    <w:rsid w:val="0089400A"/>
    <w:rsid w:val="00965F6A"/>
    <w:rsid w:val="00BF22C7"/>
    <w:rsid w:val="00CD4C71"/>
    <w:rsid w:val="00E11CA5"/>
    <w:rsid w:val="00E601A8"/>
    <w:rsid w:val="00EC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FFD0E"/>
  <w15:docId w15:val="{71A9DDDA-8841-45B8-82FA-56551BD5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F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4F44"/>
    <w:rPr>
      <w:color w:val="0066CC"/>
      <w:u w:val="single"/>
    </w:rPr>
  </w:style>
  <w:style w:type="character" w:customStyle="1" w:styleId="3">
    <w:name w:val="Основной текст (3)_"/>
    <w:basedOn w:val="a0"/>
    <w:link w:val="30"/>
    <w:rsid w:val="003F4F44"/>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2)_"/>
    <w:basedOn w:val="a0"/>
    <w:link w:val="120"/>
    <w:rsid w:val="003F4F44"/>
    <w:rPr>
      <w:rFonts w:ascii="Times New Roman" w:eastAsia="Times New Roman" w:hAnsi="Times New Roman" w:cs="Times New Roman"/>
      <w:b/>
      <w:bCs/>
      <w:i w:val="0"/>
      <w:iCs w:val="0"/>
      <w:smallCaps w:val="0"/>
      <w:strike w:val="0"/>
      <w:sz w:val="32"/>
      <w:szCs w:val="32"/>
      <w:u w:val="none"/>
    </w:rPr>
  </w:style>
  <w:style w:type="character" w:customStyle="1" w:styleId="121">
    <w:name w:val="Заголовок №1 (2)"/>
    <w:basedOn w:val="12"/>
    <w:rsid w:val="003F4F44"/>
    <w:rPr>
      <w:rFonts w:ascii="Times New Roman" w:eastAsia="Times New Roman" w:hAnsi="Times New Roman" w:cs="Times New Roman"/>
      <w:b/>
      <w:bCs/>
      <w:i w:val="0"/>
      <w:iCs w:val="0"/>
      <w:smallCaps w:val="0"/>
      <w:strike w:val="0"/>
      <w:color w:val="000000"/>
      <w:spacing w:val="0"/>
      <w:w w:val="100"/>
      <w:position w:val="0"/>
      <w:sz w:val="32"/>
      <w:szCs w:val="32"/>
      <w:u w:val="single"/>
      <w:lang w:val="uk-UA" w:eastAsia="uk-UA" w:bidi="uk-UA"/>
    </w:rPr>
  </w:style>
  <w:style w:type="character" w:customStyle="1" w:styleId="2">
    <w:name w:val="Основной текст (2)_"/>
    <w:basedOn w:val="a0"/>
    <w:link w:val="20"/>
    <w:rsid w:val="003F4F4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sid w:val="003F4F4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a4">
    <w:name w:val="Колонтитул_"/>
    <w:basedOn w:val="a0"/>
    <w:link w:val="a5"/>
    <w:rsid w:val="003F4F44"/>
    <w:rPr>
      <w:rFonts w:ascii="Tahoma" w:eastAsia="Tahoma" w:hAnsi="Tahoma" w:cs="Tahoma"/>
      <w:b w:val="0"/>
      <w:bCs w:val="0"/>
      <w:i w:val="0"/>
      <w:iCs w:val="0"/>
      <w:smallCaps w:val="0"/>
      <w:strike w:val="0"/>
      <w:sz w:val="18"/>
      <w:szCs w:val="18"/>
      <w:u w:val="none"/>
    </w:rPr>
  </w:style>
  <w:style w:type="character" w:customStyle="1" w:styleId="4">
    <w:name w:val="Основной текст (4)_"/>
    <w:basedOn w:val="a0"/>
    <w:link w:val="40"/>
    <w:rsid w:val="003F4F44"/>
    <w:rPr>
      <w:rFonts w:ascii="Arial Narrow" w:eastAsia="Arial Narrow" w:hAnsi="Arial Narrow" w:cs="Arial Narrow"/>
      <w:b w:val="0"/>
      <w:bCs w:val="0"/>
      <w:i w:val="0"/>
      <w:iCs w:val="0"/>
      <w:smallCaps w:val="0"/>
      <w:strike w:val="0"/>
      <w:sz w:val="26"/>
      <w:szCs w:val="26"/>
      <w:u w:val="none"/>
    </w:rPr>
  </w:style>
  <w:style w:type="character" w:customStyle="1" w:styleId="31">
    <w:name w:val="Основной текст (3) + Не полужирный"/>
    <w:basedOn w:val="3"/>
    <w:rsid w:val="003F4F4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32">
    <w:name w:val="Основной текст (3)"/>
    <w:basedOn w:val="3"/>
    <w:rsid w:val="003F4F44"/>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22">
    <w:name w:val="Основной текст (2)"/>
    <w:basedOn w:val="2"/>
    <w:rsid w:val="003F4F4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a6">
    <w:name w:val="Подпись к таблице_"/>
    <w:basedOn w:val="a0"/>
    <w:link w:val="a7"/>
    <w:rsid w:val="003F4F44"/>
    <w:rPr>
      <w:rFonts w:ascii="Times New Roman" w:eastAsia="Times New Roman" w:hAnsi="Times New Roman" w:cs="Times New Roman"/>
      <w:b/>
      <w:bCs/>
      <w:i w:val="0"/>
      <w:iCs w:val="0"/>
      <w:smallCaps w:val="0"/>
      <w:strike w:val="0"/>
      <w:sz w:val="20"/>
      <w:szCs w:val="20"/>
      <w:u w:val="none"/>
    </w:rPr>
  </w:style>
  <w:style w:type="character" w:customStyle="1" w:styleId="5">
    <w:name w:val="Основной текст (5)_"/>
    <w:basedOn w:val="a0"/>
    <w:link w:val="50"/>
    <w:rsid w:val="003F4F44"/>
    <w:rPr>
      <w:rFonts w:ascii="Times New Roman" w:eastAsia="Times New Roman" w:hAnsi="Times New Roman" w:cs="Times New Roman"/>
      <w:b/>
      <w:bCs/>
      <w:i w:val="0"/>
      <w:iCs w:val="0"/>
      <w:smallCaps w:val="0"/>
      <w:strike w:val="0"/>
      <w:sz w:val="20"/>
      <w:szCs w:val="20"/>
      <w:u w:val="none"/>
    </w:rPr>
  </w:style>
  <w:style w:type="paragraph" w:customStyle="1" w:styleId="30">
    <w:name w:val="Основной текст (3)"/>
    <w:basedOn w:val="a"/>
    <w:link w:val="3"/>
    <w:rsid w:val="003F4F44"/>
    <w:pPr>
      <w:shd w:val="clear" w:color="auto" w:fill="FFFFFF"/>
      <w:spacing w:line="302" w:lineRule="exact"/>
      <w:ind w:hanging="380"/>
    </w:pPr>
    <w:rPr>
      <w:rFonts w:ascii="Times New Roman" w:eastAsia="Times New Roman" w:hAnsi="Times New Roman" w:cs="Times New Roman"/>
      <w:b/>
      <w:bCs/>
      <w:sz w:val="26"/>
      <w:szCs w:val="26"/>
    </w:rPr>
  </w:style>
  <w:style w:type="paragraph" w:customStyle="1" w:styleId="120">
    <w:name w:val="Заголовок №1 (2)"/>
    <w:basedOn w:val="a"/>
    <w:link w:val="12"/>
    <w:rsid w:val="003F4F44"/>
    <w:pPr>
      <w:shd w:val="clear" w:color="auto" w:fill="FFFFFF"/>
      <w:spacing w:before="480" w:after="720" w:line="365"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3F4F44"/>
    <w:pPr>
      <w:shd w:val="clear" w:color="auto" w:fill="FFFFFF"/>
      <w:spacing w:before="720" w:after="600" w:line="317" w:lineRule="exact"/>
      <w:jc w:val="center"/>
    </w:pPr>
    <w:rPr>
      <w:rFonts w:ascii="Times New Roman" w:eastAsia="Times New Roman" w:hAnsi="Times New Roman" w:cs="Times New Roman"/>
      <w:sz w:val="26"/>
      <w:szCs w:val="26"/>
    </w:rPr>
  </w:style>
  <w:style w:type="paragraph" w:customStyle="1" w:styleId="a5">
    <w:name w:val="Колонтитул"/>
    <w:basedOn w:val="a"/>
    <w:link w:val="a4"/>
    <w:rsid w:val="003F4F44"/>
    <w:pPr>
      <w:shd w:val="clear" w:color="auto" w:fill="FFFFFF"/>
      <w:spacing w:line="0" w:lineRule="atLeast"/>
    </w:pPr>
    <w:rPr>
      <w:rFonts w:ascii="Tahoma" w:eastAsia="Tahoma" w:hAnsi="Tahoma" w:cs="Tahoma"/>
      <w:sz w:val="18"/>
      <w:szCs w:val="18"/>
    </w:rPr>
  </w:style>
  <w:style w:type="paragraph" w:customStyle="1" w:styleId="40">
    <w:name w:val="Основной текст (4)"/>
    <w:basedOn w:val="a"/>
    <w:link w:val="4"/>
    <w:rsid w:val="003F4F44"/>
    <w:pPr>
      <w:shd w:val="clear" w:color="auto" w:fill="FFFFFF"/>
      <w:spacing w:line="0" w:lineRule="atLeast"/>
      <w:jc w:val="center"/>
    </w:pPr>
    <w:rPr>
      <w:rFonts w:ascii="Arial Narrow" w:eastAsia="Arial Narrow" w:hAnsi="Arial Narrow" w:cs="Arial Narrow"/>
      <w:sz w:val="26"/>
      <w:szCs w:val="26"/>
    </w:rPr>
  </w:style>
  <w:style w:type="paragraph" w:customStyle="1" w:styleId="a7">
    <w:name w:val="Подпись к таблице"/>
    <w:basedOn w:val="a"/>
    <w:link w:val="a6"/>
    <w:rsid w:val="003F4F44"/>
    <w:pPr>
      <w:shd w:val="clear" w:color="auto" w:fill="FFFFFF"/>
      <w:spacing w:line="259" w:lineRule="exact"/>
      <w:ind w:firstLine="320"/>
    </w:pPr>
    <w:rPr>
      <w:rFonts w:ascii="Times New Roman" w:eastAsia="Times New Roman" w:hAnsi="Times New Roman" w:cs="Times New Roman"/>
      <w:b/>
      <w:bCs/>
      <w:sz w:val="20"/>
      <w:szCs w:val="20"/>
    </w:rPr>
  </w:style>
  <w:style w:type="paragraph" w:customStyle="1" w:styleId="50">
    <w:name w:val="Основной текст (5)"/>
    <w:basedOn w:val="a"/>
    <w:link w:val="5"/>
    <w:rsid w:val="003F4F44"/>
    <w:pPr>
      <w:shd w:val="clear" w:color="auto" w:fill="FFFFFF"/>
      <w:spacing w:line="250" w:lineRule="exact"/>
      <w:ind w:firstLine="520"/>
      <w:jc w:val="both"/>
    </w:pPr>
    <w:rPr>
      <w:rFonts w:ascii="Times New Roman" w:eastAsia="Times New Roman" w:hAnsi="Times New Roman" w:cs="Times New Roman"/>
      <w:b/>
      <w:bCs/>
      <w:sz w:val="20"/>
      <w:szCs w:val="20"/>
    </w:rPr>
  </w:style>
  <w:style w:type="table" w:styleId="a8">
    <w:name w:val="Table Grid"/>
    <w:basedOn w:val="a1"/>
    <w:uiPriority w:val="59"/>
    <w:rsid w:val="00E601A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zq3xsmntx">
    <w:name w:val="label_zq3xsmnt_x"/>
    <w:rsid w:val="00703665"/>
  </w:style>
  <w:style w:type="paragraph" w:styleId="a9">
    <w:name w:val="footer"/>
    <w:basedOn w:val="a"/>
    <w:link w:val="aa"/>
    <w:uiPriority w:val="99"/>
    <w:semiHidden/>
    <w:unhideWhenUsed/>
    <w:rsid w:val="00E11CA5"/>
    <w:pPr>
      <w:tabs>
        <w:tab w:val="center" w:pos="4677"/>
        <w:tab w:val="right" w:pos="9355"/>
      </w:tabs>
    </w:pPr>
  </w:style>
  <w:style w:type="character" w:customStyle="1" w:styleId="aa">
    <w:name w:val="Нижній колонтитул Знак"/>
    <w:basedOn w:val="a0"/>
    <w:link w:val="a9"/>
    <w:uiPriority w:val="99"/>
    <w:semiHidden/>
    <w:rsid w:val="00E11C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v.gov.ua" TargetMode="External"/><Relationship Id="rId3" Type="http://schemas.openxmlformats.org/officeDocument/2006/relationships/settings" Target="settings.xml"/><Relationship Id="rId7" Type="http://schemas.openxmlformats.org/officeDocument/2006/relationships/hyperlink" Target="mailto:otg@stav.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2719</Words>
  <Characters>15503</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otg</dc:creator>
  <cp:lastModifiedBy>User</cp:lastModifiedBy>
  <cp:revision>9</cp:revision>
  <cp:lastPrinted>2024-02-23T08:25:00Z</cp:lastPrinted>
  <dcterms:created xsi:type="dcterms:W3CDTF">2024-02-18T09:09:00Z</dcterms:created>
  <dcterms:modified xsi:type="dcterms:W3CDTF">2024-02-23T11:22:00Z</dcterms:modified>
</cp:coreProperties>
</file>