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9DF6" w14:textId="77777777" w:rsidR="005C20E0" w:rsidRPr="008F2E08" w:rsidRDefault="005C20E0" w:rsidP="005C20E0">
      <w:pPr>
        <w:autoSpaceDE w:val="0"/>
        <w:autoSpaceDN w:val="0"/>
        <w:contextualSpacing/>
        <w:jc w:val="center"/>
        <w:rPr>
          <w:bCs/>
          <w:kern w:val="16"/>
          <w:sz w:val="28"/>
          <w:szCs w:val="28"/>
        </w:rPr>
      </w:pPr>
      <w:bookmarkStart w:id="0" w:name="_Hlk207273447"/>
      <w:r w:rsidRPr="008F2E08">
        <w:rPr>
          <w:noProof/>
          <w:kern w:val="16"/>
          <w:sz w:val="28"/>
          <w:szCs w:val="28"/>
        </w:rPr>
        <w:drawing>
          <wp:inline distT="0" distB="0" distL="0" distR="0" wp14:anchorId="74540924" wp14:editId="56EFACAD">
            <wp:extent cx="428625" cy="619125"/>
            <wp:effectExtent l="0" t="0" r="9525" b="9525"/>
            <wp:docPr id="4" name="Рисунок 4" descr="Описание: C:\Users\Администратор\Desktop\тризу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дминистратор\Desktop\тризуб.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a:ln>
                      <a:noFill/>
                    </a:ln>
                  </pic:spPr>
                </pic:pic>
              </a:graphicData>
            </a:graphic>
          </wp:inline>
        </w:drawing>
      </w:r>
    </w:p>
    <w:p w14:paraId="59FCB544"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28"/>
          <w:szCs w:val="28"/>
        </w:rPr>
      </w:pPr>
      <w:r w:rsidRPr="008F2E08">
        <w:rPr>
          <w:rFonts w:ascii="Times New Roman" w:hAnsi="Times New Roman"/>
          <w:b/>
          <w:bCs/>
          <w:kern w:val="16"/>
          <w:sz w:val="28"/>
          <w:szCs w:val="28"/>
        </w:rPr>
        <w:t>СТАВНЕНСЬКА СІЛЬСЬКА РАДА</w:t>
      </w:r>
    </w:p>
    <w:p w14:paraId="4EC2D5CF"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28"/>
          <w:szCs w:val="28"/>
        </w:rPr>
      </w:pPr>
      <w:r w:rsidRPr="008F2E08">
        <w:rPr>
          <w:rFonts w:ascii="Times New Roman" w:hAnsi="Times New Roman"/>
          <w:b/>
          <w:bCs/>
          <w:kern w:val="16"/>
          <w:sz w:val="28"/>
          <w:szCs w:val="28"/>
        </w:rPr>
        <w:t xml:space="preserve">УЖГОРОДСЬКОГО РАЙОНУ </w:t>
      </w:r>
    </w:p>
    <w:p w14:paraId="23913374"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28"/>
          <w:szCs w:val="28"/>
        </w:rPr>
      </w:pPr>
      <w:r w:rsidRPr="008F2E08">
        <w:rPr>
          <w:rFonts w:ascii="Times New Roman" w:hAnsi="Times New Roman"/>
          <w:b/>
          <w:bCs/>
          <w:kern w:val="16"/>
          <w:sz w:val="28"/>
          <w:szCs w:val="28"/>
        </w:rPr>
        <w:t>ЗАКАРПАТСЬКОЇ ОБЛАСТІ</w:t>
      </w:r>
    </w:p>
    <w:p w14:paraId="146FA709"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28"/>
          <w:szCs w:val="28"/>
        </w:rPr>
      </w:pPr>
      <w:r w:rsidRPr="008F2E08">
        <w:rPr>
          <w:rFonts w:ascii="Times New Roman" w:hAnsi="Times New Roman"/>
          <w:b/>
          <w:bCs/>
          <w:kern w:val="16"/>
          <w:sz w:val="28"/>
          <w:szCs w:val="28"/>
        </w:rPr>
        <w:t xml:space="preserve">ХХVІ сесія VIII скликання </w:t>
      </w:r>
    </w:p>
    <w:p w14:paraId="1A67B919"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28"/>
          <w:szCs w:val="28"/>
        </w:rPr>
      </w:pPr>
    </w:p>
    <w:p w14:paraId="1834A9BC" w14:textId="77777777" w:rsidR="005C20E0" w:rsidRPr="008F2E08" w:rsidRDefault="005C20E0" w:rsidP="005C20E0">
      <w:pPr>
        <w:suppressAutoHyphens/>
        <w:autoSpaceDE w:val="0"/>
        <w:autoSpaceDN w:val="0"/>
        <w:spacing w:after="0" w:line="240" w:lineRule="auto"/>
        <w:contextualSpacing/>
        <w:jc w:val="center"/>
        <w:rPr>
          <w:rFonts w:ascii="Times New Roman" w:hAnsi="Times New Roman"/>
          <w:b/>
          <w:bCs/>
          <w:kern w:val="16"/>
          <w:sz w:val="36"/>
          <w:szCs w:val="36"/>
        </w:rPr>
      </w:pPr>
      <w:r w:rsidRPr="008F2E08">
        <w:rPr>
          <w:rFonts w:ascii="Times New Roman" w:hAnsi="Times New Roman"/>
          <w:b/>
          <w:bCs/>
          <w:kern w:val="16"/>
          <w:sz w:val="36"/>
          <w:szCs w:val="36"/>
        </w:rPr>
        <w:t xml:space="preserve">Р І Ш Е Н </w:t>
      </w:r>
      <w:proofErr w:type="spellStart"/>
      <w:r w:rsidRPr="008F2E08">
        <w:rPr>
          <w:rFonts w:ascii="Times New Roman" w:hAnsi="Times New Roman"/>
          <w:b/>
          <w:bCs/>
          <w:kern w:val="16"/>
          <w:sz w:val="36"/>
          <w:szCs w:val="36"/>
        </w:rPr>
        <w:t>Н</w:t>
      </w:r>
      <w:proofErr w:type="spellEnd"/>
      <w:r w:rsidRPr="008F2E08">
        <w:rPr>
          <w:rFonts w:ascii="Times New Roman" w:hAnsi="Times New Roman"/>
          <w:b/>
          <w:bCs/>
          <w:kern w:val="16"/>
          <w:sz w:val="36"/>
          <w:szCs w:val="36"/>
        </w:rPr>
        <w:t xml:space="preserve"> Я</w:t>
      </w:r>
    </w:p>
    <w:p w14:paraId="376046DF" w14:textId="77777777" w:rsidR="005C20E0" w:rsidRPr="008F2E08" w:rsidRDefault="005C20E0" w:rsidP="005C20E0">
      <w:pPr>
        <w:suppressAutoHyphens/>
        <w:autoSpaceDE w:val="0"/>
        <w:autoSpaceDN w:val="0"/>
        <w:spacing w:after="0" w:line="240" w:lineRule="auto"/>
        <w:textAlignment w:val="baseline"/>
        <w:rPr>
          <w:rFonts w:ascii="Times New Roman" w:hAnsi="Times New Roman"/>
          <w:b/>
          <w:bCs/>
          <w:kern w:val="16"/>
          <w:sz w:val="28"/>
          <w:szCs w:val="28"/>
        </w:rPr>
      </w:pPr>
    </w:p>
    <w:p w14:paraId="038BADFC" w14:textId="65FB7120" w:rsidR="005C20E0" w:rsidRPr="008F2E08" w:rsidRDefault="005C20E0" w:rsidP="005C20E0">
      <w:pPr>
        <w:suppressAutoHyphens/>
        <w:autoSpaceDE w:val="0"/>
        <w:autoSpaceDN w:val="0"/>
        <w:spacing w:after="0" w:line="240" w:lineRule="auto"/>
        <w:textAlignment w:val="baseline"/>
        <w:rPr>
          <w:rFonts w:ascii="Times New Roman" w:hAnsi="Times New Roman"/>
          <w:sz w:val="28"/>
          <w:szCs w:val="28"/>
          <w:u w:val="single"/>
        </w:rPr>
      </w:pPr>
      <w:r w:rsidRPr="008F2E08">
        <w:rPr>
          <w:rFonts w:ascii="Times New Roman" w:hAnsi="Times New Roman"/>
          <w:sz w:val="28"/>
          <w:szCs w:val="28"/>
        </w:rPr>
        <w:t xml:space="preserve">22 серпня  2025 року                                </w:t>
      </w:r>
      <w:proofErr w:type="spellStart"/>
      <w:r w:rsidRPr="008F2E08">
        <w:rPr>
          <w:rFonts w:ascii="Times New Roman" w:hAnsi="Times New Roman"/>
          <w:sz w:val="28"/>
          <w:szCs w:val="28"/>
        </w:rPr>
        <w:t>с.Ставне</w:t>
      </w:r>
      <w:proofErr w:type="spellEnd"/>
      <w:r w:rsidRPr="008F2E08">
        <w:rPr>
          <w:rFonts w:ascii="Times New Roman" w:hAnsi="Times New Roman"/>
          <w:sz w:val="28"/>
          <w:szCs w:val="28"/>
        </w:rPr>
        <w:t xml:space="preserve">                                  № 900</w:t>
      </w:r>
    </w:p>
    <w:bookmarkEnd w:id="0"/>
    <w:p w14:paraId="7920289C" w14:textId="77777777" w:rsidR="00A20299" w:rsidRPr="008F2E08" w:rsidRDefault="00A20299" w:rsidP="00A20299">
      <w:pPr>
        <w:suppressAutoHyphens/>
        <w:spacing w:after="0" w:line="240" w:lineRule="auto"/>
        <w:rPr>
          <w:rFonts w:ascii="Times New Roman" w:eastAsia="Times New Roman" w:hAnsi="Times New Roman"/>
          <w:sz w:val="28"/>
          <w:szCs w:val="28"/>
          <w:lang w:eastAsia="zh-CN"/>
        </w:rPr>
      </w:pPr>
    </w:p>
    <w:p w14:paraId="602E0341" w14:textId="77777777" w:rsidR="00A20299" w:rsidRPr="008F2E08" w:rsidRDefault="00A20299" w:rsidP="00A20299">
      <w:pPr>
        <w:spacing w:after="0" w:line="240" w:lineRule="auto"/>
        <w:ind w:right="5678"/>
        <w:jc w:val="both"/>
        <w:rPr>
          <w:rFonts w:ascii="Times New Roman" w:hAnsi="Times New Roman"/>
          <w:b/>
          <w:bCs/>
          <w:iCs/>
          <w:sz w:val="28"/>
          <w:szCs w:val="28"/>
          <w:lang w:eastAsia="ru-RU"/>
        </w:rPr>
      </w:pPr>
      <w:r w:rsidRPr="008F2E08">
        <w:rPr>
          <w:rFonts w:ascii="Times New Roman" w:hAnsi="Times New Roman"/>
          <w:b/>
          <w:sz w:val="28"/>
          <w:szCs w:val="28"/>
          <w:lang w:eastAsia="ru-RU"/>
        </w:rPr>
        <w:t xml:space="preserve">Про Стратегію розвитку </w:t>
      </w:r>
      <w:proofErr w:type="spellStart"/>
      <w:r w:rsidRPr="008F2E08">
        <w:rPr>
          <w:rFonts w:ascii="Times New Roman" w:hAnsi="Times New Roman"/>
          <w:b/>
          <w:sz w:val="28"/>
          <w:szCs w:val="28"/>
          <w:lang w:eastAsia="ru-RU"/>
        </w:rPr>
        <w:t>Ставненської</w:t>
      </w:r>
      <w:proofErr w:type="spellEnd"/>
      <w:r w:rsidRPr="008F2E08">
        <w:rPr>
          <w:rFonts w:ascii="Times New Roman" w:hAnsi="Times New Roman"/>
          <w:b/>
          <w:sz w:val="28"/>
          <w:szCs w:val="28"/>
          <w:lang w:eastAsia="ru-RU"/>
        </w:rPr>
        <w:t xml:space="preserve"> сільської об’єднаної територіальної громади Ужгородського району Закарпатської області до 2027 року (у новій редакції)</w:t>
      </w:r>
    </w:p>
    <w:p w14:paraId="603FCBAC" w14:textId="77777777" w:rsidR="00A20299" w:rsidRPr="008F2E08" w:rsidRDefault="00A20299" w:rsidP="00A20299">
      <w:pPr>
        <w:spacing w:after="0" w:line="240" w:lineRule="auto"/>
        <w:ind w:right="5678"/>
        <w:jc w:val="both"/>
        <w:rPr>
          <w:rFonts w:ascii="Times New Roman" w:hAnsi="Times New Roman"/>
          <w:b/>
          <w:bCs/>
          <w:iCs/>
          <w:sz w:val="28"/>
          <w:szCs w:val="28"/>
          <w:lang w:eastAsia="ru-RU"/>
        </w:rPr>
      </w:pPr>
    </w:p>
    <w:p w14:paraId="0A757761" w14:textId="77777777" w:rsidR="00A20299" w:rsidRPr="008F2E08" w:rsidRDefault="00A20299" w:rsidP="00A20299">
      <w:pPr>
        <w:spacing w:after="0" w:line="240" w:lineRule="auto"/>
        <w:ind w:right="5678"/>
        <w:jc w:val="both"/>
        <w:rPr>
          <w:rFonts w:ascii="Times New Roman" w:hAnsi="Times New Roman"/>
          <w:b/>
          <w:bCs/>
          <w:iCs/>
          <w:sz w:val="28"/>
          <w:szCs w:val="28"/>
          <w:lang w:eastAsia="ru-RU"/>
        </w:rPr>
      </w:pPr>
    </w:p>
    <w:p w14:paraId="57717B4F" w14:textId="5B6A4277" w:rsidR="00A20299" w:rsidRPr="008F2E08" w:rsidRDefault="00A20299" w:rsidP="00A20299">
      <w:pPr>
        <w:tabs>
          <w:tab w:val="left" w:pos="1080"/>
        </w:tabs>
        <w:spacing w:after="0" w:line="240" w:lineRule="auto"/>
        <w:ind w:firstLine="720"/>
        <w:jc w:val="both"/>
        <w:rPr>
          <w:rFonts w:ascii="Times New Roman" w:hAnsi="Times New Roman"/>
          <w:sz w:val="28"/>
          <w:szCs w:val="24"/>
          <w:lang w:eastAsia="ru-RU"/>
        </w:rPr>
      </w:pPr>
      <w:r w:rsidRPr="008F2E08">
        <w:rPr>
          <w:rFonts w:ascii="Times New Roman" w:hAnsi="Times New Roman"/>
          <w:sz w:val="28"/>
          <w:szCs w:val="24"/>
          <w:lang w:eastAsia="ru-RU"/>
        </w:rPr>
        <w:t xml:space="preserve">Відповідно до Законів України «Про місцеве самоврядування в Україні», </w:t>
      </w:r>
      <w:r w:rsidRPr="008F2E08">
        <w:rPr>
          <w:rFonts w:ascii="Times New Roman" w:hAnsi="Times New Roman"/>
          <w:sz w:val="28"/>
          <w:szCs w:val="28"/>
          <w:lang w:eastAsia="ru-RU"/>
        </w:rPr>
        <w:t xml:space="preserve"> «Про засади державної регіональної політики»</w:t>
      </w:r>
      <w:r w:rsidRPr="008F2E08">
        <w:rPr>
          <w:rFonts w:ascii="Times New Roman" w:hAnsi="Times New Roman"/>
          <w:sz w:val="28"/>
          <w:szCs w:val="24"/>
          <w:lang w:eastAsia="ru-RU"/>
        </w:rPr>
        <w:t xml:space="preserve">, згідно з вимогами «Порядку розроблення регіональних стратегій розвитку і планів заходів з їх реалізації, а також проведення моніторингу реалізації зазначених стратегій і планів заходів» затвердженою постановою КМУ від 04.08.2023 №816, з метою </w:t>
      </w:r>
      <w:r w:rsidRPr="008F2E08">
        <w:rPr>
          <w:rFonts w:ascii="Times New Roman" w:hAnsi="Times New Roman"/>
          <w:sz w:val="28"/>
          <w:szCs w:val="28"/>
          <w:lang w:eastAsia="ru-RU"/>
        </w:rPr>
        <w:t xml:space="preserve"> сприяння стратегічному плануванню  економічного і соціального розвитку  населених  пунктів  сільської  ради,  сільська </w:t>
      </w:r>
      <w:r w:rsidRPr="008F2E08">
        <w:rPr>
          <w:rFonts w:ascii="Times New Roman" w:hAnsi="Times New Roman"/>
          <w:sz w:val="28"/>
          <w:szCs w:val="24"/>
          <w:lang w:eastAsia="ru-RU"/>
        </w:rPr>
        <w:t xml:space="preserve"> рада </w:t>
      </w:r>
    </w:p>
    <w:p w14:paraId="379472F2" w14:textId="77777777" w:rsidR="00A20299" w:rsidRPr="008F2E08" w:rsidRDefault="00A20299" w:rsidP="00A20299">
      <w:pPr>
        <w:tabs>
          <w:tab w:val="left" w:pos="1080"/>
        </w:tabs>
        <w:spacing w:after="0" w:line="240" w:lineRule="auto"/>
        <w:ind w:firstLine="720"/>
        <w:jc w:val="both"/>
        <w:rPr>
          <w:rFonts w:ascii="Times New Roman" w:hAnsi="Times New Roman"/>
          <w:sz w:val="28"/>
          <w:szCs w:val="24"/>
          <w:lang w:eastAsia="ru-RU"/>
        </w:rPr>
      </w:pPr>
    </w:p>
    <w:p w14:paraId="550A814F" w14:textId="77777777" w:rsidR="00A20299" w:rsidRPr="008F2E08" w:rsidRDefault="00A20299" w:rsidP="00A20299">
      <w:pPr>
        <w:tabs>
          <w:tab w:val="left" w:pos="1080"/>
        </w:tabs>
        <w:spacing w:after="0" w:line="240" w:lineRule="auto"/>
        <w:jc w:val="center"/>
        <w:rPr>
          <w:rFonts w:ascii="Times New Roman" w:hAnsi="Times New Roman"/>
          <w:sz w:val="28"/>
          <w:szCs w:val="24"/>
          <w:lang w:eastAsia="ru-RU"/>
        </w:rPr>
      </w:pPr>
      <w:r w:rsidRPr="008F2E08">
        <w:rPr>
          <w:rFonts w:ascii="Times New Roman" w:hAnsi="Times New Roman"/>
          <w:b/>
          <w:bCs/>
          <w:sz w:val="28"/>
          <w:szCs w:val="24"/>
          <w:lang w:eastAsia="ru-RU"/>
        </w:rPr>
        <w:t>В И Р І Ш И Л А</w:t>
      </w:r>
      <w:r w:rsidRPr="008F2E08">
        <w:rPr>
          <w:rFonts w:ascii="Times New Roman" w:hAnsi="Times New Roman"/>
          <w:sz w:val="28"/>
          <w:szCs w:val="24"/>
          <w:lang w:eastAsia="ru-RU"/>
        </w:rPr>
        <w:t>:</w:t>
      </w:r>
    </w:p>
    <w:p w14:paraId="0F0F93E9" w14:textId="77777777" w:rsidR="00A20299" w:rsidRPr="008F2E08" w:rsidRDefault="00A20299" w:rsidP="00A20299">
      <w:pPr>
        <w:tabs>
          <w:tab w:val="left" w:pos="1080"/>
        </w:tabs>
        <w:spacing w:after="0" w:line="240" w:lineRule="auto"/>
        <w:ind w:firstLine="720"/>
        <w:jc w:val="both"/>
        <w:rPr>
          <w:rFonts w:ascii="Times New Roman" w:hAnsi="Times New Roman"/>
          <w:sz w:val="28"/>
          <w:szCs w:val="24"/>
          <w:lang w:eastAsia="ru-RU"/>
        </w:rPr>
      </w:pPr>
    </w:p>
    <w:p w14:paraId="63AA0DCF" w14:textId="3876CDD6" w:rsidR="00A20299" w:rsidRPr="008F2E08" w:rsidRDefault="00A20299" w:rsidP="00A20299">
      <w:pPr>
        <w:numPr>
          <w:ilvl w:val="0"/>
          <w:numId w:val="42"/>
        </w:numPr>
        <w:tabs>
          <w:tab w:val="left" w:pos="1134"/>
        </w:tabs>
        <w:spacing w:after="0" w:line="240" w:lineRule="auto"/>
        <w:ind w:left="0" w:firstLine="567"/>
        <w:jc w:val="both"/>
        <w:rPr>
          <w:rFonts w:ascii="Times New Roman" w:hAnsi="Times New Roman"/>
          <w:sz w:val="28"/>
          <w:szCs w:val="28"/>
          <w:lang w:eastAsia="ru-RU"/>
        </w:rPr>
      </w:pPr>
      <w:r w:rsidRPr="008F2E08">
        <w:rPr>
          <w:rFonts w:ascii="Times New Roman" w:hAnsi="Times New Roman"/>
          <w:sz w:val="28"/>
          <w:szCs w:val="28"/>
          <w:lang w:eastAsia="ru-RU"/>
        </w:rPr>
        <w:t xml:space="preserve">Затвердити Стратегію розвитку </w:t>
      </w:r>
      <w:proofErr w:type="spellStart"/>
      <w:r w:rsidRPr="008F2E08">
        <w:rPr>
          <w:rFonts w:ascii="Times New Roman" w:hAnsi="Times New Roman"/>
          <w:sz w:val="28"/>
          <w:szCs w:val="28"/>
          <w:lang w:eastAsia="ru-RU"/>
        </w:rPr>
        <w:t>Ставненської</w:t>
      </w:r>
      <w:proofErr w:type="spellEnd"/>
      <w:r w:rsidRPr="008F2E08">
        <w:rPr>
          <w:rFonts w:ascii="Times New Roman" w:hAnsi="Times New Roman"/>
          <w:sz w:val="28"/>
          <w:szCs w:val="28"/>
          <w:lang w:eastAsia="ru-RU"/>
        </w:rPr>
        <w:t xml:space="preserve"> сільської територіальної громади Ужгородського району Закарпатської області до 2027 року у новій редакції, що додається.</w:t>
      </w:r>
    </w:p>
    <w:p w14:paraId="0DE0B8EF" w14:textId="0680B8DD" w:rsidR="00A20299" w:rsidRPr="008F2E08" w:rsidRDefault="00A20299" w:rsidP="00A20299">
      <w:pPr>
        <w:numPr>
          <w:ilvl w:val="0"/>
          <w:numId w:val="42"/>
        </w:numPr>
        <w:tabs>
          <w:tab w:val="left" w:pos="1134"/>
        </w:tabs>
        <w:spacing w:after="0" w:line="240" w:lineRule="auto"/>
        <w:ind w:left="0" w:firstLine="567"/>
        <w:jc w:val="both"/>
        <w:rPr>
          <w:rFonts w:ascii="Times New Roman" w:hAnsi="Times New Roman"/>
          <w:sz w:val="28"/>
          <w:szCs w:val="28"/>
          <w:lang w:eastAsia="ru-RU"/>
        </w:rPr>
      </w:pPr>
      <w:r w:rsidRPr="008F2E08">
        <w:rPr>
          <w:rFonts w:ascii="Times New Roman" w:hAnsi="Times New Roman"/>
          <w:sz w:val="28"/>
          <w:szCs w:val="28"/>
          <w:lang w:eastAsia="ru-RU"/>
        </w:rPr>
        <w:t xml:space="preserve">Вважати таким, що втратило чинність рішення XVII сесії сільської ради  VIII скликання від 07.03.2024 року № 641 «Про Стратегію розвитку </w:t>
      </w:r>
      <w:proofErr w:type="spellStart"/>
      <w:r w:rsidRPr="008F2E08">
        <w:rPr>
          <w:rFonts w:ascii="Times New Roman" w:hAnsi="Times New Roman"/>
          <w:sz w:val="28"/>
          <w:szCs w:val="28"/>
          <w:lang w:eastAsia="ru-RU"/>
        </w:rPr>
        <w:t>Ставненської</w:t>
      </w:r>
      <w:proofErr w:type="spellEnd"/>
      <w:r w:rsidRPr="008F2E08">
        <w:rPr>
          <w:rFonts w:ascii="Times New Roman" w:hAnsi="Times New Roman"/>
          <w:sz w:val="28"/>
          <w:szCs w:val="28"/>
          <w:lang w:eastAsia="ru-RU"/>
        </w:rPr>
        <w:t xml:space="preserve"> сільської об’єднаної територіальної громади Ужгородського району Закарпатської області до 2027 року».</w:t>
      </w:r>
    </w:p>
    <w:p w14:paraId="678841EE" w14:textId="77777777" w:rsidR="00A20299" w:rsidRPr="008F2E08" w:rsidRDefault="00A20299" w:rsidP="00A20299">
      <w:pPr>
        <w:numPr>
          <w:ilvl w:val="0"/>
          <w:numId w:val="42"/>
        </w:numPr>
        <w:tabs>
          <w:tab w:val="left" w:pos="1134"/>
        </w:tabs>
        <w:spacing w:after="0" w:line="240" w:lineRule="auto"/>
        <w:ind w:left="0" w:firstLine="567"/>
        <w:jc w:val="both"/>
        <w:rPr>
          <w:rStyle w:val="normaltextrun"/>
          <w:rFonts w:ascii="Times New Roman" w:hAnsi="Times New Roman"/>
          <w:sz w:val="28"/>
          <w:szCs w:val="28"/>
          <w:lang w:eastAsia="ru-RU"/>
        </w:rPr>
      </w:pPr>
      <w:r w:rsidRPr="008F2E08">
        <w:rPr>
          <w:rFonts w:ascii="Times New Roman" w:hAnsi="Times New Roman"/>
          <w:sz w:val="28"/>
          <w:szCs w:val="24"/>
          <w:lang w:eastAsia="ru-RU"/>
        </w:rPr>
        <w:t xml:space="preserve">Контроль за виконанням цього рішення покласти на першого заступника сільського голови з питань виконавчих органів влади  </w:t>
      </w:r>
      <w:proofErr w:type="spellStart"/>
      <w:r w:rsidRPr="008F2E08">
        <w:rPr>
          <w:rFonts w:ascii="Times New Roman" w:hAnsi="Times New Roman"/>
          <w:sz w:val="28"/>
          <w:szCs w:val="24"/>
          <w:lang w:eastAsia="ru-RU"/>
        </w:rPr>
        <w:t>Шоляка</w:t>
      </w:r>
      <w:proofErr w:type="spellEnd"/>
      <w:r w:rsidRPr="008F2E08">
        <w:rPr>
          <w:rFonts w:ascii="Times New Roman" w:hAnsi="Times New Roman"/>
          <w:sz w:val="28"/>
          <w:szCs w:val="24"/>
          <w:lang w:eastAsia="ru-RU"/>
        </w:rPr>
        <w:t xml:space="preserve"> Ю.Ю. та постійну комісію сільської ради  з питань</w:t>
      </w:r>
      <w:r w:rsidRPr="008F2E08">
        <w:rPr>
          <w:rFonts w:ascii="Times New Roman" w:hAnsi="Times New Roman"/>
          <w:sz w:val="28"/>
          <w:szCs w:val="24"/>
          <w:u w:val="single"/>
          <w:lang w:eastAsia="ru-RU"/>
        </w:rPr>
        <w:t xml:space="preserve"> </w:t>
      </w:r>
      <w:r w:rsidRPr="008F2E08">
        <w:rPr>
          <w:rStyle w:val="normaltextrun"/>
          <w:rFonts w:ascii="Times New Roman" w:hAnsi="Times New Roman"/>
          <w:sz w:val="28"/>
          <w:szCs w:val="28"/>
        </w:rPr>
        <w:t>економічної реформи, планування, бюджету, фінансів, цін приватизації, комунальної власності.</w:t>
      </w:r>
    </w:p>
    <w:p w14:paraId="71562D23" w14:textId="77777777" w:rsidR="00A20299" w:rsidRPr="008F2E08" w:rsidRDefault="00A20299" w:rsidP="00A20299">
      <w:pPr>
        <w:tabs>
          <w:tab w:val="left" w:pos="1080"/>
        </w:tabs>
        <w:overflowPunct w:val="0"/>
        <w:autoSpaceDE w:val="0"/>
        <w:autoSpaceDN w:val="0"/>
        <w:adjustRightInd w:val="0"/>
        <w:spacing w:after="0" w:line="240" w:lineRule="auto"/>
        <w:ind w:left="709"/>
        <w:jc w:val="both"/>
        <w:textAlignment w:val="baseline"/>
        <w:rPr>
          <w:rFonts w:ascii="Times New Roman" w:hAnsi="Times New Roman"/>
          <w:sz w:val="28"/>
          <w:szCs w:val="28"/>
          <w:lang w:eastAsia="ru-RU"/>
        </w:rPr>
      </w:pPr>
    </w:p>
    <w:p w14:paraId="120E8437" w14:textId="77777777" w:rsidR="00A20299" w:rsidRPr="008F2E08" w:rsidRDefault="00A20299" w:rsidP="00A20299">
      <w:pPr>
        <w:spacing w:after="0" w:line="240" w:lineRule="auto"/>
        <w:ind w:right="-82"/>
        <w:jc w:val="both"/>
        <w:rPr>
          <w:rFonts w:ascii="Times New Roman" w:hAnsi="Times New Roman"/>
          <w:b/>
          <w:sz w:val="28"/>
          <w:szCs w:val="28"/>
          <w:lang w:eastAsia="ru-RU"/>
        </w:rPr>
      </w:pPr>
    </w:p>
    <w:p w14:paraId="06A1902B" w14:textId="326CF322" w:rsidR="00A20299" w:rsidRPr="008F2E08" w:rsidRDefault="00A20299" w:rsidP="005C20E0">
      <w:pPr>
        <w:tabs>
          <w:tab w:val="left" w:pos="6804"/>
        </w:tabs>
        <w:spacing w:after="0" w:line="240" w:lineRule="auto"/>
        <w:ind w:right="-82"/>
        <w:jc w:val="both"/>
        <w:rPr>
          <w:rFonts w:ascii="Times New Roman" w:hAnsi="Times New Roman"/>
          <w:sz w:val="28"/>
          <w:szCs w:val="28"/>
        </w:rPr>
      </w:pPr>
      <w:r w:rsidRPr="008F2E08">
        <w:rPr>
          <w:rFonts w:ascii="Times New Roman" w:hAnsi="Times New Roman"/>
          <w:b/>
          <w:sz w:val="28"/>
          <w:szCs w:val="28"/>
          <w:lang w:eastAsia="ru-RU"/>
        </w:rPr>
        <w:t xml:space="preserve">Сільський голова </w:t>
      </w:r>
      <w:r w:rsidRPr="008F2E08">
        <w:rPr>
          <w:rFonts w:ascii="Times New Roman" w:hAnsi="Times New Roman"/>
          <w:b/>
          <w:sz w:val="28"/>
          <w:szCs w:val="28"/>
          <w:lang w:eastAsia="ru-RU"/>
        </w:rPr>
        <w:tab/>
        <w:t>Іван МАНДРИК</w:t>
      </w:r>
      <w:r w:rsidRPr="008F2E08">
        <w:rPr>
          <w:rFonts w:ascii="Times New Roman" w:hAnsi="Times New Roman"/>
          <w:sz w:val="28"/>
          <w:szCs w:val="28"/>
        </w:rPr>
        <w:br w:type="page"/>
      </w:r>
    </w:p>
    <w:p w14:paraId="6D148749" w14:textId="77777777" w:rsidR="00A20299" w:rsidRPr="008F2E08" w:rsidRDefault="00A20299" w:rsidP="00A20299">
      <w:pPr>
        <w:pStyle w:val="ab"/>
        <w:tabs>
          <w:tab w:val="left" w:pos="5970"/>
        </w:tabs>
        <w:ind w:left="5670"/>
        <w:jc w:val="both"/>
        <w:rPr>
          <w:rFonts w:ascii="Times New Roman" w:hAnsi="Times New Roman"/>
          <w:b/>
          <w:sz w:val="28"/>
          <w:szCs w:val="28"/>
        </w:rPr>
      </w:pPr>
      <w:bookmarkStart w:id="1" w:name="_Toc291842805"/>
      <w:bookmarkStart w:id="2" w:name="_Toc436423057"/>
    </w:p>
    <w:p w14:paraId="7DDA6060" w14:textId="0776A13E" w:rsidR="00A20299" w:rsidRPr="008F2E08" w:rsidRDefault="00A20299" w:rsidP="00A20299">
      <w:pPr>
        <w:pStyle w:val="ab"/>
        <w:tabs>
          <w:tab w:val="left" w:pos="5970"/>
        </w:tabs>
        <w:ind w:left="5670"/>
        <w:jc w:val="both"/>
        <w:rPr>
          <w:rFonts w:ascii="Times New Roman" w:hAnsi="Times New Roman"/>
          <w:b/>
          <w:sz w:val="28"/>
          <w:szCs w:val="28"/>
        </w:rPr>
      </w:pPr>
      <w:r w:rsidRPr="008F2E08">
        <w:rPr>
          <w:rFonts w:ascii="Times New Roman" w:hAnsi="Times New Roman"/>
          <w:b/>
          <w:sz w:val="28"/>
          <w:szCs w:val="28"/>
        </w:rPr>
        <w:t>ЗАТВЕРДЖЕНО</w:t>
      </w:r>
    </w:p>
    <w:p w14:paraId="3DB04567" w14:textId="6099208D" w:rsidR="00A20299" w:rsidRPr="008F2E08" w:rsidRDefault="00A20299" w:rsidP="00A20299">
      <w:pPr>
        <w:pStyle w:val="ab"/>
        <w:ind w:left="5670"/>
        <w:jc w:val="both"/>
        <w:rPr>
          <w:rFonts w:ascii="Times New Roman" w:hAnsi="Times New Roman"/>
          <w:b/>
          <w:sz w:val="28"/>
          <w:szCs w:val="28"/>
        </w:rPr>
      </w:pPr>
      <w:r w:rsidRPr="008F2E08">
        <w:rPr>
          <w:rFonts w:ascii="Times New Roman" w:hAnsi="Times New Roman"/>
          <w:b/>
          <w:sz w:val="28"/>
          <w:szCs w:val="28"/>
        </w:rPr>
        <w:t>Рішення Х</w:t>
      </w:r>
      <w:r w:rsidR="0068629B" w:rsidRPr="008F2E08">
        <w:rPr>
          <w:rFonts w:ascii="Times New Roman" w:hAnsi="Times New Roman"/>
          <w:b/>
          <w:sz w:val="28"/>
          <w:szCs w:val="28"/>
        </w:rPr>
        <w:t>Х</w:t>
      </w:r>
      <w:r w:rsidRPr="008F2E08">
        <w:rPr>
          <w:rFonts w:ascii="Times New Roman" w:hAnsi="Times New Roman"/>
          <w:b/>
          <w:sz w:val="28"/>
          <w:szCs w:val="28"/>
        </w:rPr>
        <w:t xml:space="preserve">VІ сесії сільської ради  VІІІ скликання </w:t>
      </w:r>
    </w:p>
    <w:p w14:paraId="2E634414" w14:textId="097D18DD" w:rsidR="00A20299" w:rsidRPr="008F2E08" w:rsidRDefault="005C20E0" w:rsidP="00A20299">
      <w:pPr>
        <w:pStyle w:val="ab"/>
        <w:ind w:left="5670"/>
        <w:jc w:val="both"/>
        <w:rPr>
          <w:rFonts w:ascii="Times New Roman" w:hAnsi="Times New Roman"/>
          <w:b/>
          <w:sz w:val="28"/>
          <w:szCs w:val="28"/>
        </w:rPr>
      </w:pPr>
      <w:r w:rsidRPr="008F2E08">
        <w:rPr>
          <w:rFonts w:ascii="Times New Roman" w:hAnsi="Times New Roman"/>
          <w:b/>
          <w:sz w:val="28"/>
          <w:szCs w:val="28"/>
        </w:rPr>
        <w:t>22.08.</w:t>
      </w:r>
      <w:r w:rsidR="00A20299" w:rsidRPr="008F2E08">
        <w:rPr>
          <w:rFonts w:ascii="Times New Roman" w:hAnsi="Times New Roman"/>
          <w:b/>
          <w:sz w:val="28"/>
          <w:szCs w:val="28"/>
        </w:rPr>
        <w:t>202</w:t>
      </w:r>
      <w:r w:rsidR="0068629B" w:rsidRPr="008F2E08">
        <w:rPr>
          <w:rFonts w:ascii="Times New Roman" w:hAnsi="Times New Roman"/>
          <w:b/>
          <w:sz w:val="28"/>
          <w:szCs w:val="28"/>
        </w:rPr>
        <w:t>5</w:t>
      </w:r>
      <w:r w:rsidR="00A20299" w:rsidRPr="008F2E08">
        <w:rPr>
          <w:rFonts w:ascii="Times New Roman" w:hAnsi="Times New Roman"/>
          <w:b/>
          <w:sz w:val="28"/>
          <w:szCs w:val="28"/>
        </w:rPr>
        <w:t xml:space="preserve"> р. № </w:t>
      </w:r>
      <w:r w:rsidRPr="008F2E08">
        <w:rPr>
          <w:rFonts w:ascii="Times New Roman" w:hAnsi="Times New Roman"/>
          <w:b/>
          <w:sz w:val="28"/>
          <w:szCs w:val="28"/>
        </w:rPr>
        <w:t>900</w:t>
      </w:r>
    </w:p>
    <w:p w14:paraId="31378DEE" w14:textId="77777777" w:rsidR="00A20299" w:rsidRPr="008F2E08" w:rsidRDefault="00A20299" w:rsidP="00A20299">
      <w:pPr>
        <w:pStyle w:val="ab"/>
        <w:tabs>
          <w:tab w:val="left" w:pos="5970"/>
        </w:tabs>
        <w:ind w:left="5245"/>
        <w:jc w:val="both"/>
        <w:rPr>
          <w:rFonts w:ascii="Arial" w:hAnsi="Arial" w:cs="Arial"/>
          <w:b/>
        </w:rPr>
      </w:pPr>
    </w:p>
    <w:p w14:paraId="3B4CB50F" w14:textId="77777777" w:rsidR="00A20299" w:rsidRPr="008F2E08" w:rsidRDefault="00A20299" w:rsidP="00A20299">
      <w:pPr>
        <w:jc w:val="center"/>
        <w:rPr>
          <w:rFonts w:ascii="Arial" w:hAnsi="Arial" w:cs="Arial"/>
        </w:rPr>
      </w:pPr>
    </w:p>
    <w:p w14:paraId="08CAD2E0" w14:textId="77777777" w:rsidR="00A20299" w:rsidRPr="008F2E08" w:rsidRDefault="00A20299" w:rsidP="00A20299">
      <w:pPr>
        <w:rPr>
          <w:rFonts w:ascii="Arial" w:hAnsi="Arial" w:cs="Arial"/>
          <w:sz w:val="48"/>
          <w:szCs w:val="48"/>
        </w:rPr>
      </w:pPr>
    </w:p>
    <w:p w14:paraId="6808875B" w14:textId="77777777" w:rsidR="00A20299" w:rsidRPr="008F2E08" w:rsidRDefault="00A20299" w:rsidP="00A20299">
      <w:pPr>
        <w:rPr>
          <w:rFonts w:ascii="Arial" w:hAnsi="Arial" w:cs="Arial"/>
          <w:sz w:val="48"/>
          <w:szCs w:val="48"/>
        </w:rPr>
      </w:pPr>
    </w:p>
    <w:p w14:paraId="2A3D9FCD" w14:textId="77777777" w:rsidR="00A20299" w:rsidRPr="008F2E08" w:rsidRDefault="00A20299" w:rsidP="00A20299">
      <w:pPr>
        <w:rPr>
          <w:rFonts w:ascii="Arial" w:hAnsi="Arial" w:cs="Arial"/>
          <w:sz w:val="48"/>
          <w:szCs w:val="48"/>
        </w:rPr>
      </w:pPr>
    </w:p>
    <w:p w14:paraId="19284AF9" w14:textId="77777777" w:rsidR="00A20299" w:rsidRPr="008F2E08" w:rsidRDefault="00A20299" w:rsidP="00A20299">
      <w:pPr>
        <w:rPr>
          <w:rFonts w:ascii="Arial" w:hAnsi="Arial" w:cs="Arial"/>
          <w:sz w:val="48"/>
          <w:szCs w:val="48"/>
        </w:rPr>
      </w:pPr>
    </w:p>
    <w:p w14:paraId="39D10195" w14:textId="77777777" w:rsidR="00A20299" w:rsidRPr="008F2E08" w:rsidRDefault="00A20299" w:rsidP="00A20299">
      <w:pPr>
        <w:spacing w:after="0" w:line="240" w:lineRule="auto"/>
        <w:jc w:val="center"/>
        <w:rPr>
          <w:rFonts w:ascii="Times New Roman" w:hAnsi="Times New Roman"/>
          <w:b/>
          <w:sz w:val="48"/>
          <w:szCs w:val="48"/>
        </w:rPr>
      </w:pPr>
      <w:r w:rsidRPr="008F2E08">
        <w:rPr>
          <w:rFonts w:ascii="Times New Roman" w:hAnsi="Times New Roman"/>
          <w:b/>
          <w:sz w:val="48"/>
          <w:szCs w:val="48"/>
        </w:rPr>
        <w:t>СТРАТЕГІЯ РОЗВИТКУ</w:t>
      </w:r>
    </w:p>
    <w:p w14:paraId="223683C7" w14:textId="77777777" w:rsidR="00A20299" w:rsidRPr="008F2E08" w:rsidRDefault="00A20299" w:rsidP="00A20299">
      <w:pPr>
        <w:spacing w:after="0" w:line="240" w:lineRule="auto"/>
        <w:jc w:val="center"/>
        <w:rPr>
          <w:rFonts w:ascii="Times New Roman" w:hAnsi="Times New Roman"/>
          <w:b/>
          <w:sz w:val="44"/>
          <w:szCs w:val="44"/>
        </w:rPr>
      </w:pPr>
      <w:proofErr w:type="spellStart"/>
      <w:r w:rsidRPr="008F2E08">
        <w:rPr>
          <w:rFonts w:ascii="Times New Roman" w:hAnsi="Times New Roman"/>
          <w:b/>
          <w:sz w:val="44"/>
          <w:szCs w:val="44"/>
        </w:rPr>
        <w:t>Ставненської</w:t>
      </w:r>
      <w:proofErr w:type="spellEnd"/>
      <w:r w:rsidRPr="008F2E08">
        <w:rPr>
          <w:rFonts w:ascii="Times New Roman" w:hAnsi="Times New Roman"/>
          <w:b/>
          <w:sz w:val="44"/>
          <w:szCs w:val="44"/>
        </w:rPr>
        <w:t xml:space="preserve"> сільської об’єднаної територіальної громади </w:t>
      </w:r>
    </w:p>
    <w:p w14:paraId="206A2A2F" w14:textId="77777777" w:rsidR="00A20299" w:rsidRPr="008F2E08" w:rsidRDefault="00A20299" w:rsidP="00A20299">
      <w:pPr>
        <w:spacing w:after="0" w:line="240" w:lineRule="auto"/>
        <w:jc w:val="center"/>
        <w:rPr>
          <w:rFonts w:ascii="Times New Roman" w:hAnsi="Times New Roman"/>
          <w:b/>
          <w:sz w:val="44"/>
          <w:szCs w:val="44"/>
        </w:rPr>
      </w:pPr>
      <w:r w:rsidRPr="008F2E08">
        <w:rPr>
          <w:rFonts w:ascii="Times New Roman" w:hAnsi="Times New Roman"/>
          <w:b/>
          <w:sz w:val="44"/>
          <w:szCs w:val="44"/>
        </w:rPr>
        <w:t xml:space="preserve">Ужгородського району </w:t>
      </w:r>
    </w:p>
    <w:p w14:paraId="23E10C17" w14:textId="77777777" w:rsidR="00A20299" w:rsidRPr="008F2E08" w:rsidRDefault="00A20299" w:rsidP="00A20299">
      <w:pPr>
        <w:spacing w:after="0" w:line="240" w:lineRule="auto"/>
        <w:jc w:val="center"/>
        <w:rPr>
          <w:rFonts w:ascii="Times New Roman" w:hAnsi="Times New Roman"/>
          <w:b/>
          <w:sz w:val="44"/>
          <w:szCs w:val="44"/>
        </w:rPr>
      </w:pPr>
      <w:r w:rsidRPr="008F2E08">
        <w:rPr>
          <w:rFonts w:ascii="Times New Roman" w:hAnsi="Times New Roman"/>
          <w:b/>
          <w:sz w:val="44"/>
          <w:szCs w:val="44"/>
        </w:rPr>
        <w:t xml:space="preserve">Закарпатської області </w:t>
      </w:r>
    </w:p>
    <w:p w14:paraId="0B999EFB" w14:textId="7594C398" w:rsidR="00A20299" w:rsidRPr="008F2E08" w:rsidRDefault="00A20299" w:rsidP="00A20299">
      <w:pPr>
        <w:spacing w:after="0" w:line="240" w:lineRule="auto"/>
        <w:jc w:val="center"/>
        <w:rPr>
          <w:rFonts w:ascii="Times New Roman" w:hAnsi="Times New Roman"/>
          <w:b/>
          <w:sz w:val="44"/>
          <w:szCs w:val="44"/>
        </w:rPr>
      </w:pPr>
      <w:r w:rsidRPr="008F2E08">
        <w:rPr>
          <w:rFonts w:ascii="Times New Roman" w:hAnsi="Times New Roman"/>
          <w:b/>
          <w:sz w:val="44"/>
          <w:szCs w:val="44"/>
        </w:rPr>
        <w:t>до 2027 року</w:t>
      </w:r>
    </w:p>
    <w:p w14:paraId="672085FE" w14:textId="65C15124" w:rsidR="00A20299" w:rsidRPr="008F2E08" w:rsidRDefault="00A20299" w:rsidP="00A20299">
      <w:pPr>
        <w:spacing w:after="0" w:line="240" w:lineRule="auto"/>
        <w:jc w:val="center"/>
        <w:rPr>
          <w:rFonts w:ascii="Times New Roman" w:hAnsi="Times New Roman"/>
          <w:b/>
          <w:sz w:val="32"/>
          <w:szCs w:val="32"/>
        </w:rPr>
      </w:pPr>
      <w:r w:rsidRPr="008F2E08">
        <w:rPr>
          <w:rFonts w:ascii="Times New Roman" w:hAnsi="Times New Roman"/>
          <w:b/>
          <w:sz w:val="32"/>
          <w:szCs w:val="32"/>
          <w:lang w:eastAsia="ru-RU"/>
        </w:rPr>
        <w:t>(у новій редакції)</w:t>
      </w:r>
    </w:p>
    <w:p w14:paraId="1F74C7BF" w14:textId="77777777" w:rsidR="00A20299" w:rsidRPr="008F2E08" w:rsidRDefault="00A20299" w:rsidP="00A20299">
      <w:pPr>
        <w:jc w:val="center"/>
        <w:rPr>
          <w:rFonts w:ascii="Arial" w:hAnsi="Arial" w:cs="Arial"/>
          <w:sz w:val="44"/>
          <w:szCs w:val="44"/>
        </w:rPr>
      </w:pPr>
    </w:p>
    <w:p w14:paraId="5E1FA594" w14:textId="77777777" w:rsidR="00A20299" w:rsidRPr="008F2E08" w:rsidRDefault="00A20299" w:rsidP="00A20299">
      <w:pPr>
        <w:jc w:val="center"/>
        <w:rPr>
          <w:rFonts w:ascii="Arial" w:hAnsi="Arial" w:cs="Arial"/>
          <w:sz w:val="28"/>
          <w:szCs w:val="28"/>
        </w:rPr>
      </w:pPr>
    </w:p>
    <w:p w14:paraId="7F200BA2" w14:textId="77777777" w:rsidR="00A20299" w:rsidRPr="008F2E08" w:rsidRDefault="00A20299" w:rsidP="00A20299">
      <w:pPr>
        <w:jc w:val="center"/>
        <w:rPr>
          <w:rFonts w:ascii="Arial" w:hAnsi="Arial" w:cs="Arial"/>
          <w:sz w:val="28"/>
          <w:szCs w:val="28"/>
        </w:rPr>
      </w:pPr>
    </w:p>
    <w:p w14:paraId="42EA51F7" w14:textId="77777777" w:rsidR="00A20299" w:rsidRPr="008F2E08" w:rsidRDefault="00A20299" w:rsidP="00A20299">
      <w:pPr>
        <w:jc w:val="center"/>
        <w:rPr>
          <w:rFonts w:ascii="Arial" w:hAnsi="Arial" w:cs="Arial"/>
          <w:sz w:val="28"/>
          <w:szCs w:val="28"/>
        </w:rPr>
      </w:pPr>
    </w:p>
    <w:p w14:paraId="325752BD" w14:textId="77777777" w:rsidR="00A20299" w:rsidRPr="008F2E08" w:rsidRDefault="00A20299" w:rsidP="00A20299">
      <w:pPr>
        <w:jc w:val="center"/>
        <w:rPr>
          <w:rFonts w:ascii="Arial" w:hAnsi="Arial" w:cs="Arial"/>
          <w:sz w:val="28"/>
          <w:szCs w:val="28"/>
        </w:rPr>
      </w:pPr>
    </w:p>
    <w:p w14:paraId="5B0DE69D" w14:textId="77777777" w:rsidR="00A20299" w:rsidRPr="008F2E08" w:rsidRDefault="00A20299" w:rsidP="00A20299">
      <w:pPr>
        <w:jc w:val="center"/>
        <w:rPr>
          <w:rFonts w:ascii="Arial" w:hAnsi="Arial" w:cs="Arial"/>
          <w:sz w:val="28"/>
          <w:szCs w:val="28"/>
        </w:rPr>
      </w:pPr>
    </w:p>
    <w:p w14:paraId="3F54F997" w14:textId="73EB8057" w:rsidR="00A20299" w:rsidRPr="008F2E08" w:rsidRDefault="00A20299" w:rsidP="00A20299">
      <w:pPr>
        <w:jc w:val="center"/>
        <w:rPr>
          <w:rFonts w:ascii="Times New Roman" w:hAnsi="Times New Roman"/>
          <w:sz w:val="28"/>
          <w:szCs w:val="28"/>
        </w:rPr>
      </w:pPr>
      <w:r w:rsidRPr="008F2E08">
        <w:rPr>
          <w:rFonts w:ascii="Times New Roman" w:hAnsi="Times New Roman"/>
          <w:sz w:val="28"/>
          <w:szCs w:val="28"/>
        </w:rPr>
        <w:t>2025 рік</w:t>
      </w:r>
    </w:p>
    <w:p w14:paraId="2D4E708A" w14:textId="1EE3A917" w:rsidR="00DB22B9" w:rsidRPr="008F2E08" w:rsidRDefault="008F0872" w:rsidP="00D8139A">
      <w:pPr>
        <w:jc w:val="center"/>
        <w:rPr>
          <w:rFonts w:ascii="Times New Roman" w:hAnsi="Times New Roman"/>
          <w:sz w:val="24"/>
          <w:szCs w:val="24"/>
        </w:rPr>
      </w:pPr>
      <w:r w:rsidRPr="008F2E08">
        <w:rPr>
          <w:rFonts w:ascii="Arial" w:hAnsi="Arial" w:cs="Arial"/>
          <w:b/>
          <w:color w:val="1F497D"/>
        </w:rPr>
        <w:br w:type="page"/>
      </w:r>
      <w:bookmarkStart w:id="3" w:name="_Toc469868669"/>
      <w:bookmarkStart w:id="4" w:name="_Toc514146054"/>
    </w:p>
    <w:p w14:paraId="24223678" w14:textId="77777777" w:rsidR="00A20299" w:rsidRPr="008F2E08" w:rsidRDefault="00A20299" w:rsidP="00D8139A">
      <w:pPr>
        <w:jc w:val="center"/>
        <w:rPr>
          <w:rFonts w:ascii="Times New Roman" w:hAnsi="Times New Roman"/>
          <w:sz w:val="24"/>
          <w:szCs w:val="24"/>
        </w:rPr>
      </w:pPr>
    </w:p>
    <w:p w14:paraId="3BD14FB0" w14:textId="77777777" w:rsidR="00721FE1" w:rsidRPr="008F2E08" w:rsidRDefault="00312258" w:rsidP="005C20E0">
      <w:pPr>
        <w:pStyle w:val="ae"/>
        <w:numPr>
          <w:ilvl w:val="0"/>
          <w:numId w:val="36"/>
        </w:numPr>
        <w:tabs>
          <w:tab w:val="left" w:pos="426"/>
        </w:tabs>
        <w:spacing w:after="160" w:line="259" w:lineRule="auto"/>
        <w:ind w:left="0" w:firstLine="0"/>
        <w:jc w:val="center"/>
        <w:rPr>
          <w:rFonts w:ascii="Times New Roman" w:hAnsi="Times New Roman"/>
          <w:b/>
          <w:color w:val="000000" w:themeColor="text1"/>
          <w:sz w:val="28"/>
          <w:szCs w:val="28"/>
          <w:lang w:val="uk-UA"/>
        </w:rPr>
      </w:pPr>
      <w:bookmarkStart w:id="5" w:name="_Toc469868670"/>
      <w:bookmarkStart w:id="6" w:name="_Toc514146055"/>
      <w:bookmarkStart w:id="7" w:name="_Toc291842806"/>
      <w:bookmarkStart w:id="8" w:name="_Toc436423058"/>
      <w:bookmarkStart w:id="9" w:name="_Toc445403190"/>
      <w:bookmarkStart w:id="10" w:name="_Toc446487186"/>
      <w:bookmarkEnd w:id="1"/>
      <w:bookmarkEnd w:id="2"/>
      <w:bookmarkEnd w:id="3"/>
      <w:bookmarkEnd w:id="4"/>
      <w:r w:rsidRPr="008F2E08">
        <w:rPr>
          <w:rFonts w:ascii="Times New Roman" w:hAnsi="Times New Roman"/>
          <w:b/>
          <w:color w:val="000000" w:themeColor="text1"/>
          <w:sz w:val="28"/>
          <w:szCs w:val="28"/>
          <w:lang w:val="uk-UA"/>
        </w:rPr>
        <w:t>ВСТУП</w:t>
      </w:r>
      <w:bookmarkEnd w:id="5"/>
      <w:bookmarkEnd w:id="6"/>
    </w:p>
    <w:p w14:paraId="18BBBE52" w14:textId="77777777" w:rsidR="00A20299" w:rsidRPr="008F2E08" w:rsidRDefault="00A20299" w:rsidP="0068629B">
      <w:pPr>
        <w:spacing w:after="0" w:line="240" w:lineRule="auto"/>
        <w:ind w:firstLine="567"/>
        <w:jc w:val="both"/>
        <w:rPr>
          <w:rFonts w:ascii="Times New Roman" w:hAnsi="Times New Roman"/>
          <w:sz w:val="28"/>
          <w:szCs w:val="28"/>
        </w:rPr>
      </w:pPr>
    </w:p>
    <w:p w14:paraId="39738C83" w14:textId="65A226EA" w:rsidR="006D0076" w:rsidRPr="008F2E08" w:rsidRDefault="00721FE1"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Процес децентралізації влади, що розпочався в Україні </w:t>
      </w:r>
      <w:r w:rsidR="00F31FE1" w:rsidRPr="008F2E08">
        <w:rPr>
          <w:rFonts w:ascii="Times New Roman" w:hAnsi="Times New Roman"/>
          <w:sz w:val="28"/>
          <w:szCs w:val="28"/>
        </w:rPr>
        <w:t xml:space="preserve"> ще </w:t>
      </w:r>
      <w:r w:rsidRPr="008F2E08">
        <w:rPr>
          <w:rFonts w:ascii="Times New Roman" w:hAnsi="Times New Roman"/>
          <w:sz w:val="28"/>
          <w:szCs w:val="28"/>
        </w:rPr>
        <w:t xml:space="preserve">у </w:t>
      </w:r>
      <w:r w:rsidR="006D0076" w:rsidRPr="008F2E08">
        <w:rPr>
          <w:rFonts w:ascii="Times New Roman" w:hAnsi="Times New Roman"/>
          <w:sz w:val="28"/>
          <w:szCs w:val="28"/>
        </w:rPr>
        <w:t>2014</w:t>
      </w:r>
      <w:r w:rsidR="00F31FE1" w:rsidRPr="008F2E08">
        <w:rPr>
          <w:rFonts w:ascii="Times New Roman" w:hAnsi="Times New Roman"/>
          <w:sz w:val="28"/>
          <w:szCs w:val="28"/>
        </w:rPr>
        <w:t xml:space="preserve"> р. і  призвів до утворення 22 листопада </w:t>
      </w:r>
      <w:r w:rsidR="00AD5FB0" w:rsidRPr="008F2E08">
        <w:rPr>
          <w:rFonts w:ascii="Times New Roman" w:hAnsi="Times New Roman"/>
          <w:sz w:val="28"/>
          <w:szCs w:val="28"/>
        </w:rPr>
        <w:t xml:space="preserve"> </w:t>
      </w:r>
      <w:r w:rsidR="00F31FE1" w:rsidRPr="008F2E08">
        <w:rPr>
          <w:rFonts w:ascii="Times New Roman" w:hAnsi="Times New Roman"/>
          <w:sz w:val="28"/>
          <w:szCs w:val="28"/>
        </w:rPr>
        <w:t>2020</w:t>
      </w:r>
      <w:r w:rsidR="006D0076" w:rsidRPr="008F2E08">
        <w:rPr>
          <w:rFonts w:ascii="Times New Roman" w:hAnsi="Times New Roman"/>
          <w:sz w:val="28"/>
          <w:szCs w:val="28"/>
        </w:rPr>
        <w:t xml:space="preserve"> року </w:t>
      </w:r>
      <w:proofErr w:type="spellStart"/>
      <w:r w:rsidR="00F31FE1" w:rsidRPr="008F2E08">
        <w:rPr>
          <w:rFonts w:ascii="Times New Roman" w:hAnsi="Times New Roman"/>
          <w:sz w:val="28"/>
          <w:szCs w:val="28"/>
        </w:rPr>
        <w:t>Ставненської</w:t>
      </w:r>
      <w:proofErr w:type="spellEnd"/>
      <w:r w:rsidR="00F31FE1" w:rsidRPr="008F2E08">
        <w:rPr>
          <w:rFonts w:ascii="Times New Roman" w:hAnsi="Times New Roman"/>
          <w:sz w:val="28"/>
          <w:szCs w:val="28"/>
        </w:rPr>
        <w:t xml:space="preserve"> </w:t>
      </w:r>
      <w:r w:rsidR="00AD5FB0" w:rsidRPr="008F2E08">
        <w:rPr>
          <w:rFonts w:ascii="Times New Roman" w:hAnsi="Times New Roman"/>
          <w:sz w:val="28"/>
          <w:szCs w:val="28"/>
        </w:rPr>
        <w:t xml:space="preserve">сільської </w:t>
      </w:r>
      <w:r w:rsidR="006D0076" w:rsidRPr="008F2E08">
        <w:rPr>
          <w:rFonts w:ascii="Times New Roman" w:hAnsi="Times New Roman"/>
          <w:sz w:val="28"/>
          <w:szCs w:val="28"/>
        </w:rPr>
        <w:t>об’єднаної територіальної громади</w:t>
      </w:r>
      <w:r w:rsidRPr="008F2E08">
        <w:rPr>
          <w:rFonts w:ascii="Times New Roman" w:hAnsi="Times New Roman"/>
          <w:sz w:val="28"/>
          <w:szCs w:val="28"/>
        </w:rPr>
        <w:t xml:space="preserve">. </w:t>
      </w:r>
    </w:p>
    <w:p w14:paraId="20E240BA" w14:textId="77777777" w:rsidR="00721FE1" w:rsidRPr="008F2E08" w:rsidRDefault="006D0076"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Спроможні об‘єднані територіальні громади (далі ОТГ) повинні стати базовим елементом ефективної системи влади в Україні. </w:t>
      </w:r>
      <w:r w:rsidR="00721FE1" w:rsidRPr="008F2E08">
        <w:rPr>
          <w:rFonts w:ascii="Times New Roman" w:hAnsi="Times New Roman"/>
          <w:sz w:val="28"/>
          <w:szCs w:val="28"/>
        </w:rPr>
        <w:t xml:space="preserve">На етапі створення </w:t>
      </w:r>
      <w:r w:rsidRPr="008F2E08">
        <w:rPr>
          <w:rFonts w:ascii="Times New Roman" w:hAnsi="Times New Roman"/>
          <w:sz w:val="28"/>
          <w:szCs w:val="28"/>
        </w:rPr>
        <w:t>громада</w:t>
      </w:r>
      <w:r w:rsidR="00721FE1" w:rsidRPr="008F2E08">
        <w:rPr>
          <w:rFonts w:ascii="Times New Roman" w:hAnsi="Times New Roman"/>
          <w:sz w:val="28"/>
          <w:szCs w:val="28"/>
        </w:rPr>
        <w:t xml:space="preserve"> зустріл</w:t>
      </w:r>
      <w:r w:rsidRPr="008F2E08">
        <w:rPr>
          <w:rFonts w:ascii="Times New Roman" w:hAnsi="Times New Roman"/>
          <w:sz w:val="28"/>
          <w:szCs w:val="28"/>
        </w:rPr>
        <w:t>а</w:t>
      </w:r>
      <w:r w:rsidR="00721FE1" w:rsidRPr="008F2E08">
        <w:rPr>
          <w:rFonts w:ascii="Times New Roman" w:hAnsi="Times New Roman"/>
          <w:sz w:val="28"/>
          <w:szCs w:val="28"/>
        </w:rPr>
        <w:t xml:space="preserve">ся з багатьма викликами, серед яких є: </w:t>
      </w:r>
    </w:p>
    <w:p w14:paraId="22D9EFD2" w14:textId="77777777" w:rsidR="00721FE1" w:rsidRPr="008F2E08" w:rsidRDefault="00721FE1" w:rsidP="0068629B">
      <w:pPr>
        <w:numPr>
          <w:ilvl w:val="0"/>
          <w:numId w:val="3"/>
        </w:numPr>
        <w:tabs>
          <w:tab w:val="left" w:pos="1134"/>
        </w:tabs>
        <w:spacing w:after="0" w:line="240" w:lineRule="auto"/>
        <w:ind w:left="0" w:firstLine="567"/>
        <w:jc w:val="both"/>
        <w:rPr>
          <w:rFonts w:ascii="Times New Roman" w:hAnsi="Times New Roman"/>
          <w:sz w:val="28"/>
          <w:szCs w:val="28"/>
        </w:rPr>
      </w:pPr>
      <w:r w:rsidRPr="008F2E08">
        <w:rPr>
          <w:rFonts w:ascii="Times New Roman" w:hAnsi="Times New Roman"/>
          <w:sz w:val="28"/>
          <w:szCs w:val="28"/>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14:paraId="1DD2135F" w14:textId="77777777" w:rsidR="00721FE1" w:rsidRPr="008F2E08" w:rsidRDefault="00721FE1" w:rsidP="0068629B">
      <w:pPr>
        <w:numPr>
          <w:ilvl w:val="0"/>
          <w:numId w:val="3"/>
        </w:numPr>
        <w:tabs>
          <w:tab w:val="left" w:pos="1134"/>
        </w:tabs>
        <w:spacing w:after="0" w:line="240" w:lineRule="auto"/>
        <w:ind w:left="0" w:firstLine="567"/>
        <w:jc w:val="both"/>
        <w:rPr>
          <w:rFonts w:ascii="Times New Roman" w:hAnsi="Times New Roman"/>
          <w:sz w:val="28"/>
          <w:szCs w:val="28"/>
        </w:rPr>
      </w:pPr>
      <w:r w:rsidRPr="008F2E08">
        <w:rPr>
          <w:rFonts w:ascii="Times New Roman" w:hAnsi="Times New Roman"/>
          <w:sz w:val="28"/>
          <w:szCs w:val="28"/>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14:paraId="1F3DF350" w14:textId="77777777" w:rsidR="00721FE1" w:rsidRPr="008F2E08" w:rsidRDefault="00721FE1" w:rsidP="0068629B">
      <w:pPr>
        <w:numPr>
          <w:ilvl w:val="0"/>
          <w:numId w:val="3"/>
        </w:numPr>
        <w:tabs>
          <w:tab w:val="left" w:pos="1134"/>
        </w:tabs>
        <w:spacing w:after="0" w:line="240" w:lineRule="auto"/>
        <w:ind w:left="0" w:firstLine="567"/>
        <w:jc w:val="both"/>
        <w:rPr>
          <w:rFonts w:ascii="Times New Roman" w:hAnsi="Times New Roman"/>
          <w:sz w:val="28"/>
          <w:szCs w:val="28"/>
        </w:rPr>
      </w:pPr>
      <w:r w:rsidRPr="008F2E08">
        <w:rPr>
          <w:rFonts w:ascii="Times New Roman" w:hAnsi="Times New Roman"/>
          <w:sz w:val="28"/>
          <w:szCs w:val="28"/>
        </w:rPr>
        <w:t xml:space="preserve">збільшення кількості зацікавлених сторін, з якими потрібно узгоджувати прийняття рішень у межах ОТГ. </w:t>
      </w:r>
    </w:p>
    <w:p w14:paraId="26AC08B3" w14:textId="5FC49691" w:rsidR="00721FE1" w:rsidRPr="008F2E08" w:rsidRDefault="00721FE1"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У більш широкому контексті </w:t>
      </w:r>
      <w:proofErr w:type="spellStart"/>
      <w:r w:rsidR="00F31FE1" w:rsidRPr="008F2E08">
        <w:rPr>
          <w:rFonts w:ascii="Times New Roman" w:hAnsi="Times New Roman"/>
          <w:sz w:val="28"/>
          <w:szCs w:val="28"/>
        </w:rPr>
        <w:t>Ставненська</w:t>
      </w:r>
      <w:proofErr w:type="spellEnd"/>
      <w:r w:rsidR="000074A7" w:rsidRPr="008F2E08">
        <w:rPr>
          <w:rFonts w:ascii="Times New Roman" w:hAnsi="Times New Roman"/>
          <w:sz w:val="28"/>
          <w:szCs w:val="28"/>
        </w:rPr>
        <w:t xml:space="preserve"> </w:t>
      </w:r>
      <w:r w:rsidRPr="008F2E08">
        <w:rPr>
          <w:rFonts w:ascii="Times New Roman" w:hAnsi="Times New Roman"/>
          <w:sz w:val="28"/>
          <w:szCs w:val="28"/>
        </w:rPr>
        <w:t>громада повинна ефективно відповідати зовнішнім</w:t>
      </w:r>
      <w:r w:rsidR="009333E9" w:rsidRPr="008F2E08">
        <w:rPr>
          <w:rFonts w:ascii="Times New Roman" w:hAnsi="Times New Roman"/>
          <w:sz w:val="28"/>
          <w:szCs w:val="28"/>
        </w:rPr>
        <w:t xml:space="preserve"> викликам, таким як розвиток</w:t>
      </w:r>
      <w:r w:rsidRPr="008F2E08">
        <w:rPr>
          <w:rFonts w:ascii="Times New Roman" w:hAnsi="Times New Roman"/>
          <w:sz w:val="28"/>
          <w:szCs w:val="28"/>
        </w:rPr>
        <w:t xml:space="preserve"> економіки, підвищення мобільності трудових ресурсів та пов‘язаний з цим ріст безробіття, поси</w:t>
      </w:r>
      <w:r w:rsidR="00F31FE1" w:rsidRPr="008F2E08">
        <w:rPr>
          <w:rFonts w:ascii="Times New Roman" w:hAnsi="Times New Roman"/>
          <w:sz w:val="28"/>
          <w:szCs w:val="28"/>
        </w:rPr>
        <w:t xml:space="preserve">лення міжнародної конкуренції </w:t>
      </w:r>
      <w:r w:rsidR="002B7B75" w:rsidRPr="008F2E08">
        <w:rPr>
          <w:rFonts w:ascii="Times New Roman" w:hAnsi="Times New Roman"/>
          <w:sz w:val="28"/>
          <w:szCs w:val="28"/>
        </w:rPr>
        <w:t xml:space="preserve">, </w:t>
      </w:r>
      <w:r w:rsidRPr="008F2E08">
        <w:rPr>
          <w:rFonts w:ascii="Times New Roman" w:hAnsi="Times New Roman"/>
          <w:sz w:val="28"/>
          <w:szCs w:val="28"/>
        </w:rPr>
        <w:t xml:space="preserve">інвестиції та розвиткові ресурси. </w:t>
      </w:r>
    </w:p>
    <w:p w14:paraId="30D67D31" w14:textId="77777777" w:rsidR="00721FE1" w:rsidRPr="008F2E08" w:rsidRDefault="00721FE1"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Відповіддю на ці та деякі інші виклики може стати перспективне (середньо- та довгострокове) планування ОТГ.</w:t>
      </w:r>
      <w:r w:rsidR="006D0076" w:rsidRPr="008F2E08">
        <w:rPr>
          <w:rFonts w:ascii="Times New Roman" w:hAnsi="Times New Roman"/>
          <w:sz w:val="28"/>
          <w:szCs w:val="28"/>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14:paraId="2F8D8330" w14:textId="35B5E404" w:rsidR="000717C7" w:rsidRPr="008F2E08" w:rsidRDefault="000536DF"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Однією </w:t>
      </w:r>
      <w:r w:rsidR="000717C7" w:rsidRPr="008F2E08">
        <w:rPr>
          <w:rFonts w:ascii="Times New Roman" w:hAnsi="Times New Roman"/>
          <w:sz w:val="28"/>
          <w:szCs w:val="28"/>
        </w:rPr>
        <w:t>з ознак «</w:t>
      </w:r>
      <w:proofErr w:type="spellStart"/>
      <w:r w:rsidR="000717C7" w:rsidRPr="008F2E08">
        <w:rPr>
          <w:rFonts w:ascii="Times New Roman" w:hAnsi="Times New Roman"/>
          <w:sz w:val="28"/>
          <w:szCs w:val="28"/>
        </w:rPr>
        <w:t>стратегі</w:t>
      </w:r>
      <w:r w:rsidR="002B7B75" w:rsidRPr="008F2E08">
        <w:rPr>
          <w:rFonts w:ascii="Times New Roman" w:hAnsi="Times New Roman"/>
          <w:sz w:val="28"/>
          <w:szCs w:val="28"/>
        </w:rPr>
        <w:t>чності</w:t>
      </w:r>
      <w:proofErr w:type="spellEnd"/>
      <w:r w:rsidR="002B7B75" w:rsidRPr="008F2E08">
        <w:rPr>
          <w:rFonts w:ascii="Times New Roman" w:hAnsi="Times New Roman"/>
          <w:sz w:val="28"/>
          <w:szCs w:val="28"/>
        </w:rPr>
        <w:t xml:space="preserve">» плану є довгостроковий </w:t>
      </w:r>
      <w:r w:rsidR="000717C7" w:rsidRPr="008F2E08">
        <w:rPr>
          <w:rFonts w:ascii="Times New Roman" w:hAnsi="Times New Roman"/>
          <w:sz w:val="28"/>
          <w:szCs w:val="28"/>
        </w:rPr>
        <w:t xml:space="preserve"> період планування</w:t>
      </w:r>
      <w:r w:rsidRPr="008F2E08">
        <w:rPr>
          <w:rFonts w:ascii="Times New Roman" w:hAnsi="Times New Roman"/>
          <w:sz w:val="28"/>
          <w:szCs w:val="28"/>
        </w:rPr>
        <w:t>. У</w:t>
      </w:r>
      <w:r w:rsidR="00874C8D" w:rsidRPr="008F2E08">
        <w:rPr>
          <w:rFonts w:ascii="Times New Roman" w:hAnsi="Times New Roman"/>
          <w:sz w:val="28"/>
          <w:szCs w:val="28"/>
        </w:rPr>
        <w:t xml:space="preserve"> </w:t>
      </w:r>
      <w:proofErr w:type="spellStart"/>
      <w:r w:rsidR="002B7B75" w:rsidRPr="008F2E08">
        <w:rPr>
          <w:rFonts w:ascii="Times New Roman" w:hAnsi="Times New Roman"/>
          <w:sz w:val="28"/>
          <w:szCs w:val="28"/>
        </w:rPr>
        <w:t>Ставненській</w:t>
      </w:r>
      <w:proofErr w:type="spellEnd"/>
      <w:r w:rsidR="000074A7" w:rsidRPr="008F2E08">
        <w:rPr>
          <w:rFonts w:ascii="Times New Roman" w:hAnsi="Times New Roman"/>
          <w:sz w:val="28"/>
          <w:szCs w:val="28"/>
        </w:rPr>
        <w:t xml:space="preserve"> </w:t>
      </w:r>
      <w:r w:rsidR="00874C8D" w:rsidRPr="008F2E08">
        <w:rPr>
          <w:rFonts w:ascii="Times New Roman" w:hAnsi="Times New Roman"/>
          <w:sz w:val="28"/>
          <w:szCs w:val="28"/>
        </w:rPr>
        <w:t xml:space="preserve">ОТГ, умовно кажучи, відсутня </w:t>
      </w:r>
      <w:r w:rsidR="000074A7" w:rsidRPr="008F2E08">
        <w:rPr>
          <w:rFonts w:ascii="Times New Roman" w:hAnsi="Times New Roman"/>
          <w:sz w:val="28"/>
          <w:szCs w:val="28"/>
        </w:rPr>
        <w:t xml:space="preserve">довга </w:t>
      </w:r>
      <w:r w:rsidR="00874C8D" w:rsidRPr="008F2E08">
        <w:rPr>
          <w:rFonts w:ascii="Times New Roman" w:hAnsi="Times New Roman"/>
          <w:sz w:val="28"/>
          <w:szCs w:val="28"/>
        </w:rPr>
        <w:t xml:space="preserve">«історія», </w:t>
      </w:r>
      <w:r w:rsidR="00235232" w:rsidRPr="008F2E08">
        <w:rPr>
          <w:rFonts w:ascii="Times New Roman" w:hAnsi="Times New Roman"/>
          <w:sz w:val="28"/>
          <w:szCs w:val="28"/>
        </w:rPr>
        <w:t>тобто</w:t>
      </w:r>
      <w:r w:rsidR="00874C8D" w:rsidRPr="008F2E08">
        <w:rPr>
          <w:rFonts w:ascii="Times New Roman" w:hAnsi="Times New Roman"/>
          <w:sz w:val="28"/>
          <w:szCs w:val="28"/>
        </w:rPr>
        <w:t xml:space="preserve">, неможливо відстежити поведінку територіальної громади як </w:t>
      </w:r>
      <w:r w:rsidR="0037533B" w:rsidRPr="008F2E08">
        <w:rPr>
          <w:rFonts w:ascii="Times New Roman" w:hAnsi="Times New Roman"/>
          <w:sz w:val="28"/>
          <w:szCs w:val="28"/>
        </w:rPr>
        <w:t xml:space="preserve">цілісної </w:t>
      </w:r>
      <w:r w:rsidR="00874C8D" w:rsidRPr="008F2E08">
        <w:rPr>
          <w:rFonts w:ascii="Times New Roman" w:hAnsi="Times New Roman"/>
          <w:sz w:val="28"/>
          <w:szCs w:val="28"/>
        </w:rPr>
        <w:t>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w:t>
      </w:r>
      <w:r w:rsidR="002B7B75" w:rsidRPr="008F2E08">
        <w:rPr>
          <w:rFonts w:ascii="Times New Roman" w:hAnsi="Times New Roman"/>
          <w:sz w:val="28"/>
          <w:szCs w:val="28"/>
        </w:rPr>
        <w:t>Г це  2021-2022</w:t>
      </w:r>
      <w:r w:rsidR="009A682B" w:rsidRPr="008F2E08">
        <w:rPr>
          <w:rFonts w:ascii="Times New Roman" w:hAnsi="Times New Roman"/>
          <w:sz w:val="28"/>
          <w:szCs w:val="28"/>
        </w:rPr>
        <w:t xml:space="preserve"> </w:t>
      </w:r>
      <w:r w:rsidR="000074A7" w:rsidRPr="008F2E08">
        <w:rPr>
          <w:rFonts w:ascii="Times New Roman" w:hAnsi="Times New Roman"/>
          <w:sz w:val="28"/>
          <w:szCs w:val="28"/>
        </w:rPr>
        <w:t xml:space="preserve"> роки</w:t>
      </w:r>
      <w:r w:rsidR="00874C8D" w:rsidRPr="008F2E08">
        <w:rPr>
          <w:rFonts w:ascii="Times New Roman" w:hAnsi="Times New Roman"/>
          <w:sz w:val="28"/>
          <w:szCs w:val="28"/>
        </w:rPr>
        <w:t>.</w:t>
      </w:r>
    </w:p>
    <w:p w14:paraId="777293DC" w14:textId="59FEDE40" w:rsidR="000074A7" w:rsidRPr="008F2E08" w:rsidRDefault="000536DF"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Стратегія </w:t>
      </w:r>
      <w:r w:rsidR="00736BFC" w:rsidRPr="008F2E08">
        <w:rPr>
          <w:rFonts w:ascii="Times New Roman" w:hAnsi="Times New Roman"/>
          <w:sz w:val="28"/>
          <w:szCs w:val="28"/>
        </w:rPr>
        <w:t>громади узгоджена зі стратегією</w:t>
      </w:r>
      <w:r w:rsidR="000717C7" w:rsidRPr="008F2E08">
        <w:rPr>
          <w:rFonts w:ascii="Times New Roman" w:hAnsi="Times New Roman"/>
          <w:sz w:val="28"/>
          <w:szCs w:val="28"/>
        </w:rPr>
        <w:t xml:space="preserve"> вищого рівня –</w:t>
      </w:r>
      <w:r w:rsidR="00736BFC" w:rsidRPr="008F2E08">
        <w:rPr>
          <w:rFonts w:ascii="Times New Roman" w:hAnsi="Times New Roman"/>
          <w:sz w:val="28"/>
          <w:szCs w:val="28"/>
        </w:rPr>
        <w:t xml:space="preserve"> Регіональною стратегією розвитку Зака</w:t>
      </w:r>
      <w:r w:rsidR="009333E9" w:rsidRPr="008F2E08">
        <w:rPr>
          <w:rFonts w:ascii="Times New Roman" w:hAnsi="Times New Roman"/>
          <w:sz w:val="28"/>
          <w:szCs w:val="28"/>
        </w:rPr>
        <w:t>рпатської області на період 2021</w:t>
      </w:r>
      <w:r w:rsidR="00736BFC" w:rsidRPr="008F2E08">
        <w:rPr>
          <w:rFonts w:ascii="Times New Roman" w:hAnsi="Times New Roman"/>
          <w:sz w:val="28"/>
          <w:szCs w:val="28"/>
        </w:rPr>
        <w:t xml:space="preserve"> - </w:t>
      </w:r>
      <w:r w:rsidR="000074A7" w:rsidRPr="008F2E08">
        <w:rPr>
          <w:rFonts w:ascii="Times New Roman" w:hAnsi="Times New Roman"/>
          <w:sz w:val="28"/>
          <w:szCs w:val="28"/>
        </w:rPr>
        <w:t xml:space="preserve"> 2027</w:t>
      </w:r>
      <w:r w:rsidR="00736BFC" w:rsidRPr="008F2E08">
        <w:rPr>
          <w:rFonts w:ascii="Times New Roman" w:hAnsi="Times New Roman"/>
          <w:sz w:val="28"/>
          <w:szCs w:val="28"/>
        </w:rPr>
        <w:t xml:space="preserve"> роки. </w:t>
      </w:r>
    </w:p>
    <w:p w14:paraId="019F5157" w14:textId="3352A075" w:rsidR="000074A7" w:rsidRPr="008F2E08" w:rsidRDefault="00736BFC" w:rsidP="0068629B">
      <w:pPr>
        <w:tabs>
          <w:tab w:val="left" w:pos="709"/>
        </w:tabs>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Стратегія </w:t>
      </w:r>
      <w:r w:rsidR="00D67D65" w:rsidRPr="008F2E08">
        <w:rPr>
          <w:rFonts w:ascii="Times New Roman" w:hAnsi="Times New Roman"/>
          <w:sz w:val="28"/>
          <w:szCs w:val="28"/>
        </w:rPr>
        <w:t xml:space="preserve">розглядає </w:t>
      </w:r>
      <w:r w:rsidR="000074A7" w:rsidRPr="008F2E08">
        <w:rPr>
          <w:rFonts w:ascii="Times New Roman" w:hAnsi="Times New Roman"/>
          <w:sz w:val="28"/>
          <w:szCs w:val="28"/>
        </w:rPr>
        <w:t>сталий р</w:t>
      </w:r>
      <w:r w:rsidR="00D67D65" w:rsidRPr="008F2E08">
        <w:rPr>
          <w:rFonts w:ascii="Times New Roman" w:hAnsi="Times New Roman"/>
          <w:sz w:val="28"/>
          <w:szCs w:val="28"/>
        </w:rPr>
        <w:t>озвиток</w:t>
      </w:r>
      <w:r w:rsidRPr="008F2E08">
        <w:rPr>
          <w:rFonts w:ascii="Times New Roman" w:hAnsi="Times New Roman"/>
          <w:sz w:val="28"/>
          <w:szCs w:val="28"/>
        </w:rPr>
        <w:t xml:space="preserve"> і соціальну інтеграцію </w:t>
      </w:r>
      <w:r w:rsidR="000074A7" w:rsidRPr="008F2E08">
        <w:rPr>
          <w:rFonts w:ascii="Times New Roman" w:hAnsi="Times New Roman"/>
          <w:sz w:val="28"/>
          <w:szCs w:val="28"/>
        </w:rPr>
        <w:t>як основні принципи місцевого розвитку, - як це викладено в таблиці.</w:t>
      </w:r>
    </w:p>
    <w:p w14:paraId="7020E1AA" w14:textId="77777777" w:rsidR="00EB2347" w:rsidRPr="008F2E08" w:rsidRDefault="00EB2347" w:rsidP="0068629B">
      <w:pPr>
        <w:spacing w:after="0" w:line="240" w:lineRule="auto"/>
        <w:ind w:firstLine="567"/>
        <w:rPr>
          <w:rFonts w:ascii="Times New Roman" w:hAnsi="Times New Roman"/>
          <w:sz w:val="28"/>
          <w:szCs w:val="28"/>
        </w:rPr>
      </w:pPr>
      <w:bookmarkStart w:id="11" w:name="_Toc460964307"/>
    </w:p>
    <w:p w14:paraId="5800382B" w14:textId="088C2AA5" w:rsidR="000074A7" w:rsidRPr="008F2E08" w:rsidRDefault="004E543A" w:rsidP="002F59F0">
      <w:pPr>
        <w:pStyle w:val="TableTitle"/>
      </w:pPr>
      <w:r w:rsidRPr="008F2E08">
        <w:lastRenderedPageBreak/>
        <w:t xml:space="preserve">Табл. 1. </w:t>
      </w:r>
      <w:r w:rsidR="000074A7" w:rsidRPr="008F2E08">
        <w:t>Принципи місцевого розвитку</w:t>
      </w:r>
      <w:bookmarkEnd w:id="1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0074A7" w:rsidRPr="008F2E08" w14:paraId="48202858" w14:textId="77777777" w:rsidTr="00696C2D">
        <w:trPr>
          <w:trHeight w:val="20"/>
        </w:trPr>
        <w:tc>
          <w:tcPr>
            <w:tcW w:w="5245" w:type="dxa"/>
            <w:shd w:val="clear" w:color="auto" w:fill="auto"/>
            <w:tcMar>
              <w:left w:w="107" w:type="dxa"/>
            </w:tcMar>
            <w:vAlign w:val="center"/>
          </w:tcPr>
          <w:p w14:paraId="1B77A0FE" w14:textId="77777777" w:rsidR="000074A7" w:rsidRPr="008F2E08" w:rsidRDefault="000074A7"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14:paraId="5767E745" w14:textId="36E2F4CB" w:rsidR="000074A7" w:rsidRPr="008F2E08" w:rsidRDefault="000074A7" w:rsidP="0068629B">
            <w:pPr>
              <w:spacing w:after="0" w:line="240" w:lineRule="auto"/>
              <w:jc w:val="center"/>
              <w:rPr>
                <w:rFonts w:ascii="Times New Roman" w:hAnsi="Times New Roman"/>
                <w:b/>
                <w:color w:val="000000" w:themeColor="text1"/>
                <w:sz w:val="28"/>
                <w:szCs w:val="28"/>
              </w:rPr>
            </w:pPr>
            <w:r w:rsidRPr="008F2E08">
              <w:rPr>
                <w:rFonts w:ascii="Times New Roman" w:hAnsi="Times New Roman"/>
                <w:b/>
                <w:color w:val="000000" w:themeColor="text1"/>
                <w:sz w:val="28"/>
                <w:szCs w:val="28"/>
              </w:rPr>
              <w:t>Здорова і справедлива громад</w:t>
            </w:r>
            <w:r w:rsidR="00557913" w:rsidRPr="008F2E08">
              <w:rPr>
                <w:rFonts w:ascii="Times New Roman" w:hAnsi="Times New Roman"/>
                <w:b/>
                <w:color w:val="000000" w:themeColor="text1"/>
                <w:sz w:val="28"/>
                <w:szCs w:val="28"/>
              </w:rPr>
              <w:t>а</w:t>
            </w:r>
          </w:p>
        </w:tc>
      </w:tr>
      <w:tr w:rsidR="000074A7" w:rsidRPr="008F2E08" w14:paraId="09938D42" w14:textId="77777777" w:rsidTr="00696C2D">
        <w:trPr>
          <w:trHeight w:val="20"/>
        </w:trPr>
        <w:tc>
          <w:tcPr>
            <w:tcW w:w="5245" w:type="dxa"/>
            <w:shd w:val="clear" w:color="auto" w:fill="auto"/>
            <w:tcMar>
              <w:left w:w="107" w:type="dxa"/>
            </w:tcMar>
            <w:vAlign w:val="center"/>
          </w:tcPr>
          <w:p w14:paraId="14B88F7D" w14:textId="6A6DB79A"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покращення обізнаності щодо обм</w:t>
            </w:r>
            <w:r w:rsidR="008662DE" w:rsidRPr="008F2E08">
              <w:rPr>
                <w:rFonts w:ascii="Times New Roman" w:hAnsi="Times New Roman"/>
                <w:sz w:val="28"/>
                <w:szCs w:val="28"/>
              </w:rPr>
              <w:t xml:space="preserve">ежених природних ресурсів </w:t>
            </w:r>
          </w:p>
          <w:p w14:paraId="076567E2" w14:textId="77777777"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14:paraId="584F08CA" w14:textId="16F3ABBE"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 xml:space="preserve">забезпечення потреб </w:t>
            </w:r>
            <w:r w:rsidR="00D8086F" w:rsidRPr="008F2E08">
              <w:rPr>
                <w:rFonts w:ascii="Times New Roman" w:hAnsi="Times New Roman"/>
                <w:sz w:val="28"/>
                <w:szCs w:val="28"/>
              </w:rPr>
              <w:t xml:space="preserve">різних груп жінок і чоловіків, у тому числі різного віку, місця проживання та фізичного стану </w:t>
            </w:r>
            <w:r w:rsidRPr="008F2E08">
              <w:rPr>
                <w:rFonts w:ascii="Times New Roman" w:hAnsi="Times New Roman"/>
                <w:sz w:val="28"/>
                <w:szCs w:val="28"/>
              </w:rPr>
              <w:t>через сприяння особистому благополуччю та соціальній інтеграції</w:t>
            </w:r>
          </w:p>
          <w:p w14:paraId="6B11165B" w14:textId="77777777"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забезпечення рівних шансів для всіх</w:t>
            </w:r>
            <w:r w:rsidR="00D8086F" w:rsidRPr="008F2E08">
              <w:rPr>
                <w:rFonts w:ascii="Times New Roman" w:hAnsi="Times New Roman"/>
                <w:sz w:val="28"/>
                <w:szCs w:val="28"/>
              </w:rPr>
              <w:t>, з увагою до потреб  вразливих груп населення, жінок і чоловіків літнього віку, осіб з інвалідністю, ВПО тощо</w:t>
            </w:r>
          </w:p>
        </w:tc>
      </w:tr>
      <w:tr w:rsidR="000074A7" w:rsidRPr="008F2E08" w14:paraId="79AD13EB" w14:textId="77777777" w:rsidTr="00696C2D">
        <w:trPr>
          <w:trHeight w:val="20"/>
        </w:trPr>
        <w:tc>
          <w:tcPr>
            <w:tcW w:w="5245" w:type="dxa"/>
            <w:shd w:val="clear" w:color="auto" w:fill="auto"/>
            <w:tcMar>
              <w:left w:w="107" w:type="dxa"/>
            </w:tcMar>
            <w:vAlign w:val="center"/>
          </w:tcPr>
          <w:p w14:paraId="7C9EDB8A" w14:textId="77777777" w:rsidR="000074A7" w:rsidRPr="008F2E08" w:rsidRDefault="000074A7" w:rsidP="0068629B">
            <w:pPr>
              <w:spacing w:after="0" w:line="240" w:lineRule="auto"/>
              <w:jc w:val="center"/>
              <w:rPr>
                <w:rFonts w:ascii="Times New Roman" w:hAnsi="Times New Roman"/>
                <w:b/>
                <w:color w:val="000000" w:themeColor="text1"/>
                <w:sz w:val="28"/>
                <w:szCs w:val="28"/>
              </w:rPr>
            </w:pPr>
            <w:r w:rsidRPr="008F2E08">
              <w:rPr>
                <w:rFonts w:ascii="Times New Roman" w:hAnsi="Times New Roman"/>
                <w:b/>
                <w:color w:val="000000" w:themeColor="text1"/>
                <w:sz w:val="28"/>
                <w:szCs w:val="28"/>
              </w:rPr>
              <w:t>Стала економіка</w:t>
            </w:r>
          </w:p>
        </w:tc>
        <w:tc>
          <w:tcPr>
            <w:tcW w:w="4394" w:type="dxa"/>
            <w:shd w:val="clear" w:color="auto" w:fill="auto"/>
            <w:tcMar>
              <w:left w:w="107" w:type="dxa"/>
            </w:tcMar>
            <w:vAlign w:val="center"/>
          </w:tcPr>
          <w:p w14:paraId="755930AB" w14:textId="77777777" w:rsidR="000074A7" w:rsidRPr="008F2E08" w:rsidRDefault="000074A7" w:rsidP="0068629B">
            <w:pPr>
              <w:spacing w:after="0" w:line="240" w:lineRule="auto"/>
              <w:jc w:val="center"/>
              <w:rPr>
                <w:rFonts w:ascii="Times New Roman" w:hAnsi="Times New Roman"/>
                <w:b/>
                <w:color w:val="000000" w:themeColor="text1"/>
                <w:sz w:val="28"/>
                <w:szCs w:val="28"/>
              </w:rPr>
            </w:pPr>
            <w:r w:rsidRPr="008F2E08">
              <w:rPr>
                <w:rFonts w:ascii="Times New Roman" w:hAnsi="Times New Roman"/>
                <w:b/>
                <w:color w:val="000000" w:themeColor="text1"/>
                <w:sz w:val="28"/>
                <w:szCs w:val="28"/>
              </w:rPr>
              <w:t>Практика належного управління</w:t>
            </w:r>
          </w:p>
        </w:tc>
      </w:tr>
      <w:tr w:rsidR="000074A7" w:rsidRPr="008F2E08" w14:paraId="515B22D1" w14:textId="77777777" w:rsidTr="00696C2D">
        <w:trPr>
          <w:trHeight w:val="20"/>
        </w:trPr>
        <w:tc>
          <w:tcPr>
            <w:tcW w:w="5245" w:type="dxa"/>
            <w:shd w:val="clear" w:color="auto" w:fill="auto"/>
            <w:tcMar>
              <w:left w:w="107" w:type="dxa"/>
            </w:tcMar>
            <w:vAlign w:val="center"/>
          </w:tcPr>
          <w:p w14:paraId="7FE20BB0" w14:textId="77777777"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 xml:space="preserve">створення сильної, динамічної і сталої економіки, яка забезпечує процвітання </w:t>
            </w:r>
          </w:p>
          <w:p w14:paraId="1DE75FBE" w14:textId="77777777"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auto"/>
            <w:tcMar>
              <w:left w:w="107" w:type="dxa"/>
            </w:tcMar>
            <w:vAlign w:val="center"/>
          </w:tcPr>
          <w:p w14:paraId="5050B8CA" w14:textId="77777777" w:rsidR="000074A7" w:rsidRPr="008F2E08" w:rsidRDefault="000074A7"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постійне вдосконалення ефективного управління із залученням творчості та енергії громадян</w:t>
            </w:r>
          </w:p>
          <w:p w14:paraId="43CE0323" w14:textId="77777777" w:rsidR="00D8086F" w:rsidRPr="008F2E08" w:rsidRDefault="00D8086F" w:rsidP="0068629B">
            <w:pPr>
              <w:numPr>
                <w:ilvl w:val="0"/>
                <w:numId w:val="3"/>
              </w:numPr>
              <w:spacing w:after="0" w:line="240" w:lineRule="auto"/>
              <w:ind w:left="426" w:hanging="284"/>
              <w:jc w:val="both"/>
              <w:rPr>
                <w:rFonts w:ascii="Times New Roman" w:hAnsi="Times New Roman"/>
                <w:sz w:val="28"/>
                <w:szCs w:val="28"/>
              </w:rPr>
            </w:pPr>
            <w:r w:rsidRPr="008F2E08">
              <w:rPr>
                <w:rFonts w:ascii="Times New Roman" w:hAnsi="Times New Roman"/>
                <w:sz w:val="28"/>
                <w:szCs w:val="28"/>
              </w:rPr>
              <w:t>впровадження та зміцнення</w:t>
            </w:r>
            <w:r w:rsidRPr="008F2E08">
              <w:rPr>
                <w:rFonts w:ascii="Times New Roman" w:hAnsi="Times New Roman"/>
                <w:color w:val="FF0000"/>
                <w:sz w:val="28"/>
                <w:szCs w:val="28"/>
              </w:rPr>
              <w:t xml:space="preserve"> </w:t>
            </w:r>
            <w:r w:rsidRPr="008F2E08">
              <w:rPr>
                <w:rFonts w:ascii="Times New Roman" w:hAnsi="Times New Roman"/>
                <w:sz w:val="28"/>
                <w:szCs w:val="28"/>
              </w:rPr>
              <w:t>механізмів прозорості управління</w:t>
            </w:r>
          </w:p>
        </w:tc>
      </w:tr>
    </w:tbl>
    <w:p w14:paraId="3053823F" w14:textId="600665F2" w:rsidR="000536DF" w:rsidRPr="008F2E08" w:rsidRDefault="000536DF"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Залучення широкого кола громадян</w:t>
      </w:r>
      <w:r w:rsidR="009B06A1" w:rsidRPr="008F2E08">
        <w:rPr>
          <w:rFonts w:ascii="Times New Roman" w:hAnsi="Times New Roman"/>
          <w:sz w:val="28"/>
          <w:szCs w:val="28"/>
        </w:rPr>
        <w:t xml:space="preserve"> різних статево-вікових та соціально-економічних груп</w:t>
      </w:r>
      <w:r w:rsidRPr="008F2E08">
        <w:rPr>
          <w:rFonts w:ascii="Times New Roman" w:hAnsi="Times New Roman"/>
          <w:sz w:val="28"/>
          <w:szCs w:val="28"/>
        </w:rPr>
        <w:t xml:space="preserve"> до 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w:t>
      </w:r>
      <w:r w:rsidR="009B06A1" w:rsidRPr="008F2E08">
        <w:rPr>
          <w:rFonts w:ascii="Times New Roman" w:hAnsi="Times New Roman"/>
          <w:sz w:val="28"/>
          <w:szCs w:val="28"/>
        </w:rPr>
        <w:t>, у тому числі жінок і чоловіків з інвалідністю</w:t>
      </w:r>
      <w:r w:rsidRPr="008F2E08">
        <w:rPr>
          <w:rFonts w:ascii="Times New Roman" w:hAnsi="Times New Roman"/>
          <w:sz w:val="28"/>
          <w:szCs w:val="28"/>
        </w:rPr>
        <w:t>.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w:t>
      </w:r>
      <w:r w:rsidR="00B353AC" w:rsidRPr="008F2E08">
        <w:rPr>
          <w:rFonts w:ascii="Times New Roman" w:hAnsi="Times New Roman"/>
          <w:sz w:val="28"/>
          <w:szCs w:val="28"/>
        </w:rPr>
        <w:t>успільно-</w:t>
      </w:r>
      <w:r w:rsidRPr="008F2E08">
        <w:rPr>
          <w:rFonts w:ascii="Times New Roman" w:hAnsi="Times New Roman"/>
          <w:sz w:val="28"/>
          <w:szCs w:val="28"/>
        </w:rPr>
        <w:t>активних громадян – патріотів своєї громади.</w:t>
      </w:r>
    </w:p>
    <w:p w14:paraId="0EB867F5" w14:textId="1B6BF3C3" w:rsidR="00734AA8" w:rsidRPr="008F2E08" w:rsidRDefault="00734AA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С</w:t>
      </w:r>
      <w:r w:rsidR="0016235A" w:rsidRPr="008F2E08">
        <w:rPr>
          <w:rFonts w:ascii="Times New Roman" w:hAnsi="Times New Roman"/>
          <w:sz w:val="28"/>
          <w:szCs w:val="28"/>
        </w:rPr>
        <w:t xml:space="preserve">тратегія розвитку </w:t>
      </w:r>
      <w:proofErr w:type="spellStart"/>
      <w:r w:rsidR="0016235A" w:rsidRPr="008F2E08">
        <w:rPr>
          <w:rFonts w:ascii="Times New Roman" w:hAnsi="Times New Roman"/>
          <w:sz w:val="28"/>
          <w:szCs w:val="28"/>
        </w:rPr>
        <w:t>Ставненської</w:t>
      </w:r>
      <w:proofErr w:type="spellEnd"/>
      <w:r w:rsidR="0016235A" w:rsidRPr="008F2E08">
        <w:rPr>
          <w:rFonts w:ascii="Times New Roman" w:hAnsi="Times New Roman"/>
          <w:sz w:val="28"/>
          <w:szCs w:val="28"/>
        </w:rPr>
        <w:t xml:space="preserve"> </w:t>
      </w:r>
      <w:r w:rsidRPr="008F2E08">
        <w:rPr>
          <w:rFonts w:ascii="Times New Roman" w:hAnsi="Times New Roman"/>
          <w:sz w:val="28"/>
          <w:szCs w:val="28"/>
        </w:rPr>
        <w:t>сільської ра</w:t>
      </w:r>
      <w:r w:rsidR="00AB5E55" w:rsidRPr="008F2E08">
        <w:rPr>
          <w:rFonts w:ascii="Times New Roman" w:hAnsi="Times New Roman"/>
          <w:sz w:val="28"/>
          <w:szCs w:val="28"/>
        </w:rPr>
        <w:t>ди на період до 2027 року (далі</w:t>
      </w:r>
      <w:r w:rsidRPr="008F2E08">
        <w:rPr>
          <w:rFonts w:ascii="Times New Roman" w:hAnsi="Times New Roman"/>
          <w:sz w:val="28"/>
          <w:szCs w:val="28"/>
        </w:rPr>
        <w:t xml:space="preserve">– Стратегія) розроблена, зокрема: на підставі законів України «Про засади державної регіональної політики», «Про стимулювання розвитку регіонів»; з урахуванням положень та завдань Указу Президента України «Про Цілі сталого розвитку України на період до 2030 року», Програми діяльності Кабінету Міністрів України (постанова Кабінету Міністрів України від 29.09.2019 № 849); </w:t>
      </w:r>
      <w:r w:rsidRPr="008F2E08">
        <w:rPr>
          <w:rFonts w:ascii="Times New Roman" w:hAnsi="Times New Roman"/>
          <w:sz w:val="28"/>
          <w:szCs w:val="28"/>
        </w:rPr>
        <w:lastRenderedPageBreak/>
        <w:t xml:space="preserve">згідно з вимогами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Кабінету Міністрів України від 11.11.2015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Міністерства регіонального розвитку, будівництва та житлово-комунального господарства України від 31 березня 2016 року № 79, із змінами, далі – Методика). </w:t>
      </w:r>
    </w:p>
    <w:p w14:paraId="5378D6E7" w14:textId="2DFA8F74" w:rsidR="005809C7" w:rsidRPr="008F2E08" w:rsidRDefault="00312F4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Рішенням XIV сесії VIII скликання </w:t>
      </w:r>
      <w:proofErr w:type="spellStart"/>
      <w:r w:rsidRPr="008F2E08">
        <w:rPr>
          <w:rFonts w:ascii="Times New Roman" w:hAnsi="Times New Roman"/>
          <w:sz w:val="28"/>
          <w:szCs w:val="28"/>
        </w:rPr>
        <w:t>Ставненської</w:t>
      </w:r>
      <w:proofErr w:type="spellEnd"/>
      <w:r w:rsidR="000074A7" w:rsidRPr="008F2E08">
        <w:rPr>
          <w:rFonts w:ascii="Times New Roman" w:hAnsi="Times New Roman"/>
          <w:sz w:val="28"/>
          <w:szCs w:val="28"/>
        </w:rPr>
        <w:t xml:space="preserve"> сільської </w:t>
      </w:r>
      <w:r w:rsidR="005809C7" w:rsidRPr="008F2E08">
        <w:rPr>
          <w:rFonts w:ascii="Times New Roman" w:hAnsi="Times New Roman"/>
          <w:sz w:val="28"/>
          <w:szCs w:val="28"/>
        </w:rPr>
        <w:t xml:space="preserve"> </w:t>
      </w:r>
      <w:r w:rsidR="002B72B7" w:rsidRPr="008F2E08">
        <w:rPr>
          <w:rFonts w:ascii="Times New Roman" w:hAnsi="Times New Roman"/>
          <w:sz w:val="28"/>
          <w:szCs w:val="28"/>
        </w:rPr>
        <w:t>рад</w:t>
      </w:r>
      <w:r w:rsidR="005809C7" w:rsidRPr="008F2E08">
        <w:rPr>
          <w:rFonts w:ascii="Times New Roman" w:hAnsi="Times New Roman"/>
          <w:sz w:val="28"/>
          <w:szCs w:val="28"/>
        </w:rPr>
        <w:t xml:space="preserve">и </w:t>
      </w:r>
      <w:r w:rsidR="00BB3A34" w:rsidRPr="008F2E08">
        <w:rPr>
          <w:rFonts w:ascii="Times New Roman" w:hAnsi="Times New Roman"/>
          <w:sz w:val="28"/>
          <w:szCs w:val="28"/>
        </w:rPr>
        <w:t xml:space="preserve">від </w:t>
      </w:r>
      <w:r w:rsidRPr="008F2E08">
        <w:rPr>
          <w:rFonts w:ascii="Times New Roman" w:hAnsi="Times New Roman"/>
          <w:sz w:val="28"/>
          <w:szCs w:val="28"/>
        </w:rPr>
        <w:t>25.04.2023</w:t>
      </w:r>
      <w:r w:rsidR="00BB3A34" w:rsidRPr="008F2E08">
        <w:rPr>
          <w:rFonts w:ascii="Times New Roman" w:hAnsi="Times New Roman"/>
          <w:sz w:val="28"/>
          <w:szCs w:val="28"/>
        </w:rPr>
        <w:t xml:space="preserve"> №</w:t>
      </w:r>
      <w:r w:rsidR="00F57F96" w:rsidRPr="008F2E08">
        <w:rPr>
          <w:rFonts w:ascii="Times New Roman" w:hAnsi="Times New Roman"/>
          <w:sz w:val="28"/>
          <w:szCs w:val="28"/>
        </w:rPr>
        <w:t xml:space="preserve"> </w:t>
      </w:r>
      <w:r w:rsidRPr="008F2E08">
        <w:rPr>
          <w:rFonts w:ascii="Times New Roman" w:hAnsi="Times New Roman"/>
          <w:sz w:val="28"/>
          <w:szCs w:val="28"/>
        </w:rPr>
        <w:t>503</w:t>
      </w:r>
      <w:r w:rsidR="005809C7" w:rsidRPr="008F2E08">
        <w:rPr>
          <w:rFonts w:ascii="Times New Roman" w:hAnsi="Times New Roman"/>
          <w:sz w:val="28"/>
          <w:szCs w:val="28"/>
        </w:rPr>
        <w:t xml:space="preserve"> була сформована </w:t>
      </w:r>
      <w:r w:rsidR="00D51885" w:rsidRPr="008F2E08">
        <w:rPr>
          <w:rFonts w:ascii="Times New Roman" w:hAnsi="Times New Roman"/>
          <w:bCs/>
          <w:sz w:val="28"/>
          <w:szCs w:val="28"/>
        </w:rPr>
        <w:t xml:space="preserve">робоча група </w:t>
      </w:r>
      <w:r w:rsidR="000074A7" w:rsidRPr="008F2E08">
        <w:rPr>
          <w:rFonts w:ascii="Times New Roman" w:hAnsi="Times New Roman"/>
          <w:sz w:val="28"/>
          <w:szCs w:val="28"/>
        </w:rPr>
        <w:t>з розробки</w:t>
      </w:r>
      <w:r w:rsidR="000074A7" w:rsidRPr="008F2E08">
        <w:rPr>
          <w:rFonts w:ascii="Times New Roman" w:hAnsi="Times New Roman"/>
          <w:bCs/>
          <w:sz w:val="28"/>
          <w:szCs w:val="28"/>
        </w:rPr>
        <w:t xml:space="preserve"> Ст</w:t>
      </w:r>
      <w:r w:rsidRPr="008F2E08">
        <w:rPr>
          <w:rFonts w:ascii="Times New Roman" w:hAnsi="Times New Roman"/>
          <w:bCs/>
          <w:sz w:val="28"/>
          <w:szCs w:val="28"/>
        </w:rPr>
        <w:t xml:space="preserve">ратегії  розвитку </w:t>
      </w:r>
      <w:proofErr w:type="spellStart"/>
      <w:r w:rsidRPr="008F2E08">
        <w:rPr>
          <w:rFonts w:ascii="Times New Roman" w:hAnsi="Times New Roman"/>
          <w:bCs/>
          <w:sz w:val="28"/>
          <w:szCs w:val="28"/>
        </w:rPr>
        <w:t>Ставненської</w:t>
      </w:r>
      <w:proofErr w:type="spellEnd"/>
      <w:r w:rsidRPr="008F2E08">
        <w:rPr>
          <w:rFonts w:ascii="Times New Roman" w:hAnsi="Times New Roman"/>
          <w:bCs/>
          <w:sz w:val="28"/>
          <w:szCs w:val="28"/>
        </w:rPr>
        <w:t xml:space="preserve"> </w:t>
      </w:r>
      <w:r w:rsidR="000074A7" w:rsidRPr="008F2E08">
        <w:rPr>
          <w:rFonts w:ascii="Times New Roman" w:hAnsi="Times New Roman"/>
          <w:bCs/>
          <w:sz w:val="28"/>
          <w:szCs w:val="28"/>
        </w:rPr>
        <w:t>об’єднаної територіальної громади</w:t>
      </w:r>
      <w:r w:rsidR="000536DF" w:rsidRPr="008F2E08">
        <w:rPr>
          <w:rFonts w:ascii="Times New Roman" w:hAnsi="Times New Roman"/>
          <w:sz w:val="28"/>
          <w:szCs w:val="28"/>
        </w:rPr>
        <w:t>.</w:t>
      </w:r>
    </w:p>
    <w:p w14:paraId="32C6906A" w14:textId="77777777" w:rsidR="002F59F0" w:rsidRDefault="00FB237A" w:rsidP="002F59F0">
      <w:pPr>
        <w:pStyle w:val="ab"/>
        <w:ind w:firstLine="567"/>
        <w:jc w:val="both"/>
        <w:rPr>
          <w:rFonts w:ascii="Times New Roman" w:hAnsi="Times New Roman"/>
          <w:sz w:val="28"/>
          <w:szCs w:val="28"/>
        </w:rPr>
      </w:pPr>
      <w:r w:rsidRPr="008F2E08">
        <w:rPr>
          <w:rFonts w:ascii="Times New Roman" w:hAnsi="Times New Roman"/>
          <w:sz w:val="28"/>
          <w:szCs w:val="28"/>
        </w:rPr>
        <w:t xml:space="preserve">     </w:t>
      </w:r>
      <w:bookmarkStart w:id="12" w:name="_Toc460964308"/>
    </w:p>
    <w:p w14:paraId="5A1DA009" w14:textId="7D783CE6" w:rsidR="002F59F0" w:rsidRDefault="004E543A" w:rsidP="002F59F0">
      <w:pPr>
        <w:pStyle w:val="ab"/>
        <w:jc w:val="both"/>
        <w:rPr>
          <w:rFonts w:ascii="Times New Roman" w:hAnsi="Times New Roman"/>
          <w:b/>
          <w:bCs/>
          <w:sz w:val="28"/>
          <w:szCs w:val="28"/>
        </w:rPr>
      </w:pPr>
      <w:r w:rsidRPr="002F59F0">
        <w:rPr>
          <w:rFonts w:ascii="Times New Roman" w:hAnsi="Times New Roman"/>
          <w:b/>
          <w:bCs/>
          <w:sz w:val="28"/>
          <w:szCs w:val="28"/>
        </w:rPr>
        <w:t xml:space="preserve">Таблиця 2. </w:t>
      </w:r>
    </w:p>
    <w:p w14:paraId="08C54E67" w14:textId="77777777" w:rsidR="002F59F0" w:rsidRPr="002F59F0" w:rsidRDefault="002F59F0" w:rsidP="002F59F0">
      <w:pPr>
        <w:pStyle w:val="ab"/>
        <w:jc w:val="both"/>
        <w:rPr>
          <w:rFonts w:ascii="Times New Roman" w:hAnsi="Times New Roman"/>
          <w:b/>
          <w:bCs/>
          <w:sz w:val="28"/>
          <w:szCs w:val="28"/>
        </w:rPr>
      </w:pPr>
    </w:p>
    <w:p w14:paraId="724ED55E" w14:textId="749A2F83" w:rsidR="000536DF" w:rsidRPr="002F59F0" w:rsidRDefault="00C65919" w:rsidP="002F59F0">
      <w:pPr>
        <w:pStyle w:val="ab"/>
        <w:jc w:val="center"/>
        <w:rPr>
          <w:rFonts w:ascii="Times New Roman" w:hAnsi="Times New Roman"/>
          <w:b/>
          <w:bCs/>
          <w:sz w:val="28"/>
          <w:szCs w:val="28"/>
        </w:rPr>
      </w:pPr>
      <w:r w:rsidRPr="002F59F0">
        <w:rPr>
          <w:rFonts w:ascii="Times New Roman" w:hAnsi="Times New Roman"/>
          <w:b/>
          <w:bCs/>
          <w:sz w:val="28"/>
          <w:szCs w:val="28"/>
        </w:rPr>
        <w:t xml:space="preserve">Учасники Робочої групи з </w:t>
      </w:r>
      <w:r w:rsidR="000074A7" w:rsidRPr="002F59F0">
        <w:rPr>
          <w:rFonts w:ascii="Times New Roman" w:hAnsi="Times New Roman"/>
          <w:b/>
          <w:bCs/>
          <w:sz w:val="28"/>
          <w:szCs w:val="28"/>
        </w:rPr>
        <w:t xml:space="preserve">розробки </w:t>
      </w:r>
      <w:r w:rsidRPr="002F59F0">
        <w:rPr>
          <w:rFonts w:ascii="Times New Roman" w:hAnsi="Times New Roman"/>
          <w:b/>
          <w:bCs/>
          <w:sz w:val="28"/>
          <w:szCs w:val="28"/>
        </w:rPr>
        <w:t xml:space="preserve"> Стратегії</w:t>
      </w:r>
      <w:bookmarkEnd w:id="12"/>
    </w:p>
    <w:tbl>
      <w:tblPr>
        <w:tblW w:w="9781" w:type="dxa"/>
        <w:tblInd w:w="-150" w:type="dxa"/>
        <w:tblBorders>
          <w:top w:val="single" w:sz="6" w:space="0" w:color="E9E9E9"/>
          <w:left w:val="single" w:sz="6" w:space="0" w:color="E9E9E9"/>
          <w:bottom w:val="single" w:sz="6" w:space="0" w:color="E9E9E9"/>
          <w:right w:val="single" w:sz="6" w:space="0" w:color="E9E9E9"/>
        </w:tblBorders>
        <w:tblCellMar>
          <w:top w:w="15" w:type="dxa"/>
          <w:left w:w="15" w:type="dxa"/>
          <w:bottom w:w="15" w:type="dxa"/>
          <w:right w:w="15" w:type="dxa"/>
        </w:tblCellMar>
        <w:tblLook w:val="04A0" w:firstRow="1" w:lastRow="0" w:firstColumn="1" w:lastColumn="0" w:noHBand="0" w:noVBand="1"/>
      </w:tblPr>
      <w:tblGrid>
        <w:gridCol w:w="3686"/>
        <w:gridCol w:w="426"/>
        <w:gridCol w:w="5669"/>
      </w:tblGrid>
      <w:tr w:rsidR="005C20E0" w:rsidRPr="008F2E08" w14:paraId="669322BA" w14:textId="77777777" w:rsidTr="00431183">
        <w:tc>
          <w:tcPr>
            <w:tcW w:w="9781" w:type="dxa"/>
            <w:gridSpan w:val="3"/>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DE9B737" w14:textId="77777777" w:rsidR="005C20E0" w:rsidRPr="008F2E08" w:rsidRDefault="005C20E0" w:rsidP="005C20E0">
            <w:pPr>
              <w:pStyle w:val="ab"/>
              <w:jc w:val="center"/>
              <w:rPr>
                <w:rFonts w:ascii="Times New Roman" w:hAnsi="Times New Roman"/>
                <w:b/>
                <w:bCs/>
                <w:sz w:val="28"/>
                <w:szCs w:val="28"/>
                <w:lang w:eastAsia="ru-RU"/>
              </w:rPr>
            </w:pPr>
          </w:p>
          <w:p w14:paraId="26E2D1B0" w14:textId="508C3568" w:rsidR="005C20E0" w:rsidRPr="008F2E08" w:rsidRDefault="005C20E0" w:rsidP="005C20E0">
            <w:pPr>
              <w:pStyle w:val="ab"/>
              <w:jc w:val="center"/>
              <w:rPr>
                <w:rFonts w:ascii="Times New Roman" w:hAnsi="Times New Roman"/>
                <w:b/>
                <w:bCs/>
                <w:sz w:val="28"/>
                <w:szCs w:val="28"/>
                <w:lang w:eastAsia="ru-RU"/>
              </w:rPr>
            </w:pPr>
            <w:r w:rsidRPr="008F2E08">
              <w:rPr>
                <w:rFonts w:ascii="Times New Roman" w:hAnsi="Times New Roman"/>
                <w:b/>
                <w:bCs/>
                <w:sz w:val="28"/>
                <w:szCs w:val="28"/>
                <w:lang w:eastAsia="ru-RU"/>
              </w:rPr>
              <w:t>Голова робочої групи</w:t>
            </w:r>
          </w:p>
        </w:tc>
      </w:tr>
      <w:tr w:rsidR="0087746F" w:rsidRPr="008F2E08" w14:paraId="2C287748"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341F8DE1" w14:textId="77777777" w:rsidR="005C20E0"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Ш</w:t>
            </w:r>
            <w:r w:rsidR="005C20E0" w:rsidRPr="008F2E08">
              <w:rPr>
                <w:rFonts w:ascii="Times New Roman" w:hAnsi="Times New Roman"/>
                <w:sz w:val="28"/>
                <w:szCs w:val="28"/>
                <w:lang w:eastAsia="ru-RU"/>
              </w:rPr>
              <w:t>ОЛЯК</w:t>
            </w:r>
          </w:p>
          <w:p w14:paraId="4B87B19F" w14:textId="3992B5DC" w:rsidR="0087746F"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Юрій Юрійович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B605EB"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750DC416" w14:textId="77106D76"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Перший заступник сільського голови</w:t>
            </w:r>
            <w:r w:rsidR="002F59F0">
              <w:rPr>
                <w:rFonts w:ascii="Times New Roman" w:eastAsia="Times New Roman" w:hAnsi="Times New Roman"/>
                <w:sz w:val="28"/>
                <w:szCs w:val="28"/>
                <w:lang w:eastAsia="ru-RU"/>
              </w:rPr>
              <w:t xml:space="preserve"> з питань діяльності виконавчих органів </w:t>
            </w:r>
            <w:proofErr w:type="spellStart"/>
            <w:r w:rsidR="002F59F0">
              <w:rPr>
                <w:rFonts w:ascii="Times New Roman" w:eastAsia="Times New Roman" w:hAnsi="Times New Roman"/>
                <w:sz w:val="28"/>
                <w:szCs w:val="28"/>
                <w:lang w:eastAsia="ru-RU"/>
              </w:rPr>
              <w:t>вллади</w:t>
            </w:r>
            <w:proofErr w:type="spellEnd"/>
            <w:r w:rsidR="002F59F0">
              <w:rPr>
                <w:rFonts w:ascii="Times New Roman" w:eastAsia="Times New Roman" w:hAnsi="Times New Roman"/>
                <w:sz w:val="28"/>
                <w:szCs w:val="28"/>
                <w:lang w:eastAsia="ru-RU"/>
              </w:rPr>
              <w:t xml:space="preserve"> </w:t>
            </w:r>
          </w:p>
        </w:tc>
      </w:tr>
      <w:tr w:rsidR="005C20E0" w:rsidRPr="008F2E08" w14:paraId="0E398A5D" w14:textId="77777777" w:rsidTr="007E00C5">
        <w:tc>
          <w:tcPr>
            <w:tcW w:w="9781" w:type="dxa"/>
            <w:gridSpan w:val="3"/>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536B138" w14:textId="70A5F8F2" w:rsidR="005C20E0" w:rsidRPr="008F2E08" w:rsidRDefault="005C20E0" w:rsidP="005C20E0">
            <w:pPr>
              <w:pStyle w:val="ab"/>
              <w:jc w:val="center"/>
              <w:rPr>
                <w:rFonts w:ascii="Times New Roman" w:hAnsi="Times New Roman"/>
                <w:b/>
                <w:bCs/>
                <w:sz w:val="28"/>
                <w:szCs w:val="28"/>
                <w:lang w:eastAsia="ru-RU"/>
              </w:rPr>
            </w:pPr>
            <w:r w:rsidRPr="008F2E08">
              <w:rPr>
                <w:rFonts w:ascii="Times New Roman" w:hAnsi="Times New Roman"/>
                <w:b/>
                <w:bCs/>
                <w:sz w:val="28"/>
                <w:szCs w:val="28"/>
                <w:lang w:eastAsia="ru-RU"/>
              </w:rPr>
              <w:t>Заступник голови робочої групи:</w:t>
            </w:r>
          </w:p>
        </w:tc>
      </w:tr>
      <w:tr w:rsidR="0087746F" w:rsidRPr="008F2E08" w14:paraId="1F44DAC0"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774BF3A" w14:textId="4D81066F" w:rsidR="0087746F" w:rsidRPr="008F2E08" w:rsidRDefault="0087746F" w:rsidP="0068629B">
            <w:pPr>
              <w:pStyle w:val="ab"/>
              <w:rPr>
                <w:rFonts w:ascii="Times New Roman" w:hAnsi="Times New Roman"/>
                <w:sz w:val="28"/>
                <w:szCs w:val="28"/>
                <w:lang w:eastAsia="ru-RU"/>
              </w:rPr>
            </w:pPr>
          </w:p>
          <w:p w14:paraId="57038045" w14:textId="4CF3C816" w:rsidR="005C20E0"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М</w:t>
            </w:r>
            <w:r w:rsidR="005C20E0" w:rsidRPr="008F2E08">
              <w:rPr>
                <w:rFonts w:ascii="Times New Roman" w:hAnsi="Times New Roman"/>
                <w:sz w:val="28"/>
                <w:szCs w:val="28"/>
                <w:lang w:eastAsia="ru-RU"/>
              </w:rPr>
              <w:t>УШАК</w:t>
            </w:r>
          </w:p>
          <w:p w14:paraId="44D8E525" w14:textId="3C5CC07E" w:rsidR="0087746F"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Олексій Олексійович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FDB8472"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972416E" w14:textId="22B55231" w:rsidR="0087746F" w:rsidRPr="008F2E08" w:rsidRDefault="0087746F" w:rsidP="005C20E0">
            <w:pPr>
              <w:pStyle w:val="ab"/>
              <w:rPr>
                <w:rFonts w:ascii="Times New Roman" w:hAnsi="Times New Roman"/>
                <w:sz w:val="28"/>
                <w:szCs w:val="28"/>
                <w:lang w:eastAsia="ru-RU"/>
              </w:rPr>
            </w:pPr>
            <w:r w:rsidRPr="008F2E08">
              <w:rPr>
                <w:rFonts w:ascii="Times New Roman" w:hAnsi="Times New Roman"/>
                <w:sz w:val="28"/>
                <w:szCs w:val="28"/>
                <w:lang w:eastAsia="ru-RU"/>
              </w:rPr>
              <w:t>Заступник сільського голови з питань діяльності виконавчих органів ради</w:t>
            </w:r>
          </w:p>
        </w:tc>
      </w:tr>
      <w:tr w:rsidR="005C20E0" w:rsidRPr="008F2E08" w14:paraId="483A083C" w14:textId="77777777" w:rsidTr="006550E9">
        <w:tc>
          <w:tcPr>
            <w:tcW w:w="9781" w:type="dxa"/>
            <w:gridSpan w:val="3"/>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C5F1F20" w14:textId="43CFB02C" w:rsidR="005C20E0" w:rsidRPr="008F2E08" w:rsidRDefault="005C20E0" w:rsidP="005C20E0">
            <w:pPr>
              <w:pStyle w:val="ab"/>
              <w:jc w:val="center"/>
              <w:rPr>
                <w:rFonts w:ascii="Times New Roman" w:hAnsi="Times New Roman"/>
                <w:b/>
                <w:bCs/>
                <w:sz w:val="28"/>
                <w:szCs w:val="28"/>
                <w:lang w:eastAsia="ru-RU"/>
              </w:rPr>
            </w:pPr>
            <w:r w:rsidRPr="008F2E08">
              <w:rPr>
                <w:rFonts w:ascii="Times New Roman" w:hAnsi="Times New Roman"/>
                <w:b/>
                <w:bCs/>
                <w:sz w:val="28"/>
                <w:szCs w:val="28"/>
                <w:lang w:eastAsia="ru-RU"/>
              </w:rPr>
              <w:t>Секретар робочої групи:</w:t>
            </w:r>
          </w:p>
        </w:tc>
      </w:tr>
      <w:tr w:rsidR="0087746F" w:rsidRPr="008F2E08" w14:paraId="6A515CAF"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88BDA9" w14:textId="488436EF" w:rsidR="0087746F" w:rsidRPr="008F2E08" w:rsidRDefault="0087746F" w:rsidP="0068629B">
            <w:pPr>
              <w:pStyle w:val="ab"/>
              <w:rPr>
                <w:rFonts w:ascii="Times New Roman" w:hAnsi="Times New Roman"/>
                <w:sz w:val="28"/>
                <w:szCs w:val="28"/>
                <w:lang w:eastAsia="ru-RU"/>
              </w:rPr>
            </w:pPr>
          </w:p>
          <w:p w14:paraId="660EB803" w14:textId="609D9B88" w:rsidR="005C20E0"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П</w:t>
            </w:r>
            <w:r w:rsidR="005C20E0" w:rsidRPr="008F2E08">
              <w:rPr>
                <w:rFonts w:ascii="Times New Roman" w:hAnsi="Times New Roman"/>
                <w:sz w:val="28"/>
                <w:szCs w:val="28"/>
                <w:lang w:eastAsia="ru-RU"/>
              </w:rPr>
              <w:t>ЛАКОШ</w:t>
            </w:r>
          </w:p>
          <w:p w14:paraId="2BE0C1EE" w14:textId="767AF4D0" w:rsidR="0087746F"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Олександра Василівна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87C9084" w14:textId="77777777" w:rsidR="0087746F" w:rsidRPr="008F2E08" w:rsidRDefault="0087746F" w:rsidP="0068629B">
            <w:pPr>
              <w:pStyle w:val="ab"/>
              <w:rPr>
                <w:rFonts w:ascii="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3E9B63D3" w14:textId="2D7EECEB" w:rsidR="0087746F" w:rsidRPr="008F2E08" w:rsidRDefault="0087746F" w:rsidP="0068629B">
            <w:pPr>
              <w:pStyle w:val="ab"/>
              <w:rPr>
                <w:rFonts w:ascii="Times New Roman" w:hAnsi="Times New Roman"/>
                <w:sz w:val="28"/>
                <w:szCs w:val="28"/>
                <w:lang w:eastAsia="ru-RU"/>
              </w:rPr>
            </w:pPr>
            <w:r w:rsidRPr="008F2E08">
              <w:rPr>
                <w:rFonts w:ascii="Times New Roman" w:hAnsi="Times New Roman"/>
                <w:sz w:val="28"/>
                <w:szCs w:val="28"/>
                <w:lang w:eastAsia="ru-RU"/>
              </w:rPr>
              <w:t>Начальник відділу соціально-економічного розвитку, інвестицій та надзвичайних ситуацій</w:t>
            </w:r>
          </w:p>
        </w:tc>
      </w:tr>
      <w:tr w:rsidR="0087746F" w:rsidRPr="008F2E08" w14:paraId="750D4A3F" w14:textId="77777777" w:rsidTr="00A20299">
        <w:tc>
          <w:tcPr>
            <w:tcW w:w="9781" w:type="dxa"/>
            <w:gridSpan w:val="3"/>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E5D86E8" w14:textId="77777777" w:rsidR="0087746F" w:rsidRPr="008F2E08" w:rsidRDefault="0087746F" w:rsidP="0068629B">
            <w:pPr>
              <w:pStyle w:val="ab"/>
              <w:jc w:val="center"/>
              <w:rPr>
                <w:rFonts w:ascii="Times New Roman" w:hAnsi="Times New Roman"/>
                <w:sz w:val="28"/>
                <w:szCs w:val="28"/>
                <w:lang w:eastAsia="ru-RU"/>
              </w:rPr>
            </w:pPr>
            <w:r w:rsidRPr="008F2E08">
              <w:rPr>
                <w:rFonts w:ascii="Times New Roman" w:hAnsi="Times New Roman"/>
                <w:b/>
                <w:bCs/>
                <w:sz w:val="28"/>
                <w:szCs w:val="28"/>
                <w:lang w:eastAsia="ru-RU"/>
              </w:rPr>
              <w:t>Члени робочої групи</w:t>
            </w:r>
          </w:p>
        </w:tc>
      </w:tr>
      <w:tr w:rsidR="0087746F" w:rsidRPr="008F2E08" w14:paraId="4DC14EAC"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E73A921" w14:textId="77777777" w:rsidR="005C20E0" w:rsidRPr="008F2E08" w:rsidRDefault="0087746F" w:rsidP="0068629B">
            <w:pPr>
              <w:pStyle w:val="ab"/>
              <w:rPr>
                <w:rFonts w:ascii="Times New Roman" w:hAnsi="Times New Roman"/>
                <w:color w:val="222222"/>
                <w:sz w:val="28"/>
                <w:szCs w:val="28"/>
                <w:shd w:val="clear" w:color="auto" w:fill="FFFFFF"/>
              </w:rPr>
            </w:pPr>
            <w:r w:rsidRPr="008F2E08">
              <w:rPr>
                <w:rFonts w:ascii="Times New Roman" w:hAnsi="Times New Roman"/>
                <w:color w:val="222222"/>
                <w:sz w:val="28"/>
                <w:szCs w:val="28"/>
                <w:shd w:val="clear" w:color="auto" w:fill="FFFFFF"/>
              </w:rPr>
              <w:t>Б</w:t>
            </w:r>
            <w:r w:rsidR="005C20E0" w:rsidRPr="008F2E08">
              <w:rPr>
                <w:rFonts w:ascii="Times New Roman" w:hAnsi="Times New Roman"/>
                <w:color w:val="222222"/>
                <w:sz w:val="28"/>
                <w:szCs w:val="28"/>
                <w:shd w:val="clear" w:color="auto" w:fill="FFFFFF"/>
              </w:rPr>
              <w:t xml:space="preserve">УРАТЧУК </w:t>
            </w:r>
          </w:p>
          <w:p w14:paraId="19E6362B" w14:textId="35EB7631" w:rsidR="0087746F" w:rsidRPr="008F2E08" w:rsidRDefault="0087746F" w:rsidP="0068629B">
            <w:pPr>
              <w:pStyle w:val="ab"/>
              <w:rPr>
                <w:rFonts w:ascii="Times New Roman" w:hAnsi="Times New Roman"/>
                <w:sz w:val="28"/>
                <w:szCs w:val="28"/>
                <w:lang w:eastAsia="ru-RU"/>
              </w:rPr>
            </w:pPr>
            <w:r w:rsidRPr="008F2E08">
              <w:rPr>
                <w:rFonts w:ascii="Times New Roman" w:hAnsi="Times New Roman"/>
                <w:color w:val="222222"/>
                <w:sz w:val="28"/>
                <w:szCs w:val="28"/>
                <w:shd w:val="clear" w:color="auto" w:fill="FFFFFF"/>
              </w:rPr>
              <w:t>Олександра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B8DD06" w14:textId="77777777" w:rsidR="0087746F" w:rsidRPr="008F2E08" w:rsidRDefault="0087746F" w:rsidP="0068629B">
            <w:pPr>
              <w:pStyle w:val="ab"/>
              <w:rPr>
                <w:rFonts w:ascii="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203FB01" w14:textId="5A1EA1CC" w:rsidR="0087746F" w:rsidRPr="008F2E08" w:rsidRDefault="0087746F" w:rsidP="0068629B">
            <w:pPr>
              <w:pStyle w:val="ab"/>
              <w:rPr>
                <w:rFonts w:ascii="Times New Roman" w:hAnsi="Times New Roman"/>
                <w:sz w:val="28"/>
                <w:szCs w:val="28"/>
                <w:lang w:eastAsia="ru-RU"/>
              </w:rPr>
            </w:pPr>
            <w:r w:rsidRPr="008F2E08">
              <w:rPr>
                <w:rFonts w:ascii="Times New Roman" w:hAnsi="Times New Roman"/>
                <w:color w:val="222222"/>
                <w:sz w:val="28"/>
                <w:szCs w:val="28"/>
                <w:shd w:val="clear" w:color="auto" w:fill="FFFFFF"/>
              </w:rPr>
              <w:t xml:space="preserve">менеджер з питань регіонального розвитку Установи </w:t>
            </w:r>
            <w:r w:rsidR="008F2E08" w:rsidRPr="008F2E08">
              <w:rPr>
                <w:rFonts w:ascii="Times New Roman" w:hAnsi="Times New Roman"/>
                <w:color w:val="222222"/>
                <w:sz w:val="28"/>
                <w:szCs w:val="28"/>
                <w:shd w:val="clear" w:color="auto" w:fill="FFFFFF"/>
              </w:rPr>
              <w:t>«</w:t>
            </w:r>
            <w:r w:rsidRPr="008F2E08">
              <w:rPr>
                <w:rFonts w:ascii="Times New Roman" w:hAnsi="Times New Roman"/>
                <w:color w:val="222222"/>
                <w:sz w:val="28"/>
                <w:szCs w:val="28"/>
                <w:shd w:val="clear" w:color="auto" w:fill="FFFFFF"/>
              </w:rPr>
              <w:t>Агенція регіонального розвитку Закарпатської області</w:t>
            </w:r>
            <w:r w:rsidR="008F2E08" w:rsidRPr="008F2E08">
              <w:rPr>
                <w:rFonts w:ascii="Times New Roman" w:hAnsi="Times New Roman"/>
                <w:color w:val="222222"/>
                <w:sz w:val="28"/>
                <w:szCs w:val="28"/>
                <w:shd w:val="clear" w:color="auto" w:fill="FFFFFF"/>
              </w:rPr>
              <w:t>»</w:t>
            </w:r>
            <w:r w:rsidRPr="008F2E08">
              <w:rPr>
                <w:rFonts w:ascii="Times New Roman" w:hAnsi="Times New Roman"/>
                <w:color w:val="222222"/>
                <w:sz w:val="28"/>
                <w:szCs w:val="28"/>
                <w:shd w:val="clear" w:color="auto" w:fill="FFFFFF"/>
              </w:rPr>
              <w:t xml:space="preserve"> (за згодою)</w:t>
            </w:r>
          </w:p>
        </w:tc>
      </w:tr>
      <w:tr w:rsidR="0087746F" w:rsidRPr="008F2E08" w14:paraId="156B1B22"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AB378EB" w14:textId="444CF02B"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Б</w:t>
            </w:r>
            <w:r w:rsidR="008F2E08" w:rsidRPr="008F2E08">
              <w:rPr>
                <w:rFonts w:ascii="Times New Roman" w:eastAsia="Times New Roman" w:hAnsi="Times New Roman"/>
                <w:sz w:val="28"/>
                <w:szCs w:val="28"/>
                <w:lang w:eastAsia="ru-RU"/>
              </w:rPr>
              <w:t>УЧАК</w:t>
            </w:r>
          </w:p>
          <w:p w14:paraId="0BF3F940" w14:textId="69F081E1"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Емілія  Василівна            </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9ADBAC8"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08E35CC8" w14:textId="6DC30E65"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голова постійної комісії з питань </w:t>
            </w:r>
            <w:r w:rsidR="005C20E0" w:rsidRPr="008F2E08">
              <w:rPr>
                <w:rFonts w:ascii="Times New Roman" w:hAnsi="Times New Roman"/>
                <w:sz w:val="28"/>
                <w:szCs w:val="28"/>
              </w:rPr>
              <w:t xml:space="preserve">законності і правопорядку, дотримання регламенту, депутатської етики, забезпечення діяльності </w:t>
            </w:r>
            <w:r w:rsidR="005C20E0" w:rsidRPr="008F2E08">
              <w:rPr>
                <w:rFonts w:ascii="Times New Roman" w:hAnsi="Times New Roman"/>
                <w:sz w:val="28"/>
                <w:szCs w:val="28"/>
              </w:rPr>
              <w:lastRenderedPageBreak/>
              <w:t>депутатів та контролю за виконанням рішень сільської ради</w:t>
            </w:r>
          </w:p>
        </w:tc>
      </w:tr>
      <w:tr w:rsidR="0087746F" w:rsidRPr="008F2E08" w14:paraId="01DA5738"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DFC8BC4"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lastRenderedPageBreak/>
              <w:t>В</w:t>
            </w:r>
            <w:r w:rsidR="008F2E08" w:rsidRPr="008F2E08">
              <w:rPr>
                <w:rFonts w:ascii="Times New Roman" w:eastAsia="Times New Roman" w:hAnsi="Times New Roman"/>
                <w:sz w:val="28"/>
                <w:szCs w:val="28"/>
                <w:lang w:eastAsia="ru-RU"/>
              </w:rPr>
              <w:t>ІРВАН</w:t>
            </w:r>
          </w:p>
          <w:p w14:paraId="48FC9CDA" w14:textId="4C8A9FB1"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Наталія Олексіївна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1E1A2533"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C11CC5F"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староста Ужоцького </w:t>
            </w:r>
            <w:proofErr w:type="spellStart"/>
            <w:r w:rsidRPr="008F2E08">
              <w:rPr>
                <w:rFonts w:ascii="Times New Roman" w:eastAsia="Times New Roman" w:hAnsi="Times New Roman"/>
                <w:sz w:val="28"/>
                <w:szCs w:val="28"/>
                <w:lang w:eastAsia="ru-RU"/>
              </w:rPr>
              <w:t>старостинського</w:t>
            </w:r>
            <w:proofErr w:type="spellEnd"/>
            <w:r w:rsidRPr="008F2E08">
              <w:rPr>
                <w:rFonts w:ascii="Times New Roman" w:eastAsia="Times New Roman" w:hAnsi="Times New Roman"/>
                <w:sz w:val="28"/>
                <w:szCs w:val="28"/>
                <w:lang w:eastAsia="ru-RU"/>
              </w:rPr>
              <w:t xml:space="preserve"> округу</w:t>
            </w:r>
          </w:p>
        </w:tc>
      </w:tr>
      <w:tr w:rsidR="0087746F" w:rsidRPr="008F2E08" w14:paraId="19D65239"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08D2F77"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Г</w:t>
            </w:r>
            <w:r w:rsidR="008F2E08" w:rsidRPr="008F2E08">
              <w:rPr>
                <w:rFonts w:ascii="Times New Roman" w:eastAsia="Times New Roman" w:hAnsi="Times New Roman"/>
                <w:sz w:val="28"/>
                <w:szCs w:val="28"/>
                <w:lang w:eastAsia="ru-RU"/>
              </w:rPr>
              <w:t>АНЬКУЛИЧ</w:t>
            </w:r>
          </w:p>
          <w:p w14:paraId="3050B8D1" w14:textId="0362BB68"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Людмила Федорівна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3CEE99F"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3E52C03"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начальник відділу соціального забезпечення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0A45ECC3"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41EC3A3"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Г</w:t>
            </w:r>
            <w:r w:rsidR="008F2E08" w:rsidRPr="008F2E08">
              <w:rPr>
                <w:rFonts w:ascii="Times New Roman" w:eastAsia="Times New Roman" w:hAnsi="Times New Roman"/>
                <w:sz w:val="28"/>
                <w:szCs w:val="28"/>
                <w:lang w:eastAsia="ru-RU"/>
              </w:rPr>
              <w:t>РІДІНА</w:t>
            </w:r>
          </w:p>
          <w:p w14:paraId="4E1D1419" w14:textId="4B44094C"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Богдана Анатоліївна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C98D02F"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D777165" w14:textId="7E7C936B" w:rsidR="0087746F" w:rsidRPr="008F2E08" w:rsidRDefault="005C20E0"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начальник юридичного </w:t>
            </w:r>
            <w:r w:rsidR="0087746F" w:rsidRPr="008F2E08">
              <w:rPr>
                <w:rFonts w:ascii="Times New Roman" w:eastAsia="Times New Roman" w:hAnsi="Times New Roman"/>
                <w:sz w:val="28"/>
                <w:szCs w:val="28"/>
                <w:lang w:eastAsia="ru-RU"/>
              </w:rPr>
              <w:t xml:space="preserve"> відділу</w:t>
            </w:r>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w:t>
            </w:r>
            <w:r w:rsidR="0087746F" w:rsidRPr="008F2E08">
              <w:rPr>
                <w:rFonts w:ascii="Times New Roman" w:eastAsia="Times New Roman" w:hAnsi="Times New Roman"/>
                <w:sz w:val="28"/>
                <w:szCs w:val="28"/>
                <w:lang w:eastAsia="ru-RU"/>
              </w:rPr>
              <w:t xml:space="preserve"> сільської ради</w:t>
            </w:r>
          </w:p>
        </w:tc>
      </w:tr>
      <w:tr w:rsidR="0087746F" w:rsidRPr="008F2E08" w14:paraId="7514C108"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CAE7687"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Д</w:t>
            </w:r>
            <w:r w:rsidR="008F2E08" w:rsidRPr="008F2E08">
              <w:rPr>
                <w:rFonts w:ascii="Times New Roman" w:eastAsia="Times New Roman" w:hAnsi="Times New Roman"/>
                <w:sz w:val="28"/>
                <w:szCs w:val="28"/>
                <w:lang w:eastAsia="ru-RU"/>
              </w:rPr>
              <w:t>ЖУПІНА</w:t>
            </w:r>
          </w:p>
          <w:p w14:paraId="3798A9BD" w14:textId="3C05DD14"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Віктор Юрійович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6B49AA3"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99D5D66" w14:textId="6FBFA4B9"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начальник відділу архітектури,</w:t>
            </w:r>
            <w:r w:rsidR="005C20E0" w:rsidRPr="008F2E08">
              <w:rPr>
                <w:rFonts w:ascii="Times New Roman" w:eastAsia="Times New Roman" w:hAnsi="Times New Roman"/>
                <w:sz w:val="28"/>
                <w:szCs w:val="28"/>
                <w:lang w:eastAsia="ru-RU"/>
              </w:rPr>
              <w:t xml:space="preserve"> </w:t>
            </w:r>
            <w:r w:rsidRPr="008F2E08">
              <w:rPr>
                <w:rFonts w:ascii="Times New Roman" w:eastAsia="Times New Roman" w:hAnsi="Times New Roman"/>
                <w:sz w:val="28"/>
                <w:szCs w:val="28"/>
                <w:lang w:eastAsia="ru-RU"/>
              </w:rPr>
              <w:t>містобудування,</w:t>
            </w:r>
            <w:r w:rsidR="005C20E0" w:rsidRPr="008F2E08">
              <w:rPr>
                <w:rFonts w:ascii="Times New Roman" w:eastAsia="Times New Roman" w:hAnsi="Times New Roman"/>
                <w:sz w:val="28"/>
                <w:szCs w:val="28"/>
                <w:lang w:eastAsia="ru-RU"/>
              </w:rPr>
              <w:t xml:space="preserve"> </w:t>
            </w:r>
            <w:r w:rsidRPr="008F2E08">
              <w:rPr>
                <w:rFonts w:ascii="Times New Roman" w:eastAsia="Times New Roman" w:hAnsi="Times New Roman"/>
                <w:sz w:val="28"/>
                <w:szCs w:val="28"/>
                <w:lang w:eastAsia="ru-RU"/>
              </w:rPr>
              <w:t xml:space="preserve">житлово-комунального господарства та інфраструктури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159DA460"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6BA1CEE"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К</w:t>
            </w:r>
            <w:r w:rsidR="008F2E08" w:rsidRPr="008F2E08">
              <w:rPr>
                <w:rFonts w:ascii="Times New Roman" w:eastAsia="Times New Roman" w:hAnsi="Times New Roman"/>
                <w:sz w:val="28"/>
                <w:szCs w:val="28"/>
                <w:lang w:eastAsia="ru-RU"/>
              </w:rPr>
              <w:t>ЕЛЕМЕЦ</w:t>
            </w:r>
          </w:p>
          <w:p w14:paraId="383E4BD7" w14:textId="3CF4B432"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Наталія Юріївна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8F03B5D"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3224AD5"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староста </w:t>
            </w:r>
            <w:proofErr w:type="spellStart"/>
            <w:r w:rsidRPr="008F2E08">
              <w:rPr>
                <w:rFonts w:ascii="Times New Roman" w:eastAsia="Times New Roman" w:hAnsi="Times New Roman"/>
                <w:sz w:val="28"/>
                <w:szCs w:val="28"/>
                <w:lang w:eastAsia="ru-RU"/>
              </w:rPr>
              <w:t>Верховинобистрянського</w:t>
            </w:r>
            <w:proofErr w:type="spellEnd"/>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старостинського</w:t>
            </w:r>
            <w:proofErr w:type="spellEnd"/>
            <w:r w:rsidRPr="008F2E08">
              <w:rPr>
                <w:rFonts w:ascii="Times New Roman" w:eastAsia="Times New Roman" w:hAnsi="Times New Roman"/>
                <w:sz w:val="28"/>
                <w:szCs w:val="28"/>
                <w:lang w:eastAsia="ru-RU"/>
              </w:rPr>
              <w:t xml:space="preserve"> округу</w:t>
            </w:r>
          </w:p>
        </w:tc>
      </w:tr>
      <w:tr w:rsidR="0087746F" w:rsidRPr="008F2E08" w14:paraId="7B716364"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2126F20"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К</w:t>
            </w:r>
            <w:r w:rsidR="008F2E08" w:rsidRPr="008F2E08">
              <w:rPr>
                <w:rFonts w:ascii="Times New Roman" w:eastAsia="Times New Roman" w:hAnsi="Times New Roman"/>
                <w:sz w:val="28"/>
                <w:szCs w:val="28"/>
                <w:lang w:eastAsia="ru-RU"/>
              </w:rPr>
              <w:t>ОРІНЬ</w:t>
            </w:r>
          </w:p>
          <w:p w14:paraId="5BB7A5EE" w14:textId="683DCF6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Марина Романівна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F657800"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62B957FD"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директор КЗ «Центр  культури , дозвілля та спорту»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57F61253"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6A126965"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К</w:t>
            </w:r>
            <w:r w:rsidR="008F2E08" w:rsidRPr="008F2E08">
              <w:rPr>
                <w:rFonts w:ascii="Times New Roman" w:eastAsia="Times New Roman" w:hAnsi="Times New Roman"/>
                <w:sz w:val="28"/>
                <w:szCs w:val="28"/>
                <w:lang w:eastAsia="ru-RU"/>
              </w:rPr>
              <w:t>ОСТИК</w:t>
            </w:r>
          </w:p>
          <w:p w14:paraId="47FEF567" w14:textId="5F624558"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Ганна Василівна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B1956D9"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62581EC"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начальник служби в справах дітей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4F8902A4"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5A342AE"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Л</w:t>
            </w:r>
            <w:r w:rsidR="008F2E08" w:rsidRPr="008F2E08">
              <w:rPr>
                <w:rFonts w:ascii="Times New Roman" w:eastAsia="Times New Roman" w:hAnsi="Times New Roman"/>
                <w:sz w:val="28"/>
                <w:szCs w:val="28"/>
                <w:lang w:eastAsia="ru-RU"/>
              </w:rPr>
              <w:t>ЕШАНИЧ</w:t>
            </w:r>
          </w:p>
          <w:p w14:paraId="1629E0F5" w14:textId="0341DA29"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Тетяна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FA7D292"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4461463"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староста </w:t>
            </w:r>
            <w:proofErr w:type="spellStart"/>
            <w:r w:rsidRPr="008F2E08">
              <w:rPr>
                <w:rFonts w:ascii="Times New Roman" w:eastAsia="Times New Roman" w:hAnsi="Times New Roman"/>
                <w:sz w:val="28"/>
                <w:szCs w:val="28"/>
                <w:lang w:eastAsia="ru-RU"/>
              </w:rPr>
              <w:t>Стужицького</w:t>
            </w:r>
            <w:proofErr w:type="spellEnd"/>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старостинського</w:t>
            </w:r>
            <w:proofErr w:type="spellEnd"/>
            <w:r w:rsidRPr="008F2E08">
              <w:rPr>
                <w:rFonts w:ascii="Times New Roman" w:eastAsia="Times New Roman" w:hAnsi="Times New Roman"/>
                <w:sz w:val="28"/>
                <w:szCs w:val="28"/>
                <w:lang w:eastAsia="ru-RU"/>
              </w:rPr>
              <w:t xml:space="preserve"> округу</w:t>
            </w:r>
          </w:p>
        </w:tc>
      </w:tr>
      <w:tr w:rsidR="0087746F" w:rsidRPr="008F2E08" w14:paraId="7A61CEEF"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67D48C9A"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О</w:t>
            </w:r>
            <w:r w:rsidR="008F2E08" w:rsidRPr="008F2E08">
              <w:rPr>
                <w:rFonts w:ascii="Times New Roman" w:eastAsia="Times New Roman" w:hAnsi="Times New Roman"/>
                <w:sz w:val="28"/>
                <w:szCs w:val="28"/>
                <w:lang w:eastAsia="ru-RU"/>
              </w:rPr>
              <w:t>ЛЕНЬ</w:t>
            </w:r>
          </w:p>
          <w:p w14:paraId="56371DE6" w14:textId="6022D6D2"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Ганна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B82F5F8"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A22F6C6"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староста </w:t>
            </w:r>
            <w:proofErr w:type="spellStart"/>
            <w:r w:rsidRPr="008F2E08">
              <w:rPr>
                <w:rFonts w:ascii="Times New Roman" w:eastAsia="Times New Roman" w:hAnsi="Times New Roman"/>
                <w:sz w:val="28"/>
                <w:szCs w:val="28"/>
                <w:lang w:eastAsia="ru-RU"/>
              </w:rPr>
              <w:t>Волосянківського</w:t>
            </w:r>
            <w:proofErr w:type="spellEnd"/>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старостинського</w:t>
            </w:r>
            <w:proofErr w:type="spellEnd"/>
            <w:r w:rsidRPr="008F2E08">
              <w:rPr>
                <w:rFonts w:ascii="Times New Roman" w:eastAsia="Times New Roman" w:hAnsi="Times New Roman"/>
                <w:sz w:val="28"/>
                <w:szCs w:val="28"/>
                <w:lang w:eastAsia="ru-RU"/>
              </w:rPr>
              <w:t xml:space="preserve"> округу</w:t>
            </w:r>
          </w:p>
        </w:tc>
      </w:tr>
      <w:tr w:rsidR="0087746F" w:rsidRPr="008F2E08" w14:paraId="0D59A4F4"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DCE90B3"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П</w:t>
            </w:r>
            <w:r w:rsidR="008F2E08" w:rsidRPr="008F2E08">
              <w:rPr>
                <w:rFonts w:ascii="Times New Roman" w:eastAsia="Times New Roman" w:hAnsi="Times New Roman"/>
                <w:sz w:val="28"/>
                <w:szCs w:val="28"/>
                <w:lang w:eastAsia="ru-RU"/>
              </w:rPr>
              <w:t>СЯЙКА</w:t>
            </w:r>
          </w:p>
          <w:p w14:paraId="154CB232" w14:textId="4891ECC2"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Мирослава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A5CD5F2"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6887E15" w14:textId="02BA0ED8"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голова постійної комісії </w:t>
            </w:r>
            <w:r w:rsidR="008F2E08" w:rsidRPr="008F2E08">
              <w:rPr>
                <w:rFonts w:ascii="Times New Roman" w:eastAsia="Times New Roman" w:hAnsi="Times New Roman"/>
                <w:sz w:val="28"/>
                <w:szCs w:val="28"/>
                <w:lang w:eastAsia="ru-RU"/>
              </w:rPr>
              <w:t xml:space="preserve">сільської ради </w:t>
            </w:r>
            <w:r w:rsidRPr="008F2E08">
              <w:rPr>
                <w:rFonts w:ascii="Times New Roman" w:eastAsia="Times New Roman" w:hAnsi="Times New Roman"/>
                <w:sz w:val="28"/>
                <w:szCs w:val="28"/>
                <w:lang w:eastAsia="ru-RU"/>
              </w:rPr>
              <w:t xml:space="preserve"> з питань </w:t>
            </w:r>
            <w:r w:rsidR="008F2E08" w:rsidRPr="008F2E08">
              <w:rPr>
                <w:rFonts w:ascii="Times New Roman" w:hAnsi="Times New Roman"/>
                <w:sz w:val="28"/>
                <w:szCs w:val="28"/>
              </w:rPr>
              <w:t>освіти, охорони здоров’я, культури, соціального захисту населення, молодіжної політики, фізкультури і спорту, туризму, рекреації</w:t>
            </w:r>
          </w:p>
        </w:tc>
      </w:tr>
      <w:tr w:rsidR="0087746F" w:rsidRPr="008F2E08" w14:paraId="1364AF87"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0B2BA7C"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Р</w:t>
            </w:r>
            <w:r w:rsidR="008F2E08" w:rsidRPr="008F2E08">
              <w:rPr>
                <w:rFonts w:ascii="Times New Roman" w:eastAsia="Times New Roman" w:hAnsi="Times New Roman"/>
                <w:sz w:val="28"/>
                <w:szCs w:val="28"/>
                <w:lang w:eastAsia="ru-RU"/>
              </w:rPr>
              <w:t>ЕЙПАШІ</w:t>
            </w:r>
          </w:p>
          <w:p w14:paraId="4319D665" w14:textId="03A8F713"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Василь Васильович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142AB8B"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5BBDEF2" w14:textId="28ACB5A0"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завідувач сектор</w:t>
            </w:r>
            <w:r w:rsidR="00DF16FA" w:rsidRPr="008F2E08">
              <w:rPr>
                <w:rFonts w:ascii="Times New Roman" w:eastAsia="Times New Roman" w:hAnsi="Times New Roman"/>
                <w:sz w:val="28"/>
                <w:szCs w:val="28"/>
                <w:lang w:eastAsia="ru-RU"/>
              </w:rPr>
              <w:t>у</w:t>
            </w:r>
            <w:r w:rsidRPr="008F2E08">
              <w:rPr>
                <w:rFonts w:ascii="Times New Roman" w:eastAsia="Times New Roman" w:hAnsi="Times New Roman"/>
                <w:sz w:val="28"/>
                <w:szCs w:val="28"/>
                <w:lang w:eastAsia="ru-RU"/>
              </w:rPr>
              <w:t xml:space="preserve"> цифрової трансформації (</w:t>
            </w:r>
            <w:proofErr w:type="spellStart"/>
            <w:r w:rsidRPr="008F2E08">
              <w:rPr>
                <w:rFonts w:ascii="Times New Roman" w:eastAsia="Times New Roman" w:hAnsi="Times New Roman"/>
                <w:sz w:val="28"/>
                <w:szCs w:val="28"/>
                <w:lang w:eastAsia="ru-RU"/>
              </w:rPr>
              <w:t>цифровізації</w:t>
            </w:r>
            <w:proofErr w:type="spellEnd"/>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7357A0C8"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70FBE6F"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С</w:t>
            </w:r>
            <w:r w:rsidR="008F2E08" w:rsidRPr="008F2E08">
              <w:rPr>
                <w:rFonts w:ascii="Times New Roman" w:eastAsia="Times New Roman" w:hAnsi="Times New Roman"/>
                <w:sz w:val="28"/>
                <w:szCs w:val="28"/>
                <w:lang w:eastAsia="ru-RU"/>
              </w:rPr>
              <w:t>ТУЛЬБА</w:t>
            </w:r>
          </w:p>
          <w:p w14:paraId="18AE77B5" w14:textId="42098250"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Мар’яна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8330DED"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9AA3F9F" w14:textId="664B9103" w:rsidR="0087746F" w:rsidRPr="008F2E08" w:rsidRDefault="00DF16FA"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н</w:t>
            </w:r>
            <w:r w:rsidR="0087746F" w:rsidRPr="008F2E08">
              <w:rPr>
                <w:rFonts w:ascii="Times New Roman" w:eastAsia="Times New Roman" w:hAnsi="Times New Roman"/>
                <w:sz w:val="28"/>
                <w:szCs w:val="28"/>
                <w:lang w:eastAsia="ru-RU"/>
              </w:rPr>
              <w:t>ачальник</w:t>
            </w:r>
            <w:r w:rsidRPr="008F2E08">
              <w:rPr>
                <w:rFonts w:ascii="Times New Roman" w:eastAsia="Times New Roman" w:hAnsi="Times New Roman"/>
                <w:sz w:val="28"/>
                <w:szCs w:val="28"/>
                <w:lang w:eastAsia="ru-RU"/>
              </w:rPr>
              <w:t xml:space="preserve"> відділу</w:t>
            </w:r>
            <w:r w:rsidR="0087746F" w:rsidRPr="008F2E08">
              <w:rPr>
                <w:rFonts w:ascii="Times New Roman" w:eastAsia="Times New Roman" w:hAnsi="Times New Roman"/>
                <w:sz w:val="28"/>
                <w:szCs w:val="28"/>
                <w:lang w:eastAsia="ru-RU"/>
              </w:rPr>
              <w:t xml:space="preserve"> земельних відносин та природокористування </w:t>
            </w:r>
            <w:proofErr w:type="spellStart"/>
            <w:r w:rsidR="0087746F" w:rsidRPr="008F2E08">
              <w:rPr>
                <w:rFonts w:ascii="Times New Roman" w:eastAsia="Times New Roman" w:hAnsi="Times New Roman"/>
                <w:sz w:val="28"/>
                <w:szCs w:val="28"/>
                <w:lang w:eastAsia="ru-RU"/>
              </w:rPr>
              <w:t>Ставненської</w:t>
            </w:r>
            <w:proofErr w:type="spellEnd"/>
            <w:r w:rsidR="0087746F" w:rsidRPr="008F2E08">
              <w:rPr>
                <w:rFonts w:ascii="Times New Roman" w:eastAsia="Times New Roman" w:hAnsi="Times New Roman"/>
                <w:sz w:val="28"/>
                <w:szCs w:val="28"/>
                <w:lang w:eastAsia="ru-RU"/>
              </w:rPr>
              <w:t xml:space="preserve"> сільської ради</w:t>
            </w:r>
          </w:p>
        </w:tc>
      </w:tr>
      <w:tr w:rsidR="0087746F" w:rsidRPr="008F2E08" w14:paraId="4A81DE0F"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A42FB53"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lastRenderedPageBreak/>
              <w:t>Ф</w:t>
            </w:r>
            <w:r w:rsidR="008F2E08" w:rsidRPr="008F2E08">
              <w:rPr>
                <w:rFonts w:ascii="Times New Roman" w:eastAsia="Times New Roman" w:hAnsi="Times New Roman"/>
                <w:sz w:val="28"/>
                <w:szCs w:val="28"/>
                <w:lang w:eastAsia="ru-RU"/>
              </w:rPr>
              <w:t>ОРНАГЕЛЬ</w:t>
            </w:r>
          </w:p>
          <w:p w14:paraId="03C019B0" w14:textId="76B08CC5"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Антон Анатолійович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BA62051"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F32CA26"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староста </w:t>
            </w:r>
            <w:proofErr w:type="spellStart"/>
            <w:r w:rsidRPr="008F2E08">
              <w:rPr>
                <w:rFonts w:ascii="Times New Roman" w:eastAsia="Times New Roman" w:hAnsi="Times New Roman"/>
                <w:sz w:val="28"/>
                <w:szCs w:val="28"/>
                <w:lang w:eastAsia="ru-RU"/>
              </w:rPr>
              <w:t>Загорбського</w:t>
            </w:r>
            <w:proofErr w:type="spellEnd"/>
            <w:r w:rsidRPr="008F2E08">
              <w:rPr>
                <w:rFonts w:ascii="Times New Roman" w:eastAsia="Times New Roman" w:hAnsi="Times New Roman"/>
                <w:sz w:val="28"/>
                <w:szCs w:val="28"/>
                <w:lang w:eastAsia="ru-RU"/>
              </w:rPr>
              <w:t xml:space="preserve"> </w:t>
            </w:r>
            <w:proofErr w:type="spellStart"/>
            <w:r w:rsidRPr="008F2E08">
              <w:rPr>
                <w:rFonts w:ascii="Times New Roman" w:eastAsia="Times New Roman" w:hAnsi="Times New Roman"/>
                <w:sz w:val="28"/>
                <w:szCs w:val="28"/>
                <w:lang w:eastAsia="ru-RU"/>
              </w:rPr>
              <w:t>старостинського</w:t>
            </w:r>
            <w:proofErr w:type="spellEnd"/>
            <w:r w:rsidRPr="008F2E08">
              <w:rPr>
                <w:rFonts w:ascii="Times New Roman" w:eastAsia="Times New Roman" w:hAnsi="Times New Roman"/>
                <w:sz w:val="28"/>
                <w:szCs w:val="28"/>
                <w:lang w:eastAsia="ru-RU"/>
              </w:rPr>
              <w:t xml:space="preserve"> округу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w:t>
            </w:r>
          </w:p>
        </w:tc>
      </w:tr>
      <w:tr w:rsidR="0087746F" w:rsidRPr="008F2E08" w14:paraId="57789886"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BB6B3A5" w14:textId="77777777" w:rsidR="008F2E08"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Х</w:t>
            </w:r>
            <w:r w:rsidR="008F2E08" w:rsidRPr="008F2E08">
              <w:rPr>
                <w:rFonts w:ascii="Times New Roman" w:eastAsia="Times New Roman" w:hAnsi="Times New Roman"/>
                <w:sz w:val="28"/>
                <w:szCs w:val="28"/>
                <w:lang w:eastAsia="ru-RU"/>
              </w:rPr>
              <w:t>ИМИЧ</w:t>
            </w:r>
          </w:p>
          <w:p w14:paraId="7330BF83" w14:textId="2B16BFCC"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Ганна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02FEB2B"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95D9DB9" w14:textId="77777777"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начальник фінансового відділу </w:t>
            </w:r>
            <w:proofErr w:type="spellStart"/>
            <w:r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 </w:t>
            </w:r>
          </w:p>
        </w:tc>
      </w:tr>
      <w:tr w:rsidR="0087746F" w:rsidRPr="008F2E08" w14:paraId="008CFE3B" w14:textId="77777777" w:rsidTr="00A20299">
        <w:tc>
          <w:tcPr>
            <w:tcW w:w="368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880301C" w14:textId="1E2ABE01" w:rsidR="0087746F" w:rsidRPr="008F2E08" w:rsidRDefault="0087746F"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Представник </w:t>
            </w:r>
            <w:proofErr w:type="spellStart"/>
            <w:r w:rsidRPr="008F2E08">
              <w:rPr>
                <w:rFonts w:ascii="Times New Roman" w:eastAsia="Times New Roman" w:hAnsi="Times New Roman"/>
                <w:sz w:val="28"/>
                <w:szCs w:val="28"/>
                <w:lang w:eastAsia="ru-RU"/>
              </w:rPr>
              <w:t>Ужанського</w:t>
            </w:r>
            <w:proofErr w:type="spellEnd"/>
            <w:r w:rsidRPr="008F2E08">
              <w:rPr>
                <w:rFonts w:ascii="Times New Roman" w:eastAsia="Times New Roman" w:hAnsi="Times New Roman"/>
                <w:sz w:val="28"/>
                <w:szCs w:val="28"/>
                <w:lang w:eastAsia="ru-RU"/>
              </w:rPr>
              <w:t xml:space="preserve"> національного</w:t>
            </w:r>
            <w:r w:rsidR="00FF0DEE" w:rsidRPr="008F2E08">
              <w:rPr>
                <w:rFonts w:ascii="Times New Roman" w:eastAsia="Times New Roman" w:hAnsi="Times New Roman"/>
                <w:sz w:val="28"/>
                <w:szCs w:val="28"/>
                <w:lang w:eastAsia="ru-RU"/>
              </w:rPr>
              <w:t xml:space="preserve"> природного</w:t>
            </w:r>
            <w:r w:rsidRPr="008F2E08">
              <w:rPr>
                <w:rFonts w:ascii="Times New Roman" w:eastAsia="Times New Roman" w:hAnsi="Times New Roman"/>
                <w:sz w:val="28"/>
                <w:szCs w:val="28"/>
                <w:lang w:eastAsia="ru-RU"/>
              </w:rPr>
              <w:t xml:space="preserve"> парку</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8C27D6E" w14:textId="77777777" w:rsidR="0087746F" w:rsidRPr="008F2E08" w:rsidRDefault="0087746F" w:rsidP="0068629B">
            <w:pPr>
              <w:spacing w:after="0" w:line="240" w:lineRule="auto"/>
              <w:rPr>
                <w:rFonts w:ascii="Times New Roman" w:eastAsia="Times New Roman" w:hAnsi="Times New Roman"/>
                <w:sz w:val="28"/>
                <w:szCs w:val="28"/>
                <w:lang w:eastAsia="ru-RU"/>
              </w:rPr>
            </w:pPr>
          </w:p>
        </w:tc>
        <w:tc>
          <w:tcPr>
            <w:tcW w:w="5669"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852EE4E" w14:textId="3B3F6418" w:rsidR="0087746F" w:rsidRPr="008F2E08" w:rsidRDefault="005C20E0" w:rsidP="0068629B">
            <w:pPr>
              <w:spacing w:after="0" w:line="240" w:lineRule="auto"/>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з</w:t>
            </w:r>
            <w:r w:rsidR="0087746F" w:rsidRPr="008F2E08">
              <w:rPr>
                <w:rFonts w:ascii="Times New Roman" w:eastAsia="Times New Roman" w:hAnsi="Times New Roman"/>
                <w:sz w:val="28"/>
                <w:szCs w:val="28"/>
                <w:lang w:eastAsia="ru-RU"/>
              </w:rPr>
              <w:t>а згодою</w:t>
            </w:r>
          </w:p>
        </w:tc>
      </w:tr>
    </w:tbl>
    <w:p w14:paraId="3C01D362" w14:textId="77777777" w:rsidR="0087746F" w:rsidRPr="008F2E08" w:rsidRDefault="0087746F" w:rsidP="0068629B">
      <w:pPr>
        <w:shd w:val="clear" w:color="auto" w:fill="FFFFFF"/>
        <w:spacing w:after="0" w:line="240" w:lineRule="auto"/>
        <w:rPr>
          <w:rFonts w:ascii="Times New Roman" w:eastAsia="Times New Roman" w:hAnsi="Times New Roman"/>
          <w:b/>
          <w:bCs/>
          <w:sz w:val="28"/>
          <w:szCs w:val="28"/>
          <w:lang w:eastAsia="ru-RU"/>
        </w:rPr>
      </w:pPr>
    </w:p>
    <w:p w14:paraId="6E76EFAE" w14:textId="77777777" w:rsidR="005A6A3C" w:rsidRPr="008F2E08" w:rsidRDefault="005A6A3C"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Підготовка стратегічного плану розпочалася з проведення соціально-економічного аналізу, який включав у себе: </w:t>
      </w:r>
    </w:p>
    <w:p w14:paraId="63D5E86F" w14:textId="6DEF2263" w:rsidR="005A6A3C" w:rsidRPr="008F2E08" w:rsidRDefault="009E4844" w:rsidP="008F2E08">
      <w:pPr>
        <w:numPr>
          <w:ilvl w:val="0"/>
          <w:numId w:val="3"/>
        </w:numPr>
        <w:spacing w:after="0" w:line="240" w:lineRule="auto"/>
        <w:ind w:left="0" w:firstLine="567"/>
        <w:jc w:val="both"/>
        <w:rPr>
          <w:rFonts w:ascii="Times New Roman" w:hAnsi="Times New Roman"/>
          <w:sz w:val="28"/>
          <w:szCs w:val="28"/>
        </w:rPr>
      </w:pPr>
      <w:r w:rsidRPr="008F2E08">
        <w:rPr>
          <w:rFonts w:ascii="Times New Roman" w:hAnsi="Times New Roman"/>
          <w:sz w:val="28"/>
          <w:szCs w:val="28"/>
        </w:rPr>
        <w:t xml:space="preserve">дослідження </w:t>
      </w:r>
      <w:r w:rsidR="005A6A3C" w:rsidRPr="008F2E08">
        <w:rPr>
          <w:rFonts w:ascii="Times New Roman" w:hAnsi="Times New Roman"/>
          <w:sz w:val="28"/>
          <w:szCs w:val="28"/>
        </w:rPr>
        <w:t>основних тенденцій соціально-економічно</w:t>
      </w:r>
      <w:r w:rsidR="00A00ADA" w:rsidRPr="008F2E08">
        <w:rPr>
          <w:rFonts w:ascii="Times New Roman" w:hAnsi="Times New Roman"/>
          <w:sz w:val="28"/>
          <w:szCs w:val="28"/>
        </w:rPr>
        <w:t>го розвитку сукупності населених пунктів</w:t>
      </w:r>
      <w:r w:rsidR="005A6A3C" w:rsidRPr="008F2E08">
        <w:rPr>
          <w:rFonts w:ascii="Times New Roman" w:hAnsi="Times New Roman"/>
          <w:sz w:val="28"/>
          <w:szCs w:val="28"/>
        </w:rPr>
        <w:t xml:space="preserve"> </w:t>
      </w:r>
      <w:proofErr w:type="spellStart"/>
      <w:r w:rsidR="00732432" w:rsidRPr="008F2E08">
        <w:rPr>
          <w:rFonts w:ascii="Times New Roman" w:hAnsi="Times New Roman"/>
          <w:sz w:val="28"/>
          <w:szCs w:val="28"/>
        </w:rPr>
        <w:t>Ставненської</w:t>
      </w:r>
      <w:proofErr w:type="spellEnd"/>
      <w:r w:rsidR="00A914D8" w:rsidRPr="008F2E08">
        <w:rPr>
          <w:rFonts w:ascii="Times New Roman" w:hAnsi="Times New Roman"/>
          <w:sz w:val="28"/>
          <w:szCs w:val="28"/>
        </w:rPr>
        <w:t xml:space="preserve"> </w:t>
      </w:r>
      <w:r w:rsidR="00E60991" w:rsidRPr="008F2E08">
        <w:rPr>
          <w:rFonts w:ascii="Times New Roman" w:hAnsi="Times New Roman"/>
          <w:sz w:val="28"/>
          <w:szCs w:val="28"/>
        </w:rPr>
        <w:t xml:space="preserve"> </w:t>
      </w:r>
      <w:r w:rsidR="005A6A3C" w:rsidRPr="008F2E08">
        <w:rPr>
          <w:rFonts w:ascii="Times New Roman" w:hAnsi="Times New Roman"/>
          <w:sz w:val="28"/>
          <w:szCs w:val="28"/>
        </w:rPr>
        <w:t>ОТГ за попередній період</w:t>
      </w:r>
      <w:r w:rsidR="00EC5E05" w:rsidRPr="008F2E08">
        <w:rPr>
          <w:rFonts w:ascii="Times New Roman" w:hAnsi="Times New Roman"/>
          <w:sz w:val="28"/>
          <w:szCs w:val="28"/>
        </w:rPr>
        <w:t xml:space="preserve">, </w:t>
      </w:r>
      <w:r w:rsidRPr="008F2E08">
        <w:rPr>
          <w:rFonts w:ascii="Times New Roman" w:hAnsi="Times New Roman"/>
          <w:sz w:val="28"/>
          <w:szCs w:val="28"/>
        </w:rPr>
        <w:t xml:space="preserve">дослідження </w:t>
      </w:r>
      <w:r w:rsidR="005A6A3C" w:rsidRPr="008F2E08">
        <w:rPr>
          <w:rFonts w:ascii="Times New Roman" w:hAnsi="Times New Roman"/>
          <w:sz w:val="28"/>
          <w:szCs w:val="28"/>
        </w:rPr>
        <w:t>оточення (зовнішнього середовища) та оцінка можливостей розвитку громади</w:t>
      </w:r>
      <w:r w:rsidR="00A45BBE" w:rsidRPr="008F2E08">
        <w:rPr>
          <w:rFonts w:ascii="Times New Roman" w:hAnsi="Times New Roman"/>
          <w:sz w:val="28"/>
          <w:szCs w:val="28"/>
        </w:rPr>
        <w:t>,</w:t>
      </w:r>
    </w:p>
    <w:p w14:paraId="2042DED7" w14:textId="25677CFA" w:rsidR="005A6A3C" w:rsidRPr="008F2E08" w:rsidRDefault="009E4844" w:rsidP="008F2E08">
      <w:pPr>
        <w:numPr>
          <w:ilvl w:val="0"/>
          <w:numId w:val="3"/>
        </w:numPr>
        <w:spacing w:after="0" w:line="240" w:lineRule="auto"/>
        <w:ind w:left="0" w:firstLine="567"/>
        <w:jc w:val="both"/>
        <w:rPr>
          <w:rFonts w:ascii="Times New Roman" w:hAnsi="Times New Roman"/>
          <w:sz w:val="28"/>
          <w:szCs w:val="28"/>
        </w:rPr>
      </w:pPr>
      <w:r w:rsidRPr="008F2E08">
        <w:rPr>
          <w:rFonts w:ascii="Times New Roman" w:hAnsi="Times New Roman"/>
          <w:sz w:val="28"/>
          <w:szCs w:val="28"/>
        </w:rPr>
        <w:t xml:space="preserve">проведення </w:t>
      </w:r>
      <w:r w:rsidR="00732432" w:rsidRPr="008F2E08">
        <w:rPr>
          <w:rFonts w:ascii="Times New Roman" w:hAnsi="Times New Roman"/>
          <w:sz w:val="28"/>
          <w:szCs w:val="28"/>
        </w:rPr>
        <w:t>у квітні - червні</w:t>
      </w:r>
      <w:r w:rsidR="00A914D8" w:rsidRPr="008F2E08">
        <w:rPr>
          <w:rFonts w:ascii="Times New Roman" w:hAnsi="Times New Roman"/>
          <w:sz w:val="28"/>
          <w:szCs w:val="28"/>
        </w:rPr>
        <w:t xml:space="preserve"> </w:t>
      </w:r>
      <w:r w:rsidR="00732432" w:rsidRPr="008F2E08">
        <w:rPr>
          <w:rFonts w:ascii="Times New Roman" w:hAnsi="Times New Roman"/>
          <w:sz w:val="28"/>
          <w:szCs w:val="28"/>
        </w:rPr>
        <w:t xml:space="preserve"> 2023</w:t>
      </w:r>
      <w:r w:rsidR="005A6A3C" w:rsidRPr="008F2E08">
        <w:rPr>
          <w:rFonts w:ascii="Times New Roman" w:hAnsi="Times New Roman"/>
          <w:sz w:val="28"/>
          <w:szCs w:val="28"/>
        </w:rPr>
        <w:t xml:space="preserve"> року опитування мешканців</w:t>
      </w:r>
      <w:r w:rsidR="00732432" w:rsidRPr="008F2E08">
        <w:rPr>
          <w:rFonts w:ascii="Times New Roman" w:hAnsi="Times New Roman"/>
          <w:sz w:val="28"/>
          <w:szCs w:val="28"/>
        </w:rPr>
        <w:t xml:space="preserve"> громади</w:t>
      </w:r>
      <w:r w:rsidR="005A6A3C" w:rsidRPr="008F2E08">
        <w:rPr>
          <w:rFonts w:ascii="Times New Roman" w:hAnsi="Times New Roman"/>
          <w:sz w:val="28"/>
          <w:szCs w:val="28"/>
        </w:rPr>
        <w:t xml:space="preserve"> та </w:t>
      </w:r>
      <w:r w:rsidR="00E60991" w:rsidRPr="008F2E08">
        <w:rPr>
          <w:rFonts w:ascii="Times New Roman" w:hAnsi="Times New Roman"/>
          <w:sz w:val="28"/>
          <w:szCs w:val="28"/>
        </w:rPr>
        <w:t>представників бізнесу.</w:t>
      </w:r>
    </w:p>
    <w:p w14:paraId="406BA2E4" w14:textId="31585CBA" w:rsidR="0076374F" w:rsidRPr="008F2E08" w:rsidRDefault="0076374F"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Громадське обговорення матеріалів, напрацьованих у рамках підготовки Стратегії, проводилися у декілька етапів. Попередньо, </w:t>
      </w:r>
      <w:proofErr w:type="spellStart"/>
      <w:r w:rsidRPr="008F2E08">
        <w:rPr>
          <w:rFonts w:ascii="Times New Roman" w:hAnsi="Times New Roman"/>
          <w:sz w:val="28"/>
          <w:szCs w:val="28"/>
        </w:rPr>
        <w:t>проєкти</w:t>
      </w:r>
      <w:proofErr w:type="spellEnd"/>
      <w:r w:rsidRPr="008F2E08">
        <w:rPr>
          <w:rFonts w:ascii="Times New Roman" w:hAnsi="Times New Roman"/>
          <w:sz w:val="28"/>
          <w:szCs w:val="28"/>
        </w:rPr>
        <w:t xml:space="preserve"> стратегічного аналізу, бачення і місії, SWOT</w:t>
      </w:r>
      <w:r w:rsidR="00EB650F" w:rsidRPr="008F2E08">
        <w:rPr>
          <w:rFonts w:ascii="Times New Roman" w:hAnsi="Times New Roman"/>
          <w:sz w:val="28"/>
          <w:szCs w:val="28"/>
        </w:rPr>
        <w:t>-</w:t>
      </w:r>
      <w:r w:rsidRPr="008F2E08">
        <w:rPr>
          <w:rFonts w:ascii="Times New Roman" w:hAnsi="Times New Roman"/>
          <w:sz w:val="28"/>
          <w:szCs w:val="28"/>
        </w:rPr>
        <w:t xml:space="preserve">аналізу та стратегічних напрямів розвитку громади до 2027 року були розміщені на офіційному веб сайті громади для обговорення.   </w:t>
      </w:r>
    </w:p>
    <w:p w14:paraId="7C54D4EC" w14:textId="4C66E582" w:rsidR="0076374F" w:rsidRPr="008F2E08" w:rsidRDefault="0076374F"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На спільному засіданні Робочої групи з розробки Стратегії </w:t>
      </w:r>
      <w:r w:rsidR="00312F41" w:rsidRPr="008F2E08">
        <w:rPr>
          <w:rFonts w:ascii="Times New Roman" w:hAnsi="Times New Roman"/>
          <w:sz w:val="28"/>
          <w:szCs w:val="28"/>
        </w:rPr>
        <w:t>02.05.2023 р.</w:t>
      </w:r>
      <w:r w:rsidRPr="008F2E08">
        <w:rPr>
          <w:rFonts w:ascii="Times New Roman" w:hAnsi="Times New Roman"/>
          <w:sz w:val="28"/>
          <w:szCs w:val="28"/>
        </w:rPr>
        <w:t xml:space="preserve"> </w:t>
      </w:r>
      <w:r w:rsidR="00312F41" w:rsidRPr="008F2E08">
        <w:rPr>
          <w:rFonts w:ascii="Times New Roman" w:hAnsi="Times New Roman"/>
          <w:sz w:val="28"/>
          <w:szCs w:val="28"/>
        </w:rPr>
        <w:t xml:space="preserve">було проведено </w:t>
      </w:r>
      <w:r w:rsidRPr="008F2E08">
        <w:rPr>
          <w:rFonts w:ascii="Times New Roman" w:hAnsi="Times New Roman"/>
          <w:sz w:val="28"/>
          <w:szCs w:val="28"/>
        </w:rPr>
        <w:t xml:space="preserve"> обговорення: стратегічного аналізу; SWOT-аналізу; видів економічної діяльності, які доцільно включити до стратегічної цілі ; </w:t>
      </w:r>
      <w:proofErr w:type="spellStart"/>
      <w:r w:rsidRPr="008F2E08">
        <w:rPr>
          <w:rFonts w:ascii="Times New Roman" w:hAnsi="Times New Roman"/>
          <w:sz w:val="28"/>
          <w:szCs w:val="28"/>
        </w:rPr>
        <w:t>проєкту</w:t>
      </w:r>
      <w:proofErr w:type="spellEnd"/>
      <w:r w:rsidRPr="008F2E08">
        <w:rPr>
          <w:rFonts w:ascii="Times New Roman" w:hAnsi="Times New Roman"/>
          <w:sz w:val="28"/>
          <w:szCs w:val="28"/>
        </w:rPr>
        <w:t xml:space="preserve"> структури можливих стратегічних цілей та</w:t>
      </w:r>
      <w:r w:rsidR="00732432" w:rsidRPr="008F2E08">
        <w:rPr>
          <w:rFonts w:ascii="Times New Roman" w:hAnsi="Times New Roman"/>
          <w:sz w:val="28"/>
          <w:szCs w:val="28"/>
        </w:rPr>
        <w:t xml:space="preserve"> бачення розвитку </w:t>
      </w:r>
      <w:proofErr w:type="spellStart"/>
      <w:r w:rsidR="00732432"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громади до 2027 року. </w:t>
      </w:r>
    </w:p>
    <w:p w14:paraId="5D79689B" w14:textId="32A6FF90" w:rsidR="002F71CA" w:rsidRPr="008F2E08" w:rsidRDefault="0076374F"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Другим етапом стало залучення до обговорення напрацьованих матеріалів мешканців громади. Задля цього протягом </w:t>
      </w:r>
      <w:r w:rsidR="00732432" w:rsidRPr="008F2E08">
        <w:rPr>
          <w:rFonts w:ascii="Times New Roman" w:hAnsi="Times New Roman"/>
          <w:sz w:val="28"/>
          <w:szCs w:val="28"/>
        </w:rPr>
        <w:t>квітня- червня 2023</w:t>
      </w:r>
      <w:r w:rsidRPr="008F2E08">
        <w:rPr>
          <w:rFonts w:ascii="Times New Roman" w:hAnsi="Times New Roman"/>
          <w:sz w:val="28"/>
          <w:szCs w:val="28"/>
        </w:rPr>
        <w:t xml:space="preserve"> року проводилося інтерактивне опитування мешканців. Зокрема, оголошення про громадське обговорення було розміщено  на </w:t>
      </w:r>
      <w:r w:rsidR="00EB650F" w:rsidRPr="008F2E08">
        <w:rPr>
          <w:rFonts w:ascii="Times New Roman" w:hAnsi="Times New Roman"/>
          <w:sz w:val="28"/>
          <w:szCs w:val="28"/>
        </w:rPr>
        <w:t xml:space="preserve">офіційному </w:t>
      </w:r>
      <w:r w:rsidRPr="008F2E08">
        <w:rPr>
          <w:rFonts w:ascii="Times New Roman" w:hAnsi="Times New Roman"/>
          <w:sz w:val="28"/>
          <w:szCs w:val="28"/>
        </w:rPr>
        <w:t>сайті</w:t>
      </w:r>
      <w:r w:rsidR="00563A0B" w:rsidRPr="008F2E08">
        <w:rPr>
          <w:rFonts w:ascii="Times New Roman" w:hAnsi="Times New Roman"/>
          <w:sz w:val="28"/>
          <w:szCs w:val="28"/>
        </w:rPr>
        <w:t xml:space="preserve"> сільської ради</w:t>
      </w:r>
      <w:r w:rsidRPr="008F2E08">
        <w:rPr>
          <w:rFonts w:ascii="Times New Roman" w:hAnsi="Times New Roman"/>
          <w:sz w:val="28"/>
          <w:szCs w:val="28"/>
        </w:rPr>
        <w:t>. Згідно з вимогами вищезазначеної Методики, зокрема сформовано:</w:t>
      </w:r>
    </w:p>
    <w:p w14:paraId="15AEDA5A" w14:textId="25EC1F41" w:rsidR="00377241" w:rsidRPr="008F2E08" w:rsidRDefault="00CA411E" w:rsidP="008F2E08">
      <w:pPr>
        <w:pStyle w:val="ae"/>
        <w:numPr>
          <w:ilvl w:val="0"/>
          <w:numId w:val="35"/>
        </w:numPr>
        <w:ind w:left="0" w:firstLine="567"/>
        <w:jc w:val="both"/>
        <w:rPr>
          <w:rFonts w:ascii="Times New Roman" w:hAnsi="Times New Roman"/>
          <w:sz w:val="28"/>
          <w:szCs w:val="28"/>
          <w:lang w:val="uk-UA"/>
        </w:rPr>
      </w:pPr>
      <w:r w:rsidRPr="008F2E08">
        <w:rPr>
          <w:rFonts w:ascii="Times New Roman" w:hAnsi="Times New Roman"/>
          <w:sz w:val="28"/>
          <w:szCs w:val="28"/>
          <w:lang w:val="uk-UA"/>
        </w:rPr>
        <w:t xml:space="preserve"> </w:t>
      </w:r>
      <w:r w:rsidR="00377241" w:rsidRPr="008F2E08">
        <w:rPr>
          <w:rFonts w:ascii="Times New Roman" w:hAnsi="Times New Roman"/>
          <w:sz w:val="28"/>
          <w:szCs w:val="28"/>
          <w:lang w:val="uk-UA"/>
        </w:rPr>
        <w:t xml:space="preserve">стратегічне бачення розвитку громади на період до 2027 року, що являє собою бажану картину майбутнього території, яку ми хочемо досягти в процесі реалізації стратегічних цілей і завдань; </w:t>
      </w:r>
    </w:p>
    <w:p w14:paraId="6FFB7294" w14:textId="79668390" w:rsidR="00377241" w:rsidRPr="008F2E08" w:rsidRDefault="00CA411E" w:rsidP="008F2E08">
      <w:pPr>
        <w:pStyle w:val="ae"/>
        <w:numPr>
          <w:ilvl w:val="0"/>
          <w:numId w:val="35"/>
        </w:numPr>
        <w:ind w:left="0" w:firstLine="567"/>
        <w:jc w:val="both"/>
        <w:rPr>
          <w:rFonts w:ascii="Times New Roman" w:hAnsi="Times New Roman"/>
          <w:sz w:val="28"/>
          <w:szCs w:val="28"/>
          <w:lang w:val="uk-UA"/>
        </w:rPr>
      </w:pPr>
      <w:r w:rsidRPr="008F2E08">
        <w:rPr>
          <w:rFonts w:ascii="Times New Roman" w:hAnsi="Times New Roman"/>
          <w:sz w:val="28"/>
          <w:szCs w:val="28"/>
          <w:lang w:val="uk-UA"/>
        </w:rPr>
        <w:t xml:space="preserve"> </w:t>
      </w:r>
      <w:r w:rsidR="00377241" w:rsidRPr="008F2E08">
        <w:rPr>
          <w:rFonts w:ascii="Times New Roman" w:hAnsi="Times New Roman"/>
          <w:sz w:val="28"/>
          <w:szCs w:val="28"/>
          <w:lang w:val="uk-UA"/>
        </w:rPr>
        <w:t xml:space="preserve">стратегічні цілі розвитку громади, які було визначено в найзагальніших рисах на основі порівняльних переваг громади з урахуванням викликів, а також можливих перешкод і ризиків на шляху розвитку; </w:t>
      </w:r>
    </w:p>
    <w:p w14:paraId="1C678756" w14:textId="54D542E5" w:rsidR="00377241" w:rsidRPr="008F2E08" w:rsidRDefault="00CA411E" w:rsidP="008F2E08">
      <w:pPr>
        <w:pStyle w:val="ae"/>
        <w:numPr>
          <w:ilvl w:val="0"/>
          <w:numId w:val="35"/>
        </w:numPr>
        <w:ind w:left="0" w:firstLine="567"/>
        <w:jc w:val="both"/>
        <w:rPr>
          <w:rFonts w:ascii="Times New Roman" w:hAnsi="Times New Roman"/>
          <w:sz w:val="28"/>
          <w:szCs w:val="28"/>
          <w:lang w:val="uk-UA"/>
        </w:rPr>
      </w:pPr>
      <w:r w:rsidRPr="008F2E08">
        <w:rPr>
          <w:rFonts w:ascii="Times New Roman" w:hAnsi="Times New Roman"/>
          <w:sz w:val="28"/>
          <w:szCs w:val="28"/>
          <w:lang w:val="uk-UA"/>
        </w:rPr>
        <w:t xml:space="preserve"> </w:t>
      </w:r>
      <w:r w:rsidR="00377241" w:rsidRPr="008F2E08">
        <w:rPr>
          <w:rFonts w:ascii="Times New Roman" w:hAnsi="Times New Roman"/>
          <w:sz w:val="28"/>
          <w:szCs w:val="28"/>
          <w:lang w:val="uk-UA"/>
        </w:rPr>
        <w:t>оперативні цілі, які було визначено як пріоритетні на шляху досягнення стратегічних цілей, передбачають реалізацію необхідних заходів з метою досягнення відповідних стратегічних цілей.</w:t>
      </w:r>
    </w:p>
    <w:p w14:paraId="4ABFB38D" w14:textId="13BD3801" w:rsidR="00377241" w:rsidRPr="008F2E08" w:rsidRDefault="00377241"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Реалізація Стратегії полягатиме у здійсненні комплексної системи заходів, які зможуть забезпечити досягнення стратегічних цілей та створити безпечні </w:t>
      </w:r>
      <w:r w:rsidRPr="008F2E08">
        <w:rPr>
          <w:rFonts w:ascii="Times New Roman" w:hAnsi="Times New Roman"/>
          <w:sz w:val="28"/>
          <w:szCs w:val="28"/>
        </w:rPr>
        <w:lastRenderedPageBreak/>
        <w:t xml:space="preserve">умови та високу якість життя в громаді, в якому гармонійно поєднуватимуться розвинена </w:t>
      </w:r>
      <w:r w:rsidR="002A5369" w:rsidRPr="008F2E08">
        <w:rPr>
          <w:rFonts w:ascii="Times New Roman" w:hAnsi="Times New Roman"/>
          <w:sz w:val="28"/>
          <w:szCs w:val="28"/>
        </w:rPr>
        <w:t xml:space="preserve">та інклюзивна </w:t>
      </w:r>
      <w:r w:rsidRPr="008F2E08">
        <w:rPr>
          <w:rFonts w:ascii="Times New Roman" w:hAnsi="Times New Roman"/>
          <w:sz w:val="28"/>
          <w:szCs w:val="28"/>
        </w:rPr>
        <w:t>транспортно-логістична інфраструктура, екологічне сільське господарство, відпочинковий та історичний туризм</w:t>
      </w:r>
      <w:r w:rsidR="00CA411E" w:rsidRPr="008F2E08">
        <w:rPr>
          <w:rFonts w:ascii="Times New Roman" w:hAnsi="Times New Roman"/>
          <w:sz w:val="28"/>
          <w:szCs w:val="28"/>
        </w:rPr>
        <w:t>,</w:t>
      </w:r>
      <w:r w:rsidRPr="008F2E08">
        <w:rPr>
          <w:rFonts w:ascii="Times New Roman" w:hAnsi="Times New Roman"/>
          <w:sz w:val="28"/>
          <w:szCs w:val="28"/>
        </w:rPr>
        <w:t xml:space="preserve"> безпечне довкілля. При цьому основним критерієм результативності Стратегії є зростання добробуту кожного мешканця</w:t>
      </w:r>
      <w:r w:rsidR="002A5369" w:rsidRPr="008F2E08">
        <w:rPr>
          <w:rFonts w:ascii="Times New Roman" w:hAnsi="Times New Roman"/>
          <w:sz w:val="28"/>
          <w:szCs w:val="28"/>
        </w:rPr>
        <w:t xml:space="preserve"> громади, незалежно від його віку, статі, місця проживання, фізичного стану, соціально-економічного статусу.</w:t>
      </w:r>
    </w:p>
    <w:p w14:paraId="072E3DC0" w14:textId="14039B09" w:rsidR="007D58A5" w:rsidRPr="008F2E08" w:rsidRDefault="007D58A5" w:rsidP="0068629B">
      <w:pPr>
        <w:spacing w:after="0" w:line="240" w:lineRule="auto"/>
        <w:jc w:val="center"/>
        <w:rPr>
          <w:rFonts w:ascii="Times New Roman" w:hAnsi="Times New Roman"/>
          <w:sz w:val="28"/>
          <w:szCs w:val="28"/>
        </w:rPr>
      </w:pPr>
      <w:bookmarkStart w:id="13" w:name="_Toc436423063"/>
      <w:bookmarkStart w:id="14" w:name="_Toc445403196"/>
      <w:bookmarkStart w:id="15" w:name="_Toc446487191"/>
      <w:bookmarkStart w:id="16" w:name="_Toc447702488"/>
      <w:bookmarkStart w:id="17" w:name="_Toc469868672"/>
      <w:bookmarkStart w:id="18" w:name="_Toc514146057"/>
    </w:p>
    <w:p w14:paraId="695F6928" w14:textId="77777777" w:rsidR="007D58A5" w:rsidRPr="008F2E08" w:rsidRDefault="007D58A5" w:rsidP="0068629B">
      <w:pPr>
        <w:spacing w:after="0" w:line="240" w:lineRule="auto"/>
        <w:jc w:val="center"/>
        <w:rPr>
          <w:rFonts w:ascii="Times New Roman" w:hAnsi="Times New Roman"/>
          <w:sz w:val="28"/>
          <w:szCs w:val="28"/>
        </w:rPr>
      </w:pPr>
    </w:p>
    <w:p w14:paraId="375802BD" w14:textId="77777777" w:rsidR="00A06DF5" w:rsidRPr="008F2E08" w:rsidRDefault="00211A50" w:rsidP="0068629B">
      <w:pPr>
        <w:pStyle w:val="1"/>
        <w:pageBreakBefore w:val="0"/>
        <w:tabs>
          <w:tab w:val="clear" w:pos="567"/>
          <w:tab w:val="left" w:pos="284"/>
        </w:tabs>
        <w:spacing w:before="0" w:after="0" w:line="240" w:lineRule="auto"/>
        <w:jc w:val="center"/>
        <w:rPr>
          <w:rFonts w:ascii="Times New Roman" w:hAnsi="Times New Roman"/>
          <w:szCs w:val="28"/>
        </w:rPr>
      </w:pPr>
      <w:r w:rsidRPr="008F2E08">
        <w:rPr>
          <w:rFonts w:ascii="Times New Roman" w:hAnsi="Times New Roman"/>
          <w:szCs w:val="28"/>
        </w:rPr>
        <w:t>2</w:t>
      </w:r>
      <w:r w:rsidR="00A06DF5" w:rsidRPr="008F2E08">
        <w:rPr>
          <w:rFonts w:ascii="Times New Roman" w:hAnsi="Times New Roman"/>
          <w:szCs w:val="28"/>
        </w:rPr>
        <w:t>.</w:t>
      </w:r>
      <w:r w:rsidR="00A06DF5" w:rsidRPr="008F2E08">
        <w:rPr>
          <w:rFonts w:ascii="Times New Roman" w:hAnsi="Times New Roman"/>
          <w:szCs w:val="28"/>
        </w:rPr>
        <w:tab/>
        <w:t>ХАРАКТЕРИСТИКА ГРОМАДИ</w:t>
      </w:r>
      <w:bookmarkEnd w:id="13"/>
      <w:bookmarkEnd w:id="14"/>
      <w:bookmarkEnd w:id="15"/>
      <w:bookmarkEnd w:id="16"/>
      <w:bookmarkEnd w:id="17"/>
      <w:bookmarkEnd w:id="18"/>
    </w:p>
    <w:p w14:paraId="466DD052" w14:textId="77777777" w:rsidR="00FF4273" w:rsidRPr="008F2E08" w:rsidRDefault="00FF4273" w:rsidP="0068629B">
      <w:pPr>
        <w:spacing w:after="0" w:line="240" w:lineRule="auto"/>
        <w:jc w:val="center"/>
        <w:rPr>
          <w:rFonts w:ascii="Times New Roman" w:hAnsi="Times New Roman"/>
          <w:b/>
          <w:bCs/>
          <w:sz w:val="28"/>
          <w:szCs w:val="28"/>
        </w:rPr>
      </w:pPr>
      <w:r w:rsidRPr="008F2E08">
        <w:rPr>
          <w:rFonts w:ascii="Times New Roman" w:hAnsi="Times New Roman"/>
          <w:b/>
          <w:bCs/>
          <w:sz w:val="28"/>
          <w:szCs w:val="28"/>
        </w:rPr>
        <w:t>2.1.</w:t>
      </w:r>
      <w:r w:rsidRPr="008F2E08">
        <w:rPr>
          <w:rFonts w:ascii="Times New Roman" w:hAnsi="Times New Roman"/>
          <w:b/>
          <w:bCs/>
          <w:sz w:val="28"/>
          <w:szCs w:val="28"/>
        </w:rPr>
        <w:tab/>
        <w:t>Коротка характеристика громади і району</w:t>
      </w:r>
    </w:p>
    <w:p w14:paraId="4BA70EE7" w14:textId="62F39AB8" w:rsidR="00563A0B" w:rsidRPr="008F2E08" w:rsidRDefault="00563A0B" w:rsidP="0068629B">
      <w:pPr>
        <w:spacing w:after="0" w:line="240" w:lineRule="auto"/>
        <w:rPr>
          <w:rFonts w:ascii="Times New Roman" w:hAnsi="Times New Roman"/>
          <w:b/>
          <w:bCs/>
          <w:sz w:val="28"/>
          <w:szCs w:val="28"/>
        </w:rPr>
      </w:pPr>
      <w:r w:rsidRPr="008F2E08">
        <w:rPr>
          <w:rFonts w:ascii="Times New Roman" w:hAnsi="Times New Roman"/>
          <w:b/>
          <w:bCs/>
          <w:sz w:val="28"/>
          <w:szCs w:val="28"/>
        </w:rPr>
        <w:t>Таблиця3</w:t>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67"/>
        <w:gridCol w:w="4926"/>
      </w:tblGrid>
      <w:tr w:rsidR="00FF4273" w:rsidRPr="008F2E08" w14:paraId="3DD4D7D9" w14:textId="77777777" w:rsidTr="00FF4273">
        <w:tc>
          <w:tcPr>
            <w:tcW w:w="4077" w:type="dxa"/>
            <w:hideMark/>
          </w:tcPr>
          <w:p w14:paraId="7DDDB473"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Дата утворення</w:t>
            </w:r>
          </w:p>
        </w:tc>
        <w:tc>
          <w:tcPr>
            <w:tcW w:w="567" w:type="dxa"/>
            <w:hideMark/>
          </w:tcPr>
          <w:p w14:paraId="3D6097BD"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3DAA0028" w14:textId="3BBB124F" w:rsidR="00FF4273" w:rsidRPr="008F2E08" w:rsidRDefault="00732432" w:rsidP="0068629B">
            <w:pPr>
              <w:spacing w:after="0" w:line="240" w:lineRule="auto"/>
              <w:rPr>
                <w:rFonts w:ascii="Times New Roman" w:hAnsi="Times New Roman"/>
                <w:sz w:val="28"/>
                <w:szCs w:val="28"/>
              </w:rPr>
            </w:pPr>
            <w:r w:rsidRPr="008F2E08">
              <w:rPr>
                <w:rFonts w:ascii="Times New Roman" w:hAnsi="Times New Roman"/>
                <w:sz w:val="28"/>
                <w:szCs w:val="28"/>
              </w:rPr>
              <w:t>22 листопада 2020</w:t>
            </w:r>
            <w:r w:rsidR="00FF4273" w:rsidRPr="008F2E08">
              <w:rPr>
                <w:rFonts w:ascii="Times New Roman" w:hAnsi="Times New Roman"/>
                <w:sz w:val="28"/>
                <w:szCs w:val="28"/>
              </w:rPr>
              <w:t xml:space="preserve"> року</w:t>
            </w:r>
          </w:p>
        </w:tc>
      </w:tr>
      <w:tr w:rsidR="00FF4273" w:rsidRPr="008F2E08" w14:paraId="332149AD" w14:textId="77777777" w:rsidTr="00FF4273">
        <w:tc>
          <w:tcPr>
            <w:tcW w:w="4077" w:type="dxa"/>
            <w:hideMark/>
          </w:tcPr>
          <w:p w14:paraId="29696717" w14:textId="77777777" w:rsidR="00FF4273" w:rsidRPr="008F2E08" w:rsidRDefault="00FF4273" w:rsidP="0068629B">
            <w:pPr>
              <w:spacing w:after="0" w:line="240" w:lineRule="auto"/>
              <w:ind w:left="-107"/>
              <w:rPr>
                <w:rFonts w:ascii="Times New Roman" w:hAnsi="Times New Roman"/>
                <w:sz w:val="28"/>
                <w:szCs w:val="28"/>
              </w:rPr>
            </w:pPr>
            <w:bookmarkStart w:id="19" w:name="_Hlk32927765"/>
            <w:r w:rsidRPr="008F2E08">
              <w:rPr>
                <w:rFonts w:ascii="Times New Roman" w:hAnsi="Times New Roman"/>
                <w:sz w:val="28"/>
                <w:szCs w:val="28"/>
              </w:rPr>
              <w:t>Населення</w:t>
            </w:r>
          </w:p>
        </w:tc>
        <w:tc>
          <w:tcPr>
            <w:tcW w:w="567" w:type="dxa"/>
            <w:hideMark/>
          </w:tcPr>
          <w:p w14:paraId="4BA4AD3B"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07967C0A" w14:textId="79B05CDB" w:rsidR="00FF4273" w:rsidRPr="008F2E08" w:rsidRDefault="001B7D29" w:rsidP="0068629B">
            <w:pPr>
              <w:spacing w:after="0" w:line="240" w:lineRule="auto"/>
              <w:rPr>
                <w:rFonts w:ascii="Times New Roman" w:hAnsi="Times New Roman"/>
                <w:sz w:val="28"/>
                <w:szCs w:val="28"/>
              </w:rPr>
            </w:pPr>
            <w:r w:rsidRPr="008F2E08">
              <w:rPr>
                <w:rFonts w:ascii="Times New Roman" w:hAnsi="Times New Roman"/>
                <w:sz w:val="28"/>
                <w:szCs w:val="28"/>
              </w:rPr>
              <w:t>6910  осіб</w:t>
            </w:r>
          </w:p>
        </w:tc>
      </w:tr>
      <w:bookmarkEnd w:id="19"/>
      <w:tr w:rsidR="00FF4273" w:rsidRPr="008F2E08" w14:paraId="76F3B795" w14:textId="77777777" w:rsidTr="00FF4273">
        <w:tc>
          <w:tcPr>
            <w:tcW w:w="4077" w:type="dxa"/>
            <w:hideMark/>
          </w:tcPr>
          <w:p w14:paraId="1F14349C"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Площа</w:t>
            </w:r>
          </w:p>
        </w:tc>
        <w:tc>
          <w:tcPr>
            <w:tcW w:w="567" w:type="dxa"/>
            <w:hideMark/>
          </w:tcPr>
          <w:p w14:paraId="65331871"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743D83BC" w14:textId="0B3226F7" w:rsidR="00FF4273" w:rsidRPr="008F2E08" w:rsidRDefault="00D431C4" w:rsidP="0068629B">
            <w:pPr>
              <w:spacing w:after="0" w:line="240" w:lineRule="auto"/>
              <w:rPr>
                <w:rFonts w:ascii="Times New Roman" w:hAnsi="Times New Roman"/>
                <w:sz w:val="28"/>
                <w:szCs w:val="28"/>
              </w:rPr>
            </w:pPr>
            <w:r w:rsidRPr="008F2E08">
              <w:rPr>
                <w:rFonts w:ascii="Times New Roman" w:hAnsi="Times New Roman"/>
                <w:sz w:val="28"/>
                <w:szCs w:val="28"/>
              </w:rPr>
              <w:t>302,6</w:t>
            </w:r>
            <w:r w:rsidR="00FF4273" w:rsidRPr="008F2E08">
              <w:rPr>
                <w:rFonts w:ascii="Times New Roman" w:hAnsi="Times New Roman"/>
                <w:sz w:val="28"/>
                <w:szCs w:val="28"/>
              </w:rPr>
              <w:t xml:space="preserve"> км2</w:t>
            </w:r>
          </w:p>
        </w:tc>
      </w:tr>
      <w:tr w:rsidR="00FF4273" w:rsidRPr="008F2E08" w14:paraId="5162F04A" w14:textId="77777777" w:rsidTr="00FF4273">
        <w:tc>
          <w:tcPr>
            <w:tcW w:w="4077" w:type="dxa"/>
            <w:hideMark/>
          </w:tcPr>
          <w:p w14:paraId="7ED6CBBB"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Центр громади</w:t>
            </w:r>
          </w:p>
        </w:tc>
        <w:tc>
          <w:tcPr>
            <w:tcW w:w="567" w:type="dxa"/>
            <w:hideMark/>
          </w:tcPr>
          <w:p w14:paraId="1152C7D6"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2FC91CCF" w14:textId="3576E331" w:rsidR="00FF4273" w:rsidRPr="008F2E08" w:rsidRDefault="00732432" w:rsidP="0068629B">
            <w:pPr>
              <w:spacing w:after="0" w:line="240" w:lineRule="auto"/>
              <w:rPr>
                <w:rFonts w:ascii="Times New Roman" w:hAnsi="Times New Roman"/>
                <w:sz w:val="28"/>
                <w:szCs w:val="28"/>
              </w:rPr>
            </w:pPr>
            <w:r w:rsidRPr="008F2E08">
              <w:rPr>
                <w:rFonts w:ascii="Times New Roman" w:hAnsi="Times New Roman"/>
                <w:sz w:val="28"/>
                <w:szCs w:val="28"/>
              </w:rPr>
              <w:t>село Ставне</w:t>
            </w:r>
          </w:p>
        </w:tc>
      </w:tr>
      <w:tr w:rsidR="00FF4273" w:rsidRPr="008F2E08" w14:paraId="03950123" w14:textId="77777777" w:rsidTr="00FF4273">
        <w:tc>
          <w:tcPr>
            <w:tcW w:w="4077" w:type="dxa"/>
            <w:hideMark/>
          </w:tcPr>
          <w:p w14:paraId="5BA91E79"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Адреса</w:t>
            </w:r>
          </w:p>
        </w:tc>
        <w:tc>
          <w:tcPr>
            <w:tcW w:w="567" w:type="dxa"/>
            <w:hideMark/>
          </w:tcPr>
          <w:p w14:paraId="0202EEC3"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458E6A68" w14:textId="4F7CEEDE" w:rsidR="00FF4273" w:rsidRPr="008F2E08" w:rsidRDefault="00732432" w:rsidP="0068629B">
            <w:pPr>
              <w:spacing w:after="0" w:line="240" w:lineRule="auto"/>
              <w:rPr>
                <w:rFonts w:ascii="Times New Roman" w:hAnsi="Times New Roman"/>
                <w:sz w:val="28"/>
                <w:szCs w:val="28"/>
              </w:rPr>
            </w:pPr>
            <w:r w:rsidRPr="008F2E08">
              <w:rPr>
                <w:rFonts w:ascii="Times New Roman" w:hAnsi="Times New Roman"/>
                <w:sz w:val="28"/>
                <w:szCs w:val="28"/>
              </w:rPr>
              <w:t xml:space="preserve">89014, </w:t>
            </w:r>
            <w:proofErr w:type="spellStart"/>
            <w:r w:rsidRPr="008F2E08">
              <w:rPr>
                <w:rFonts w:ascii="Times New Roman" w:hAnsi="Times New Roman"/>
                <w:sz w:val="28"/>
                <w:szCs w:val="28"/>
              </w:rPr>
              <w:t>Закарпатськаобл</w:t>
            </w:r>
            <w:proofErr w:type="spellEnd"/>
            <w:r w:rsidRPr="008F2E08">
              <w:rPr>
                <w:rFonts w:ascii="Times New Roman" w:hAnsi="Times New Roman"/>
                <w:sz w:val="28"/>
                <w:szCs w:val="28"/>
              </w:rPr>
              <w:t>., Ужгородський р-н, с. Ставне, буд. 253</w:t>
            </w:r>
          </w:p>
        </w:tc>
      </w:tr>
      <w:tr w:rsidR="00FF4273" w:rsidRPr="008F2E08" w14:paraId="3616DE24" w14:textId="77777777" w:rsidTr="00FF4273">
        <w:tc>
          <w:tcPr>
            <w:tcW w:w="4077" w:type="dxa"/>
            <w:hideMark/>
          </w:tcPr>
          <w:p w14:paraId="06594EAC"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Сайт громади</w:t>
            </w:r>
          </w:p>
        </w:tc>
        <w:tc>
          <w:tcPr>
            <w:tcW w:w="567" w:type="dxa"/>
            <w:hideMark/>
          </w:tcPr>
          <w:p w14:paraId="2B2BBD61"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480D021D" w14:textId="2878CA24" w:rsidR="00FF4273" w:rsidRPr="008F2E08" w:rsidRDefault="00DF16FA" w:rsidP="0068629B">
            <w:pPr>
              <w:spacing w:after="0" w:line="240" w:lineRule="auto"/>
              <w:rPr>
                <w:rFonts w:ascii="Times New Roman" w:hAnsi="Times New Roman"/>
                <w:sz w:val="28"/>
                <w:szCs w:val="28"/>
              </w:rPr>
            </w:pPr>
            <w:r w:rsidRPr="008F2E08">
              <w:rPr>
                <w:rFonts w:ascii="Times New Roman" w:hAnsi="Times New Roman"/>
                <w:sz w:val="28"/>
                <w:szCs w:val="28"/>
              </w:rPr>
              <w:t>http://stav.gov.ua</w:t>
            </w:r>
          </w:p>
        </w:tc>
      </w:tr>
      <w:tr w:rsidR="00FF4273" w:rsidRPr="008F2E08" w14:paraId="1385A1A9" w14:textId="77777777" w:rsidTr="00FF4273">
        <w:tc>
          <w:tcPr>
            <w:tcW w:w="4077" w:type="dxa"/>
            <w:hideMark/>
          </w:tcPr>
          <w:p w14:paraId="2654C91F" w14:textId="77777777"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Кількісний склад ОТГ</w:t>
            </w:r>
          </w:p>
        </w:tc>
        <w:tc>
          <w:tcPr>
            <w:tcW w:w="567" w:type="dxa"/>
            <w:hideMark/>
          </w:tcPr>
          <w:p w14:paraId="1DB46D06"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2DC752F3" w14:textId="095AFA02" w:rsidR="00FF4273" w:rsidRPr="008F2E08" w:rsidRDefault="00732432" w:rsidP="0068629B">
            <w:pPr>
              <w:spacing w:after="0" w:line="240" w:lineRule="auto"/>
              <w:rPr>
                <w:rFonts w:ascii="Times New Roman" w:hAnsi="Times New Roman"/>
                <w:sz w:val="28"/>
                <w:szCs w:val="28"/>
              </w:rPr>
            </w:pPr>
            <w:r w:rsidRPr="008F2E08">
              <w:rPr>
                <w:rFonts w:ascii="Times New Roman" w:hAnsi="Times New Roman"/>
                <w:sz w:val="28"/>
                <w:szCs w:val="28"/>
              </w:rPr>
              <w:t xml:space="preserve">5 </w:t>
            </w:r>
            <w:proofErr w:type="spellStart"/>
            <w:r w:rsidRPr="008F2E08">
              <w:rPr>
                <w:rFonts w:ascii="Times New Roman" w:hAnsi="Times New Roman"/>
                <w:sz w:val="28"/>
                <w:szCs w:val="28"/>
              </w:rPr>
              <w:t>старостинських</w:t>
            </w:r>
            <w:proofErr w:type="spellEnd"/>
            <w:r w:rsidRPr="008F2E08">
              <w:rPr>
                <w:rFonts w:ascii="Times New Roman" w:hAnsi="Times New Roman"/>
                <w:sz w:val="28"/>
                <w:szCs w:val="28"/>
              </w:rPr>
              <w:t xml:space="preserve"> округів</w:t>
            </w:r>
            <w:r w:rsidR="00FF4273" w:rsidRPr="008F2E08">
              <w:rPr>
                <w:rFonts w:ascii="Times New Roman" w:hAnsi="Times New Roman"/>
                <w:sz w:val="28"/>
                <w:szCs w:val="28"/>
              </w:rPr>
              <w:t>,</w:t>
            </w:r>
          </w:p>
          <w:p w14:paraId="52C610F6" w14:textId="681B2C0C" w:rsidR="00FF4273" w:rsidRPr="008F2E08" w:rsidRDefault="00732432" w:rsidP="0068629B">
            <w:pPr>
              <w:spacing w:after="0" w:line="240" w:lineRule="auto"/>
              <w:rPr>
                <w:rFonts w:ascii="Times New Roman" w:hAnsi="Times New Roman"/>
                <w:sz w:val="28"/>
                <w:szCs w:val="28"/>
              </w:rPr>
            </w:pPr>
            <w:r w:rsidRPr="008F2E08">
              <w:rPr>
                <w:rFonts w:ascii="Times New Roman" w:hAnsi="Times New Roman"/>
                <w:sz w:val="28"/>
                <w:szCs w:val="28"/>
              </w:rPr>
              <w:t>12</w:t>
            </w:r>
            <w:r w:rsidR="00FF4273" w:rsidRPr="008F2E08">
              <w:rPr>
                <w:rFonts w:ascii="Times New Roman" w:hAnsi="Times New Roman"/>
                <w:sz w:val="28"/>
                <w:szCs w:val="28"/>
              </w:rPr>
              <w:t xml:space="preserve"> сільських населених пунктів</w:t>
            </w:r>
          </w:p>
        </w:tc>
      </w:tr>
      <w:tr w:rsidR="00FF4273" w:rsidRPr="008F2E08" w14:paraId="2F4D4F0C" w14:textId="77777777" w:rsidTr="00FF4273">
        <w:tc>
          <w:tcPr>
            <w:tcW w:w="4077" w:type="dxa"/>
            <w:hideMark/>
          </w:tcPr>
          <w:p w14:paraId="3720D9E4" w14:textId="0EF09D31" w:rsidR="00FF4273" w:rsidRPr="008F2E08" w:rsidRDefault="00FF4273" w:rsidP="0068629B">
            <w:pPr>
              <w:spacing w:after="0" w:line="240" w:lineRule="auto"/>
              <w:ind w:left="-107"/>
              <w:rPr>
                <w:rFonts w:ascii="Times New Roman" w:hAnsi="Times New Roman"/>
                <w:sz w:val="28"/>
                <w:szCs w:val="28"/>
              </w:rPr>
            </w:pPr>
            <w:r w:rsidRPr="008F2E08">
              <w:rPr>
                <w:rFonts w:ascii="Times New Roman" w:hAnsi="Times New Roman"/>
                <w:sz w:val="28"/>
                <w:szCs w:val="28"/>
              </w:rPr>
              <w:t>В</w:t>
            </w:r>
            <w:r w:rsidR="000570A2" w:rsidRPr="008F2E08">
              <w:rPr>
                <w:rFonts w:ascii="Times New Roman" w:hAnsi="Times New Roman"/>
                <w:sz w:val="28"/>
                <w:szCs w:val="28"/>
              </w:rPr>
              <w:t xml:space="preserve">ідстань від центру ОТГ до міста </w:t>
            </w:r>
            <w:r w:rsidR="000A45C0" w:rsidRPr="008F2E08">
              <w:rPr>
                <w:rFonts w:ascii="Times New Roman" w:hAnsi="Times New Roman"/>
                <w:sz w:val="28"/>
                <w:szCs w:val="28"/>
              </w:rPr>
              <w:t>Ужгород</w:t>
            </w:r>
          </w:p>
        </w:tc>
        <w:tc>
          <w:tcPr>
            <w:tcW w:w="567" w:type="dxa"/>
            <w:hideMark/>
          </w:tcPr>
          <w:p w14:paraId="0253DF37" w14:textId="77777777" w:rsidR="00FF4273" w:rsidRPr="008F2E08" w:rsidRDefault="00FF4273" w:rsidP="0068629B">
            <w:pPr>
              <w:spacing w:after="0" w:line="240" w:lineRule="auto"/>
              <w:jc w:val="center"/>
              <w:rPr>
                <w:rFonts w:ascii="Times New Roman" w:hAnsi="Times New Roman"/>
                <w:sz w:val="28"/>
                <w:szCs w:val="28"/>
              </w:rPr>
            </w:pPr>
            <w:r w:rsidRPr="008F2E08">
              <w:rPr>
                <w:rFonts w:ascii="Times New Roman" w:hAnsi="Times New Roman"/>
                <w:sz w:val="28"/>
                <w:szCs w:val="28"/>
              </w:rPr>
              <w:t>•</w:t>
            </w:r>
          </w:p>
        </w:tc>
        <w:tc>
          <w:tcPr>
            <w:tcW w:w="4926" w:type="dxa"/>
            <w:hideMark/>
          </w:tcPr>
          <w:p w14:paraId="5F182833" w14:textId="77777777" w:rsidR="000570A2" w:rsidRPr="008F2E08" w:rsidRDefault="000570A2" w:rsidP="0068629B">
            <w:pPr>
              <w:spacing w:after="0" w:line="240" w:lineRule="auto"/>
              <w:rPr>
                <w:rFonts w:ascii="Times New Roman" w:hAnsi="Times New Roman"/>
                <w:sz w:val="28"/>
                <w:szCs w:val="28"/>
              </w:rPr>
            </w:pPr>
          </w:p>
          <w:p w14:paraId="66A6FD39" w14:textId="63F726F0" w:rsidR="00FF4273" w:rsidRPr="008F2E08" w:rsidRDefault="00D431C4" w:rsidP="0068629B">
            <w:pPr>
              <w:spacing w:after="0" w:line="240" w:lineRule="auto"/>
              <w:rPr>
                <w:rFonts w:ascii="Times New Roman" w:hAnsi="Times New Roman"/>
                <w:sz w:val="28"/>
                <w:szCs w:val="28"/>
              </w:rPr>
            </w:pPr>
            <w:r w:rsidRPr="008F2E08">
              <w:rPr>
                <w:rFonts w:ascii="Times New Roman" w:hAnsi="Times New Roman"/>
                <w:sz w:val="28"/>
                <w:szCs w:val="28"/>
              </w:rPr>
              <w:t>72</w:t>
            </w:r>
            <w:r w:rsidR="00FF4273" w:rsidRPr="008F2E08">
              <w:rPr>
                <w:rFonts w:ascii="Times New Roman" w:hAnsi="Times New Roman"/>
                <w:sz w:val="28"/>
                <w:szCs w:val="28"/>
              </w:rPr>
              <w:t xml:space="preserve"> км</w:t>
            </w:r>
          </w:p>
        </w:tc>
      </w:tr>
    </w:tbl>
    <w:p w14:paraId="15460A05" w14:textId="77777777" w:rsidR="000570A2" w:rsidRPr="008F2E08" w:rsidRDefault="000570A2" w:rsidP="0068629B">
      <w:pPr>
        <w:spacing w:after="0" w:line="240" w:lineRule="auto"/>
        <w:rPr>
          <w:rFonts w:ascii="Times New Roman" w:hAnsi="Times New Roman"/>
          <w:sz w:val="28"/>
          <w:szCs w:val="28"/>
        </w:rPr>
      </w:pPr>
    </w:p>
    <w:p w14:paraId="1376A5CD" w14:textId="4C875639" w:rsidR="000A45C0" w:rsidRPr="008F2E08" w:rsidRDefault="000A45C0" w:rsidP="002A2836">
      <w:pPr>
        <w:pStyle w:val="ab"/>
        <w:ind w:firstLine="567"/>
        <w:jc w:val="both"/>
        <w:rPr>
          <w:rFonts w:ascii="Times New Roman" w:hAnsi="Times New Roman"/>
          <w:sz w:val="28"/>
          <w:szCs w:val="28"/>
        </w:rPr>
      </w:pPr>
      <w:r w:rsidRPr="008F2E08">
        <w:rPr>
          <w:rFonts w:ascii="Times New Roman" w:hAnsi="Times New Roman"/>
          <w:sz w:val="28"/>
          <w:szCs w:val="28"/>
        </w:rPr>
        <w:t xml:space="preserve">До складу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об’єднаної територіальної  громади входить 12 населених пунктів. </w:t>
      </w:r>
    </w:p>
    <w:p w14:paraId="6A234A82" w14:textId="39260581" w:rsidR="000A45C0"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Адміністративний центр громади – </w:t>
      </w:r>
      <w:proofErr w:type="spellStart"/>
      <w:r w:rsidRPr="008F2E08">
        <w:rPr>
          <w:rFonts w:ascii="Times New Roman" w:hAnsi="Times New Roman"/>
          <w:sz w:val="28"/>
          <w:szCs w:val="28"/>
        </w:rPr>
        <w:t>с.Ставне</w:t>
      </w:r>
      <w:proofErr w:type="spellEnd"/>
      <w:r w:rsidRPr="008F2E08">
        <w:rPr>
          <w:rFonts w:ascii="Times New Roman" w:hAnsi="Times New Roman"/>
          <w:sz w:val="28"/>
          <w:szCs w:val="28"/>
        </w:rPr>
        <w:t xml:space="preserve"> (Ужгородський район, Закарпатська область).</w:t>
      </w:r>
    </w:p>
    <w:p w14:paraId="02ADE867" w14:textId="77777777" w:rsidR="002A2836" w:rsidRPr="008F2E08" w:rsidRDefault="002A2836" w:rsidP="0068629B">
      <w:pPr>
        <w:pStyle w:val="ab"/>
        <w:jc w:val="both"/>
        <w:rPr>
          <w:rFonts w:ascii="Times New Roman" w:hAnsi="Times New Roman"/>
          <w:sz w:val="28"/>
          <w:szCs w:val="28"/>
        </w:rPr>
      </w:pPr>
    </w:p>
    <w:p w14:paraId="368366C7" w14:textId="6A0AA347" w:rsidR="00563A0B" w:rsidRPr="008F2E08" w:rsidRDefault="00563A0B" w:rsidP="0068629B">
      <w:pPr>
        <w:pStyle w:val="ab"/>
        <w:jc w:val="both"/>
        <w:rPr>
          <w:rFonts w:ascii="Times New Roman" w:hAnsi="Times New Roman"/>
          <w:b/>
          <w:sz w:val="28"/>
          <w:szCs w:val="28"/>
        </w:rPr>
      </w:pPr>
      <w:r w:rsidRPr="008F2E08">
        <w:rPr>
          <w:rFonts w:ascii="Times New Roman" w:hAnsi="Times New Roman"/>
          <w:b/>
          <w:sz w:val="28"/>
          <w:szCs w:val="28"/>
        </w:rPr>
        <w:t>Таблиця 4</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
        <w:gridCol w:w="4899"/>
        <w:gridCol w:w="2101"/>
        <w:gridCol w:w="2101"/>
      </w:tblGrid>
      <w:tr w:rsidR="000A45C0" w:rsidRPr="008F2E08" w14:paraId="69848880" w14:textId="77777777" w:rsidTr="0066024A">
        <w:tc>
          <w:tcPr>
            <w:tcW w:w="269" w:type="pct"/>
            <w:tcBorders>
              <w:top w:val="single" w:sz="8" w:space="0" w:color="auto"/>
              <w:bottom w:val="single" w:sz="4" w:space="0" w:color="auto"/>
            </w:tcBorders>
            <w:shd w:val="clear" w:color="auto" w:fill="385623" w:themeFill="accent6" w:themeFillShade="80"/>
          </w:tcPr>
          <w:p w14:paraId="66EE3B1C" w14:textId="77777777" w:rsidR="000A45C0" w:rsidRPr="008F2E08" w:rsidRDefault="000A45C0" w:rsidP="0068629B">
            <w:pPr>
              <w:pStyle w:val="ab"/>
              <w:jc w:val="both"/>
              <w:rPr>
                <w:rFonts w:ascii="Times New Roman" w:hAnsi="Times New Roman"/>
                <w:b/>
                <w:bCs/>
                <w:color w:val="FFFFFF" w:themeColor="background1"/>
                <w:sz w:val="28"/>
                <w:szCs w:val="28"/>
              </w:rPr>
            </w:pPr>
          </w:p>
        </w:tc>
        <w:tc>
          <w:tcPr>
            <w:tcW w:w="2547" w:type="pct"/>
            <w:tcBorders>
              <w:top w:val="single" w:sz="8" w:space="0" w:color="auto"/>
              <w:bottom w:val="single" w:sz="4" w:space="0" w:color="auto"/>
            </w:tcBorders>
            <w:shd w:val="clear" w:color="auto" w:fill="385623" w:themeFill="accent6" w:themeFillShade="80"/>
            <w:vAlign w:val="center"/>
          </w:tcPr>
          <w:p w14:paraId="5C5E91DD" w14:textId="77777777" w:rsidR="000A45C0" w:rsidRPr="008F2E08" w:rsidRDefault="000A45C0"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Найменування населеного пункту і його статус</w:t>
            </w:r>
          </w:p>
        </w:tc>
        <w:tc>
          <w:tcPr>
            <w:tcW w:w="1092" w:type="pct"/>
            <w:tcBorders>
              <w:top w:val="single" w:sz="8" w:space="0" w:color="auto"/>
              <w:bottom w:val="single" w:sz="4" w:space="0" w:color="auto"/>
            </w:tcBorders>
            <w:shd w:val="clear" w:color="auto" w:fill="385623" w:themeFill="accent6" w:themeFillShade="80"/>
            <w:vAlign w:val="center"/>
          </w:tcPr>
          <w:p w14:paraId="330EAC52" w14:textId="77777777" w:rsidR="000A45C0" w:rsidRPr="008F2E08" w:rsidRDefault="000A45C0"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Чисельність населення станом на 01.01.2022р.</w:t>
            </w:r>
          </w:p>
        </w:tc>
        <w:tc>
          <w:tcPr>
            <w:tcW w:w="1092" w:type="pct"/>
            <w:tcBorders>
              <w:top w:val="single" w:sz="8" w:space="0" w:color="auto"/>
              <w:bottom w:val="single" w:sz="4" w:space="0" w:color="auto"/>
            </w:tcBorders>
            <w:shd w:val="clear" w:color="auto" w:fill="385623" w:themeFill="accent6" w:themeFillShade="80"/>
            <w:vAlign w:val="center"/>
          </w:tcPr>
          <w:p w14:paraId="54F581E1" w14:textId="77777777" w:rsidR="000A45C0" w:rsidRPr="008F2E08" w:rsidRDefault="000A45C0"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 xml:space="preserve">Відстань до </w:t>
            </w:r>
            <w:proofErr w:type="spellStart"/>
            <w:r w:rsidRPr="008F2E08">
              <w:rPr>
                <w:rFonts w:ascii="Times New Roman" w:hAnsi="Times New Roman"/>
                <w:b/>
                <w:bCs/>
                <w:color w:val="FFFFFF" w:themeColor="background1"/>
                <w:sz w:val="28"/>
                <w:szCs w:val="28"/>
              </w:rPr>
              <w:t>адмінцентру</w:t>
            </w:r>
            <w:proofErr w:type="spellEnd"/>
            <w:r w:rsidRPr="008F2E08">
              <w:rPr>
                <w:rFonts w:ascii="Times New Roman" w:hAnsi="Times New Roman"/>
                <w:b/>
                <w:bCs/>
                <w:color w:val="FFFFFF" w:themeColor="background1"/>
                <w:sz w:val="28"/>
                <w:szCs w:val="28"/>
              </w:rPr>
              <w:t xml:space="preserve"> громади, км</w:t>
            </w:r>
          </w:p>
        </w:tc>
      </w:tr>
      <w:tr w:rsidR="000A45C0" w:rsidRPr="008F2E08" w14:paraId="64F971A6" w14:textId="77777777" w:rsidTr="0066024A">
        <w:tc>
          <w:tcPr>
            <w:tcW w:w="269" w:type="pct"/>
          </w:tcPr>
          <w:p w14:paraId="1C7588B1"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w:t>
            </w:r>
          </w:p>
        </w:tc>
        <w:tc>
          <w:tcPr>
            <w:tcW w:w="2547" w:type="pct"/>
            <w:shd w:val="clear" w:color="auto" w:fill="auto"/>
            <w:vAlign w:val="center"/>
          </w:tcPr>
          <w:p w14:paraId="6409C13F"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Ставне</w:t>
            </w:r>
          </w:p>
        </w:tc>
        <w:tc>
          <w:tcPr>
            <w:tcW w:w="1092" w:type="pct"/>
            <w:shd w:val="clear" w:color="auto" w:fill="auto"/>
          </w:tcPr>
          <w:p w14:paraId="65476AA5" w14:textId="40B4D4B5"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1365</w:t>
            </w:r>
          </w:p>
        </w:tc>
        <w:tc>
          <w:tcPr>
            <w:tcW w:w="1092" w:type="pct"/>
            <w:shd w:val="clear" w:color="auto" w:fill="auto"/>
          </w:tcPr>
          <w:p w14:paraId="7FD33732"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0</w:t>
            </w:r>
          </w:p>
        </w:tc>
      </w:tr>
      <w:tr w:rsidR="000A45C0" w:rsidRPr="008F2E08" w14:paraId="48316DAA" w14:textId="77777777" w:rsidTr="0066024A">
        <w:tc>
          <w:tcPr>
            <w:tcW w:w="269" w:type="pct"/>
          </w:tcPr>
          <w:p w14:paraId="5089CA24"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2.</w:t>
            </w:r>
          </w:p>
        </w:tc>
        <w:tc>
          <w:tcPr>
            <w:tcW w:w="2547" w:type="pct"/>
            <w:shd w:val="clear" w:color="auto" w:fill="auto"/>
            <w:vAlign w:val="center"/>
          </w:tcPr>
          <w:p w14:paraId="511CA2F1"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Верховина Бистра</w:t>
            </w:r>
          </w:p>
        </w:tc>
        <w:tc>
          <w:tcPr>
            <w:tcW w:w="1092" w:type="pct"/>
            <w:shd w:val="clear" w:color="auto" w:fill="auto"/>
          </w:tcPr>
          <w:p w14:paraId="52A3C58D" w14:textId="61E6E459"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533</w:t>
            </w:r>
          </w:p>
        </w:tc>
        <w:tc>
          <w:tcPr>
            <w:tcW w:w="1092" w:type="pct"/>
            <w:shd w:val="clear" w:color="auto" w:fill="auto"/>
          </w:tcPr>
          <w:p w14:paraId="6FDE8F6E"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12,0</w:t>
            </w:r>
          </w:p>
        </w:tc>
      </w:tr>
      <w:tr w:rsidR="000A45C0" w:rsidRPr="008F2E08" w14:paraId="17F25421" w14:textId="77777777" w:rsidTr="0066024A">
        <w:tc>
          <w:tcPr>
            <w:tcW w:w="269" w:type="pct"/>
          </w:tcPr>
          <w:p w14:paraId="2B48F298"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3.</w:t>
            </w:r>
          </w:p>
        </w:tc>
        <w:tc>
          <w:tcPr>
            <w:tcW w:w="2547" w:type="pct"/>
            <w:shd w:val="clear" w:color="auto" w:fill="auto"/>
            <w:vAlign w:val="center"/>
          </w:tcPr>
          <w:p w14:paraId="288F70E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Волосянка</w:t>
            </w:r>
          </w:p>
        </w:tc>
        <w:tc>
          <w:tcPr>
            <w:tcW w:w="1092" w:type="pct"/>
            <w:shd w:val="clear" w:color="auto" w:fill="auto"/>
          </w:tcPr>
          <w:p w14:paraId="21EB5D42" w14:textId="4781DB96"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1377</w:t>
            </w:r>
          </w:p>
        </w:tc>
        <w:tc>
          <w:tcPr>
            <w:tcW w:w="1092" w:type="pct"/>
            <w:shd w:val="clear" w:color="auto" w:fill="auto"/>
          </w:tcPr>
          <w:p w14:paraId="5D6572CF"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7,0</w:t>
            </w:r>
          </w:p>
        </w:tc>
      </w:tr>
      <w:tr w:rsidR="000A45C0" w:rsidRPr="008F2E08" w14:paraId="0037996B" w14:textId="77777777" w:rsidTr="0066024A">
        <w:tc>
          <w:tcPr>
            <w:tcW w:w="269" w:type="pct"/>
          </w:tcPr>
          <w:p w14:paraId="4692432A"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4.</w:t>
            </w:r>
          </w:p>
        </w:tc>
        <w:tc>
          <w:tcPr>
            <w:tcW w:w="2547" w:type="pct"/>
            <w:shd w:val="clear" w:color="auto" w:fill="auto"/>
            <w:vAlign w:val="center"/>
          </w:tcPr>
          <w:p w14:paraId="74277F8A"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Гусний</w:t>
            </w:r>
            <w:proofErr w:type="spellEnd"/>
          </w:p>
        </w:tc>
        <w:tc>
          <w:tcPr>
            <w:tcW w:w="1092" w:type="pct"/>
            <w:shd w:val="clear" w:color="auto" w:fill="auto"/>
          </w:tcPr>
          <w:p w14:paraId="2A54D6CE" w14:textId="1F9D7373"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71</w:t>
            </w:r>
          </w:p>
        </w:tc>
        <w:tc>
          <w:tcPr>
            <w:tcW w:w="1092" w:type="pct"/>
            <w:shd w:val="clear" w:color="auto" w:fill="auto"/>
          </w:tcPr>
          <w:p w14:paraId="13C1787A"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16,0</w:t>
            </w:r>
          </w:p>
        </w:tc>
      </w:tr>
      <w:tr w:rsidR="000A45C0" w:rsidRPr="008F2E08" w14:paraId="0CC69DDC" w14:textId="77777777" w:rsidTr="0066024A">
        <w:tc>
          <w:tcPr>
            <w:tcW w:w="269" w:type="pct"/>
          </w:tcPr>
          <w:p w14:paraId="70056114"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5.</w:t>
            </w:r>
          </w:p>
        </w:tc>
        <w:tc>
          <w:tcPr>
            <w:tcW w:w="2547" w:type="pct"/>
            <w:shd w:val="clear" w:color="auto" w:fill="auto"/>
            <w:vAlign w:val="center"/>
          </w:tcPr>
          <w:p w14:paraId="196A39D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Жорнава</w:t>
            </w:r>
            <w:proofErr w:type="spellEnd"/>
          </w:p>
        </w:tc>
        <w:tc>
          <w:tcPr>
            <w:tcW w:w="1092" w:type="pct"/>
            <w:shd w:val="clear" w:color="auto" w:fill="auto"/>
          </w:tcPr>
          <w:p w14:paraId="1B3A0C2E" w14:textId="43ABF0A6"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509</w:t>
            </w:r>
          </w:p>
        </w:tc>
        <w:tc>
          <w:tcPr>
            <w:tcW w:w="1092" w:type="pct"/>
            <w:shd w:val="clear" w:color="auto" w:fill="auto"/>
          </w:tcPr>
          <w:p w14:paraId="1CF20C17"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3,0</w:t>
            </w:r>
          </w:p>
        </w:tc>
      </w:tr>
      <w:tr w:rsidR="000A45C0" w:rsidRPr="008F2E08" w14:paraId="11A65248" w14:textId="77777777" w:rsidTr="0066024A">
        <w:tc>
          <w:tcPr>
            <w:tcW w:w="269" w:type="pct"/>
          </w:tcPr>
          <w:p w14:paraId="3AA2A9AF"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6.</w:t>
            </w:r>
          </w:p>
        </w:tc>
        <w:tc>
          <w:tcPr>
            <w:tcW w:w="2547" w:type="pct"/>
            <w:shd w:val="clear" w:color="auto" w:fill="auto"/>
            <w:vAlign w:val="center"/>
          </w:tcPr>
          <w:p w14:paraId="0D54713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Загорб</w:t>
            </w:r>
            <w:proofErr w:type="spellEnd"/>
          </w:p>
        </w:tc>
        <w:tc>
          <w:tcPr>
            <w:tcW w:w="1092" w:type="pct"/>
            <w:shd w:val="clear" w:color="auto" w:fill="auto"/>
          </w:tcPr>
          <w:p w14:paraId="7B885897" w14:textId="32506D99"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464</w:t>
            </w:r>
          </w:p>
        </w:tc>
        <w:tc>
          <w:tcPr>
            <w:tcW w:w="1092" w:type="pct"/>
            <w:shd w:val="clear" w:color="auto" w:fill="auto"/>
          </w:tcPr>
          <w:p w14:paraId="38BBA49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3,5</w:t>
            </w:r>
          </w:p>
        </w:tc>
      </w:tr>
      <w:tr w:rsidR="000A45C0" w:rsidRPr="008F2E08" w14:paraId="6E2E057A" w14:textId="77777777" w:rsidTr="0066024A">
        <w:tc>
          <w:tcPr>
            <w:tcW w:w="269" w:type="pct"/>
          </w:tcPr>
          <w:p w14:paraId="34AF5FAF"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7.</w:t>
            </w:r>
          </w:p>
        </w:tc>
        <w:tc>
          <w:tcPr>
            <w:tcW w:w="2547" w:type="pct"/>
            <w:shd w:val="clear" w:color="auto" w:fill="auto"/>
            <w:vAlign w:val="center"/>
          </w:tcPr>
          <w:p w14:paraId="46F69A02"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Лубня</w:t>
            </w:r>
            <w:proofErr w:type="spellEnd"/>
          </w:p>
        </w:tc>
        <w:tc>
          <w:tcPr>
            <w:tcW w:w="1092" w:type="pct"/>
            <w:shd w:val="clear" w:color="auto" w:fill="auto"/>
          </w:tcPr>
          <w:p w14:paraId="7D7F2BF8" w14:textId="7B619F9C"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178</w:t>
            </w:r>
          </w:p>
        </w:tc>
        <w:tc>
          <w:tcPr>
            <w:tcW w:w="1092" w:type="pct"/>
            <w:shd w:val="clear" w:color="auto" w:fill="auto"/>
          </w:tcPr>
          <w:p w14:paraId="12C6C2DB"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4,5</w:t>
            </w:r>
          </w:p>
        </w:tc>
      </w:tr>
      <w:tr w:rsidR="000A45C0" w:rsidRPr="008F2E08" w14:paraId="06FA902F" w14:textId="77777777" w:rsidTr="0066024A">
        <w:tc>
          <w:tcPr>
            <w:tcW w:w="269" w:type="pct"/>
          </w:tcPr>
          <w:p w14:paraId="769502D1"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8.</w:t>
            </w:r>
          </w:p>
        </w:tc>
        <w:tc>
          <w:tcPr>
            <w:tcW w:w="2547" w:type="pct"/>
            <w:shd w:val="clear" w:color="auto" w:fill="auto"/>
            <w:vAlign w:val="center"/>
          </w:tcPr>
          <w:p w14:paraId="4D9A028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Луг</w:t>
            </w:r>
          </w:p>
        </w:tc>
        <w:tc>
          <w:tcPr>
            <w:tcW w:w="1092" w:type="pct"/>
            <w:shd w:val="clear" w:color="auto" w:fill="auto"/>
          </w:tcPr>
          <w:p w14:paraId="2860304A" w14:textId="702F9FCF"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366</w:t>
            </w:r>
          </w:p>
        </w:tc>
        <w:tc>
          <w:tcPr>
            <w:tcW w:w="1092" w:type="pct"/>
            <w:shd w:val="clear" w:color="auto" w:fill="auto"/>
          </w:tcPr>
          <w:p w14:paraId="0D295DA7"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4,0</w:t>
            </w:r>
          </w:p>
        </w:tc>
      </w:tr>
      <w:tr w:rsidR="000A45C0" w:rsidRPr="008F2E08" w14:paraId="093E03FC" w14:textId="77777777" w:rsidTr="0066024A">
        <w:tc>
          <w:tcPr>
            <w:tcW w:w="269" w:type="pct"/>
          </w:tcPr>
          <w:p w14:paraId="557A1D9C"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9.</w:t>
            </w:r>
          </w:p>
        </w:tc>
        <w:tc>
          <w:tcPr>
            <w:tcW w:w="2547" w:type="pct"/>
            <w:shd w:val="clear" w:color="auto" w:fill="auto"/>
            <w:vAlign w:val="center"/>
          </w:tcPr>
          <w:p w14:paraId="48CECEE6"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Стужиця</w:t>
            </w:r>
            <w:proofErr w:type="spellEnd"/>
          </w:p>
        </w:tc>
        <w:tc>
          <w:tcPr>
            <w:tcW w:w="1092" w:type="pct"/>
            <w:shd w:val="clear" w:color="auto" w:fill="auto"/>
          </w:tcPr>
          <w:p w14:paraId="40E4369B" w14:textId="61096FE3"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829</w:t>
            </w:r>
          </w:p>
        </w:tc>
        <w:tc>
          <w:tcPr>
            <w:tcW w:w="1092" w:type="pct"/>
            <w:shd w:val="clear" w:color="auto" w:fill="auto"/>
          </w:tcPr>
          <w:p w14:paraId="0E0FA51D"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6,0</w:t>
            </w:r>
          </w:p>
        </w:tc>
      </w:tr>
      <w:tr w:rsidR="000A45C0" w:rsidRPr="008F2E08" w14:paraId="79BDB314" w14:textId="77777777" w:rsidTr="0066024A">
        <w:tc>
          <w:tcPr>
            <w:tcW w:w="269" w:type="pct"/>
          </w:tcPr>
          <w:p w14:paraId="2B2B81BC"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10.</w:t>
            </w:r>
          </w:p>
        </w:tc>
        <w:tc>
          <w:tcPr>
            <w:tcW w:w="2547" w:type="pct"/>
            <w:shd w:val="clear" w:color="auto" w:fill="auto"/>
            <w:vAlign w:val="center"/>
          </w:tcPr>
          <w:p w14:paraId="3F1CE310"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Сухий</w:t>
            </w:r>
          </w:p>
        </w:tc>
        <w:tc>
          <w:tcPr>
            <w:tcW w:w="1092" w:type="pct"/>
            <w:shd w:val="clear" w:color="auto" w:fill="auto"/>
          </w:tcPr>
          <w:p w14:paraId="523FA784" w14:textId="6CC99CD4"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155</w:t>
            </w:r>
          </w:p>
        </w:tc>
        <w:tc>
          <w:tcPr>
            <w:tcW w:w="1092" w:type="pct"/>
            <w:shd w:val="clear" w:color="auto" w:fill="auto"/>
          </w:tcPr>
          <w:p w14:paraId="6F0A5076"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9,0</w:t>
            </w:r>
          </w:p>
        </w:tc>
      </w:tr>
      <w:tr w:rsidR="000A45C0" w:rsidRPr="008F2E08" w14:paraId="12DFB0F9" w14:textId="77777777" w:rsidTr="0066024A">
        <w:tc>
          <w:tcPr>
            <w:tcW w:w="269" w:type="pct"/>
          </w:tcPr>
          <w:p w14:paraId="7D8BFBF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11.</w:t>
            </w:r>
          </w:p>
        </w:tc>
        <w:tc>
          <w:tcPr>
            <w:tcW w:w="2547" w:type="pct"/>
            <w:shd w:val="clear" w:color="auto" w:fill="auto"/>
            <w:vAlign w:val="center"/>
          </w:tcPr>
          <w:p w14:paraId="7E4E8D71"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село Тихий</w:t>
            </w:r>
          </w:p>
        </w:tc>
        <w:tc>
          <w:tcPr>
            <w:tcW w:w="1092" w:type="pct"/>
            <w:shd w:val="clear" w:color="auto" w:fill="auto"/>
          </w:tcPr>
          <w:p w14:paraId="26953059" w14:textId="4214B0DF"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426</w:t>
            </w:r>
          </w:p>
        </w:tc>
        <w:tc>
          <w:tcPr>
            <w:tcW w:w="1092" w:type="pct"/>
            <w:shd w:val="clear" w:color="auto" w:fill="auto"/>
          </w:tcPr>
          <w:p w14:paraId="446C8965" w14:textId="1E0D8C2D"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13,0</w:t>
            </w:r>
          </w:p>
        </w:tc>
      </w:tr>
      <w:tr w:rsidR="000A45C0" w:rsidRPr="008F2E08" w14:paraId="3ACA3D97" w14:textId="77777777" w:rsidTr="0066024A">
        <w:tc>
          <w:tcPr>
            <w:tcW w:w="269" w:type="pct"/>
          </w:tcPr>
          <w:p w14:paraId="2A950CA9"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lastRenderedPageBreak/>
              <w:t>12.</w:t>
            </w:r>
          </w:p>
        </w:tc>
        <w:tc>
          <w:tcPr>
            <w:tcW w:w="2547" w:type="pct"/>
            <w:shd w:val="clear" w:color="auto" w:fill="auto"/>
            <w:vAlign w:val="center"/>
          </w:tcPr>
          <w:p w14:paraId="33137ED2"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Ужок</w:t>
            </w:r>
            <w:proofErr w:type="spellEnd"/>
          </w:p>
        </w:tc>
        <w:tc>
          <w:tcPr>
            <w:tcW w:w="1092" w:type="pct"/>
            <w:shd w:val="clear" w:color="auto" w:fill="auto"/>
          </w:tcPr>
          <w:p w14:paraId="0DF50673" w14:textId="5264B3CE" w:rsidR="000A45C0"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637</w:t>
            </w:r>
          </w:p>
        </w:tc>
        <w:tc>
          <w:tcPr>
            <w:tcW w:w="1092" w:type="pct"/>
            <w:shd w:val="clear" w:color="auto" w:fill="auto"/>
          </w:tcPr>
          <w:p w14:paraId="0C051A2F" w14:textId="77777777" w:rsidR="000A45C0" w:rsidRPr="008F2E08" w:rsidRDefault="000A45C0" w:rsidP="0068629B">
            <w:pPr>
              <w:pStyle w:val="ab"/>
              <w:jc w:val="both"/>
              <w:rPr>
                <w:rFonts w:ascii="Times New Roman" w:hAnsi="Times New Roman"/>
                <w:sz w:val="28"/>
                <w:szCs w:val="28"/>
              </w:rPr>
            </w:pPr>
            <w:r w:rsidRPr="008F2E08">
              <w:rPr>
                <w:rFonts w:ascii="Times New Roman" w:hAnsi="Times New Roman"/>
                <w:sz w:val="28"/>
                <w:szCs w:val="28"/>
              </w:rPr>
              <w:t>11,0</w:t>
            </w:r>
          </w:p>
        </w:tc>
      </w:tr>
      <w:tr w:rsidR="006C32B5" w:rsidRPr="008F2E08" w14:paraId="4F7D0603" w14:textId="77777777" w:rsidTr="0066024A">
        <w:tc>
          <w:tcPr>
            <w:tcW w:w="269" w:type="pct"/>
          </w:tcPr>
          <w:p w14:paraId="47659398" w14:textId="77777777" w:rsidR="006C32B5" w:rsidRPr="008F2E08" w:rsidRDefault="006C32B5" w:rsidP="0068629B">
            <w:pPr>
              <w:pStyle w:val="ab"/>
              <w:jc w:val="both"/>
              <w:rPr>
                <w:rFonts w:ascii="Times New Roman" w:hAnsi="Times New Roman"/>
                <w:sz w:val="28"/>
                <w:szCs w:val="28"/>
              </w:rPr>
            </w:pPr>
          </w:p>
        </w:tc>
        <w:tc>
          <w:tcPr>
            <w:tcW w:w="2547" w:type="pct"/>
            <w:shd w:val="clear" w:color="auto" w:fill="auto"/>
            <w:vAlign w:val="center"/>
          </w:tcPr>
          <w:p w14:paraId="1EDC05E3" w14:textId="0A5C863F" w:rsidR="006C32B5" w:rsidRPr="008F2E08" w:rsidRDefault="006C32B5" w:rsidP="0068629B">
            <w:pPr>
              <w:pStyle w:val="ab"/>
              <w:jc w:val="both"/>
              <w:rPr>
                <w:rFonts w:ascii="Times New Roman" w:hAnsi="Times New Roman"/>
                <w:sz w:val="28"/>
                <w:szCs w:val="28"/>
              </w:rPr>
            </w:pPr>
            <w:r w:rsidRPr="008F2E08">
              <w:rPr>
                <w:rFonts w:ascii="Times New Roman" w:hAnsi="Times New Roman"/>
                <w:sz w:val="28"/>
                <w:szCs w:val="28"/>
              </w:rPr>
              <w:t>ВСЬОГО</w:t>
            </w:r>
          </w:p>
        </w:tc>
        <w:tc>
          <w:tcPr>
            <w:tcW w:w="1092" w:type="pct"/>
            <w:shd w:val="clear" w:color="auto" w:fill="auto"/>
          </w:tcPr>
          <w:p w14:paraId="79DA9CDE" w14:textId="0E5C3857" w:rsidR="006C32B5" w:rsidRPr="008F2E08" w:rsidRDefault="00462C3A" w:rsidP="0068629B">
            <w:pPr>
              <w:pStyle w:val="ab"/>
              <w:jc w:val="both"/>
              <w:rPr>
                <w:rFonts w:ascii="Times New Roman" w:hAnsi="Times New Roman"/>
                <w:sz w:val="28"/>
                <w:szCs w:val="28"/>
              </w:rPr>
            </w:pPr>
            <w:r w:rsidRPr="008F2E08">
              <w:rPr>
                <w:rFonts w:ascii="Times New Roman" w:hAnsi="Times New Roman"/>
                <w:sz w:val="28"/>
                <w:szCs w:val="28"/>
              </w:rPr>
              <w:t>6910</w:t>
            </w:r>
          </w:p>
        </w:tc>
        <w:tc>
          <w:tcPr>
            <w:tcW w:w="1092" w:type="pct"/>
            <w:shd w:val="clear" w:color="auto" w:fill="auto"/>
          </w:tcPr>
          <w:p w14:paraId="52C0F4D2" w14:textId="77777777" w:rsidR="006C32B5" w:rsidRPr="008F2E08" w:rsidRDefault="006C32B5" w:rsidP="0068629B">
            <w:pPr>
              <w:pStyle w:val="ab"/>
              <w:jc w:val="both"/>
              <w:rPr>
                <w:rFonts w:ascii="Times New Roman" w:hAnsi="Times New Roman"/>
                <w:sz w:val="28"/>
                <w:szCs w:val="28"/>
              </w:rPr>
            </w:pPr>
          </w:p>
        </w:tc>
      </w:tr>
    </w:tbl>
    <w:p w14:paraId="7BA98C63" w14:textId="3E98D8D0" w:rsidR="000A45C0" w:rsidRPr="008F2E08" w:rsidRDefault="000A45C0" w:rsidP="002A2836">
      <w:pPr>
        <w:pStyle w:val="ab"/>
        <w:ind w:firstLine="567"/>
        <w:jc w:val="both"/>
        <w:rPr>
          <w:rFonts w:ascii="Times New Roman" w:hAnsi="Times New Roman"/>
          <w:sz w:val="28"/>
          <w:szCs w:val="28"/>
        </w:rPr>
      </w:pPr>
      <w:proofErr w:type="spellStart"/>
      <w:r w:rsidRPr="008F2E08">
        <w:rPr>
          <w:rFonts w:ascii="Times New Roman" w:hAnsi="Times New Roman"/>
          <w:sz w:val="28"/>
          <w:szCs w:val="28"/>
        </w:rPr>
        <w:t>Ставненська</w:t>
      </w:r>
      <w:proofErr w:type="spellEnd"/>
      <w:r w:rsidRPr="008F2E08">
        <w:rPr>
          <w:rFonts w:ascii="Times New Roman" w:hAnsi="Times New Roman"/>
          <w:sz w:val="28"/>
          <w:szCs w:val="28"/>
        </w:rPr>
        <w:t xml:space="preserve"> </w:t>
      </w:r>
      <w:r w:rsidR="00DF16FA" w:rsidRPr="008F2E08">
        <w:rPr>
          <w:rFonts w:ascii="Times New Roman" w:hAnsi="Times New Roman"/>
          <w:sz w:val="28"/>
          <w:szCs w:val="28"/>
        </w:rPr>
        <w:t xml:space="preserve">об’єднана </w:t>
      </w:r>
      <w:r w:rsidRPr="008F2E08">
        <w:rPr>
          <w:rFonts w:ascii="Times New Roman" w:hAnsi="Times New Roman"/>
          <w:sz w:val="28"/>
          <w:szCs w:val="28"/>
        </w:rPr>
        <w:t>територіальна громада розташована в Ужгородському  районі Закарпатської  області по обидва боки річки Уж.</w:t>
      </w:r>
    </w:p>
    <w:p w14:paraId="327BBD8F" w14:textId="2959EAC6" w:rsidR="000A45C0" w:rsidRPr="008F2E08" w:rsidRDefault="000A45C0" w:rsidP="002A2836">
      <w:pPr>
        <w:pStyle w:val="ab"/>
        <w:ind w:firstLine="567"/>
        <w:jc w:val="both"/>
        <w:rPr>
          <w:rFonts w:ascii="Times New Roman" w:hAnsi="Times New Roman"/>
          <w:sz w:val="28"/>
          <w:szCs w:val="28"/>
        </w:rPr>
      </w:pPr>
      <w:r w:rsidRPr="008F2E08">
        <w:rPr>
          <w:rFonts w:ascii="Times New Roman" w:hAnsi="Times New Roman"/>
          <w:sz w:val="28"/>
          <w:szCs w:val="28"/>
        </w:rPr>
        <w:t>Площа громади становить 302,6 км</w:t>
      </w:r>
      <w:r w:rsidRPr="008F2E08">
        <w:rPr>
          <w:rFonts w:ascii="Times New Roman" w:hAnsi="Times New Roman"/>
          <w:sz w:val="28"/>
          <w:szCs w:val="28"/>
          <w:vertAlign w:val="superscript"/>
        </w:rPr>
        <w:t>2</w:t>
      </w:r>
      <w:r w:rsidRPr="008F2E08">
        <w:rPr>
          <w:rFonts w:ascii="Times New Roman" w:hAnsi="Times New Roman"/>
          <w:sz w:val="28"/>
          <w:szCs w:val="28"/>
        </w:rPr>
        <w:t>. Суку</w:t>
      </w:r>
      <w:r w:rsidR="00462C3A" w:rsidRPr="008F2E08">
        <w:rPr>
          <w:rFonts w:ascii="Times New Roman" w:hAnsi="Times New Roman"/>
          <w:sz w:val="28"/>
          <w:szCs w:val="28"/>
        </w:rPr>
        <w:t>пна чисельність населення – 6910 осіб</w:t>
      </w:r>
      <w:r w:rsidRPr="008F2E08">
        <w:rPr>
          <w:rFonts w:ascii="Times New Roman" w:hAnsi="Times New Roman"/>
          <w:sz w:val="28"/>
          <w:szCs w:val="28"/>
        </w:rPr>
        <w:t xml:space="preserve">. </w:t>
      </w:r>
    </w:p>
    <w:p w14:paraId="5023D9B6" w14:textId="77777777" w:rsidR="000A45C0" w:rsidRPr="008F2E08" w:rsidRDefault="000A45C0" w:rsidP="002A2836">
      <w:pPr>
        <w:pStyle w:val="ab"/>
        <w:ind w:firstLine="567"/>
        <w:jc w:val="both"/>
        <w:rPr>
          <w:rFonts w:ascii="Times New Roman" w:hAnsi="Times New Roman"/>
          <w:sz w:val="28"/>
          <w:szCs w:val="28"/>
        </w:rPr>
      </w:pPr>
      <w:r w:rsidRPr="008F2E08">
        <w:rPr>
          <w:rFonts w:ascii="Times New Roman" w:hAnsi="Times New Roman"/>
          <w:sz w:val="28"/>
          <w:szCs w:val="28"/>
        </w:rPr>
        <w:t xml:space="preserve">На Заході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ОТГ розміщений державний кордон із республіками </w:t>
      </w:r>
      <w:proofErr w:type="spellStart"/>
      <w:r w:rsidRPr="008F2E08">
        <w:rPr>
          <w:rFonts w:ascii="Times New Roman" w:hAnsi="Times New Roman"/>
          <w:sz w:val="28"/>
          <w:szCs w:val="28"/>
        </w:rPr>
        <w:t>Польша</w:t>
      </w:r>
      <w:proofErr w:type="spellEnd"/>
      <w:r w:rsidRPr="008F2E08">
        <w:rPr>
          <w:rFonts w:ascii="Times New Roman" w:hAnsi="Times New Roman"/>
          <w:sz w:val="28"/>
          <w:szCs w:val="28"/>
        </w:rPr>
        <w:t xml:space="preserve"> та Словаччина  , на  Сході   </w:t>
      </w:r>
      <w:proofErr w:type="spellStart"/>
      <w:r w:rsidRPr="008F2E08">
        <w:rPr>
          <w:rFonts w:ascii="Times New Roman" w:hAnsi="Times New Roman"/>
          <w:sz w:val="28"/>
          <w:szCs w:val="28"/>
        </w:rPr>
        <w:t>Ставненська</w:t>
      </w:r>
      <w:proofErr w:type="spellEnd"/>
      <w:r w:rsidRPr="008F2E08">
        <w:rPr>
          <w:rFonts w:ascii="Times New Roman" w:hAnsi="Times New Roman"/>
          <w:sz w:val="28"/>
          <w:szCs w:val="28"/>
        </w:rPr>
        <w:t xml:space="preserve"> громада  межує з Воловецьким районом , на Півночі Громада знаходиться на межі Закарпатської і Львівської областей , на Півдні межує із </w:t>
      </w:r>
      <w:proofErr w:type="spellStart"/>
      <w:r w:rsidRPr="008F2E08">
        <w:rPr>
          <w:rFonts w:ascii="Times New Roman" w:hAnsi="Times New Roman"/>
          <w:sz w:val="28"/>
          <w:szCs w:val="28"/>
        </w:rPr>
        <w:t>Костринською</w:t>
      </w:r>
      <w:proofErr w:type="spellEnd"/>
      <w:r w:rsidRPr="008F2E08">
        <w:rPr>
          <w:rFonts w:ascii="Times New Roman" w:hAnsi="Times New Roman"/>
          <w:sz w:val="28"/>
          <w:szCs w:val="28"/>
        </w:rPr>
        <w:t xml:space="preserve"> сільською територіальною громадою </w:t>
      </w:r>
      <w:proofErr w:type="spellStart"/>
      <w:r w:rsidRPr="008F2E08">
        <w:rPr>
          <w:rFonts w:ascii="Times New Roman" w:hAnsi="Times New Roman"/>
          <w:sz w:val="28"/>
          <w:szCs w:val="28"/>
        </w:rPr>
        <w:t>Ужгородськоого</w:t>
      </w:r>
      <w:proofErr w:type="spellEnd"/>
      <w:r w:rsidRPr="008F2E08">
        <w:rPr>
          <w:rFonts w:ascii="Times New Roman" w:hAnsi="Times New Roman"/>
          <w:sz w:val="28"/>
          <w:szCs w:val="28"/>
        </w:rPr>
        <w:t xml:space="preserve"> району. </w:t>
      </w:r>
    </w:p>
    <w:p w14:paraId="0A63EEE4" w14:textId="77777777" w:rsidR="000A45C0" w:rsidRPr="008F2E08" w:rsidRDefault="000A45C0" w:rsidP="002A2836">
      <w:pPr>
        <w:pStyle w:val="ab"/>
        <w:ind w:firstLine="567"/>
        <w:jc w:val="both"/>
        <w:rPr>
          <w:rFonts w:ascii="Times New Roman" w:hAnsi="Times New Roman"/>
          <w:sz w:val="28"/>
          <w:szCs w:val="28"/>
        </w:rPr>
      </w:pPr>
      <w:r w:rsidRPr="008F2E08">
        <w:rPr>
          <w:rFonts w:ascii="Times New Roman" w:hAnsi="Times New Roman"/>
          <w:sz w:val="28"/>
          <w:szCs w:val="28"/>
        </w:rPr>
        <w:t xml:space="preserve">Територія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громади згідно з адміністративно-територіальним устроєм України входить до складу Ужгородського району Закарпатської області.</w:t>
      </w:r>
    </w:p>
    <w:p w14:paraId="36D05727" w14:textId="77777777" w:rsidR="000A45C0" w:rsidRPr="008F2E08" w:rsidRDefault="000A45C0" w:rsidP="002A2836">
      <w:pPr>
        <w:pStyle w:val="ab"/>
        <w:ind w:firstLine="567"/>
        <w:jc w:val="both"/>
        <w:rPr>
          <w:rFonts w:ascii="Times New Roman" w:hAnsi="Times New Roman"/>
          <w:sz w:val="28"/>
          <w:szCs w:val="28"/>
        </w:rPr>
      </w:pPr>
      <w:r w:rsidRPr="008F2E08">
        <w:rPr>
          <w:rFonts w:ascii="Times New Roman" w:hAnsi="Times New Roman"/>
          <w:sz w:val="28"/>
          <w:szCs w:val="28"/>
        </w:rPr>
        <w:t xml:space="preserve">Адміністративний центр громади - </w:t>
      </w:r>
      <w:proofErr w:type="spellStart"/>
      <w:r w:rsidRPr="008F2E08">
        <w:rPr>
          <w:rFonts w:ascii="Times New Roman" w:hAnsi="Times New Roman"/>
          <w:sz w:val="28"/>
          <w:szCs w:val="28"/>
        </w:rPr>
        <w:t>с.Ставне</w:t>
      </w:r>
      <w:proofErr w:type="spellEnd"/>
      <w:r w:rsidRPr="008F2E08">
        <w:rPr>
          <w:rFonts w:ascii="Times New Roman" w:hAnsi="Times New Roman"/>
          <w:sz w:val="28"/>
          <w:szCs w:val="28"/>
        </w:rPr>
        <w:t xml:space="preserve">, що розташоване на відстані 72 км від районного та обласного  центру- міста Ужгород. </w:t>
      </w:r>
    </w:p>
    <w:p w14:paraId="2CB0BE06" w14:textId="77777777" w:rsidR="000A45C0" w:rsidRPr="008F2E08" w:rsidRDefault="000A45C0" w:rsidP="0068629B">
      <w:pPr>
        <w:spacing w:after="0" w:line="240" w:lineRule="auto"/>
        <w:jc w:val="both"/>
        <w:rPr>
          <w:rFonts w:ascii="Times New Roman" w:hAnsi="Times New Roman"/>
          <w:sz w:val="28"/>
          <w:szCs w:val="28"/>
        </w:rPr>
      </w:pPr>
    </w:p>
    <w:p w14:paraId="3BD0FCD2" w14:textId="77777777" w:rsidR="0094372A" w:rsidRPr="008F2E08" w:rsidRDefault="00211A50" w:rsidP="002A2836">
      <w:pPr>
        <w:keepNext/>
        <w:keepLines/>
        <w:tabs>
          <w:tab w:val="left" w:pos="709"/>
        </w:tabs>
        <w:spacing w:after="0" w:line="240" w:lineRule="auto"/>
        <w:jc w:val="center"/>
        <w:outlineLvl w:val="1"/>
        <w:rPr>
          <w:rFonts w:ascii="Times New Roman" w:eastAsia="Times New Roman" w:hAnsi="Times New Roman"/>
          <w:b/>
          <w:bCs/>
          <w:sz w:val="28"/>
          <w:szCs w:val="28"/>
          <w:lang w:eastAsia="x-none"/>
        </w:rPr>
      </w:pPr>
      <w:r w:rsidRPr="008F2E08">
        <w:rPr>
          <w:rFonts w:ascii="Times New Roman" w:eastAsia="Times New Roman" w:hAnsi="Times New Roman"/>
          <w:b/>
          <w:bCs/>
          <w:sz w:val="28"/>
          <w:szCs w:val="28"/>
          <w:lang w:eastAsia="x-none"/>
        </w:rPr>
        <w:t>2</w:t>
      </w:r>
      <w:r w:rsidR="0094372A" w:rsidRPr="008F2E08">
        <w:rPr>
          <w:rFonts w:ascii="Times New Roman" w:eastAsia="Times New Roman" w:hAnsi="Times New Roman"/>
          <w:b/>
          <w:bCs/>
          <w:sz w:val="28"/>
          <w:szCs w:val="28"/>
          <w:lang w:eastAsia="x-none"/>
        </w:rPr>
        <w:t>.2.</w:t>
      </w:r>
      <w:r w:rsidR="0094372A" w:rsidRPr="008F2E08">
        <w:rPr>
          <w:rFonts w:ascii="Times New Roman" w:eastAsia="Times New Roman" w:hAnsi="Times New Roman"/>
          <w:b/>
          <w:bCs/>
          <w:sz w:val="28"/>
          <w:szCs w:val="28"/>
          <w:lang w:eastAsia="x-none"/>
        </w:rPr>
        <w:tab/>
        <w:t>Інформація про орган місцевого самоврядування</w:t>
      </w:r>
    </w:p>
    <w:p w14:paraId="316BB446" w14:textId="77777777" w:rsidR="002A2836" w:rsidRDefault="002A2836" w:rsidP="0068629B">
      <w:pPr>
        <w:spacing w:after="0" w:line="240" w:lineRule="auto"/>
        <w:ind w:firstLine="567"/>
        <w:jc w:val="both"/>
        <w:rPr>
          <w:rFonts w:ascii="Times New Roman" w:hAnsi="Times New Roman"/>
          <w:color w:val="000000" w:themeColor="text1"/>
          <w:sz w:val="28"/>
          <w:szCs w:val="28"/>
          <w:lang w:eastAsia="x-none"/>
        </w:rPr>
      </w:pPr>
    </w:p>
    <w:p w14:paraId="466D9D56" w14:textId="376ED199" w:rsidR="004617B0" w:rsidRPr="008F2E08" w:rsidRDefault="00D431C4" w:rsidP="0068629B">
      <w:pPr>
        <w:spacing w:after="0" w:line="240" w:lineRule="auto"/>
        <w:ind w:firstLine="567"/>
        <w:jc w:val="both"/>
        <w:rPr>
          <w:rFonts w:ascii="Times New Roman" w:hAnsi="Times New Roman"/>
          <w:color w:val="000000" w:themeColor="text1"/>
          <w:sz w:val="28"/>
          <w:szCs w:val="28"/>
          <w:lang w:eastAsia="x-none"/>
        </w:rPr>
      </w:pPr>
      <w:r w:rsidRPr="008F2E08">
        <w:rPr>
          <w:rFonts w:ascii="Times New Roman" w:hAnsi="Times New Roman"/>
          <w:color w:val="000000" w:themeColor="text1"/>
          <w:sz w:val="28"/>
          <w:szCs w:val="28"/>
          <w:lang w:eastAsia="x-none"/>
        </w:rPr>
        <w:t>Орган</w:t>
      </w:r>
      <w:r w:rsidR="001E4DAB" w:rsidRPr="008F2E08">
        <w:rPr>
          <w:rFonts w:ascii="Times New Roman" w:hAnsi="Times New Roman"/>
          <w:color w:val="000000" w:themeColor="text1"/>
          <w:sz w:val="28"/>
          <w:szCs w:val="28"/>
          <w:lang w:eastAsia="x-none"/>
        </w:rPr>
        <w:t>ом місцевого самоврядування, що представляє ін</w:t>
      </w:r>
      <w:r w:rsidRPr="008F2E08">
        <w:rPr>
          <w:rFonts w:ascii="Times New Roman" w:hAnsi="Times New Roman"/>
          <w:color w:val="000000" w:themeColor="text1"/>
          <w:sz w:val="28"/>
          <w:szCs w:val="28"/>
          <w:lang w:eastAsia="x-none"/>
        </w:rPr>
        <w:t xml:space="preserve">тереси </w:t>
      </w:r>
      <w:proofErr w:type="spellStart"/>
      <w:r w:rsidRPr="008F2E08">
        <w:rPr>
          <w:rFonts w:ascii="Times New Roman" w:hAnsi="Times New Roman"/>
          <w:color w:val="000000" w:themeColor="text1"/>
          <w:sz w:val="28"/>
          <w:szCs w:val="28"/>
          <w:lang w:eastAsia="x-none"/>
        </w:rPr>
        <w:t>Ставненської</w:t>
      </w:r>
      <w:proofErr w:type="spellEnd"/>
      <w:r w:rsidR="001E4DAB" w:rsidRPr="008F2E08">
        <w:rPr>
          <w:rFonts w:ascii="Times New Roman" w:hAnsi="Times New Roman"/>
          <w:color w:val="000000" w:themeColor="text1"/>
          <w:sz w:val="28"/>
          <w:szCs w:val="28"/>
          <w:lang w:eastAsia="x-none"/>
        </w:rPr>
        <w:t xml:space="preserve"> сільської об’єднаної тери</w:t>
      </w:r>
      <w:r w:rsidRPr="008F2E08">
        <w:rPr>
          <w:rFonts w:ascii="Times New Roman" w:hAnsi="Times New Roman"/>
          <w:color w:val="000000" w:themeColor="text1"/>
          <w:sz w:val="28"/>
          <w:szCs w:val="28"/>
          <w:lang w:eastAsia="x-none"/>
        </w:rPr>
        <w:t>торіальної громади Ужгородського району Закарпатської</w:t>
      </w:r>
      <w:r w:rsidR="001E4DAB" w:rsidRPr="008F2E08">
        <w:rPr>
          <w:rFonts w:ascii="Times New Roman" w:hAnsi="Times New Roman"/>
          <w:color w:val="000000" w:themeColor="text1"/>
          <w:sz w:val="28"/>
          <w:szCs w:val="28"/>
          <w:lang w:eastAsia="x-none"/>
        </w:rPr>
        <w:t xml:space="preserve"> області </w:t>
      </w:r>
      <w:r w:rsidR="004617B0" w:rsidRPr="008F2E08">
        <w:rPr>
          <w:rFonts w:ascii="Times New Roman" w:hAnsi="Times New Roman"/>
          <w:color w:val="000000" w:themeColor="text1"/>
          <w:sz w:val="28"/>
          <w:szCs w:val="28"/>
          <w:shd w:val="clear" w:color="auto" w:fill="FFFFFF"/>
        </w:rPr>
        <w:t xml:space="preserve"> та здійснює від їх імені та в їх інтересах функції і повноваження місцевого самоврядування </w:t>
      </w:r>
      <w:r w:rsidR="001E4DAB" w:rsidRPr="008F2E08">
        <w:rPr>
          <w:rFonts w:ascii="Times New Roman" w:hAnsi="Times New Roman"/>
          <w:color w:val="000000" w:themeColor="text1"/>
          <w:sz w:val="28"/>
          <w:szCs w:val="28"/>
          <w:lang w:eastAsia="x-none"/>
        </w:rPr>
        <w:t xml:space="preserve">є </w:t>
      </w:r>
      <w:proofErr w:type="spellStart"/>
      <w:r w:rsidRPr="008F2E08">
        <w:rPr>
          <w:rFonts w:ascii="Times New Roman" w:hAnsi="Times New Roman"/>
          <w:color w:val="000000" w:themeColor="text1"/>
          <w:sz w:val="28"/>
          <w:szCs w:val="28"/>
          <w:lang w:eastAsia="x-none"/>
        </w:rPr>
        <w:t>Ставненська</w:t>
      </w:r>
      <w:proofErr w:type="spellEnd"/>
      <w:r w:rsidRPr="008F2E08">
        <w:rPr>
          <w:rFonts w:ascii="Times New Roman" w:hAnsi="Times New Roman"/>
          <w:color w:val="000000" w:themeColor="text1"/>
          <w:sz w:val="28"/>
          <w:szCs w:val="28"/>
          <w:lang w:eastAsia="x-none"/>
        </w:rPr>
        <w:t xml:space="preserve"> сільська рада Ужгородського району Закарпатської </w:t>
      </w:r>
      <w:r w:rsidR="004617B0" w:rsidRPr="008F2E08">
        <w:rPr>
          <w:rFonts w:ascii="Times New Roman" w:hAnsi="Times New Roman"/>
          <w:color w:val="000000" w:themeColor="text1"/>
          <w:sz w:val="28"/>
          <w:szCs w:val="28"/>
          <w:lang w:eastAsia="x-none"/>
        </w:rPr>
        <w:t xml:space="preserve">області (далі сільська рада). </w:t>
      </w:r>
    </w:p>
    <w:p w14:paraId="5B7FDF7A" w14:textId="5401F5D8" w:rsidR="0094372A" w:rsidRPr="008F2E08" w:rsidRDefault="00FD2717" w:rsidP="0068629B">
      <w:pPr>
        <w:spacing w:after="0" w:line="240" w:lineRule="auto"/>
        <w:ind w:firstLine="567"/>
        <w:jc w:val="both"/>
        <w:rPr>
          <w:rFonts w:ascii="Times New Roman" w:hAnsi="Times New Roman"/>
          <w:sz w:val="28"/>
          <w:szCs w:val="28"/>
          <w:lang w:eastAsia="x-none"/>
        </w:rPr>
      </w:pPr>
      <w:r w:rsidRPr="008F2E08">
        <w:rPr>
          <w:rFonts w:ascii="Times New Roman" w:hAnsi="Times New Roman"/>
          <w:color w:val="000000" w:themeColor="text1"/>
          <w:sz w:val="28"/>
          <w:szCs w:val="28"/>
          <w:lang w:eastAsia="x-none"/>
        </w:rPr>
        <w:t>Сільська рада представлена 22</w:t>
      </w:r>
      <w:r w:rsidR="004617B0" w:rsidRPr="008F2E08">
        <w:rPr>
          <w:rFonts w:ascii="Times New Roman" w:hAnsi="Times New Roman"/>
          <w:color w:val="000000" w:themeColor="text1"/>
          <w:sz w:val="28"/>
          <w:szCs w:val="28"/>
          <w:lang w:eastAsia="x-none"/>
        </w:rPr>
        <w:t xml:space="preserve"> депутатами та сільським головою. </w:t>
      </w:r>
      <w:r w:rsidRPr="008F2E08">
        <w:rPr>
          <w:rFonts w:ascii="Times New Roman" w:hAnsi="Times New Roman"/>
          <w:color w:val="000000" w:themeColor="text1"/>
          <w:sz w:val="28"/>
          <w:szCs w:val="28"/>
          <w:lang w:eastAsia="x-none"/>
        </w:rPr>
        <w:t>25</w:t>
      </w:r>
      <w:r w:rsidR="00177F49" w:rsidRPr="008F2E08">
        <w:rPr>
          <w:rFonts w:ascii="Times New Roman" w:hAnsi="Times New Roman"/>
          <w:color w:val="000000" w:themeColor="text1"/>
          <w:sz w:val="28"/>
          <w:szCs w:val="28"/>
          <w:lang w:eastAsia="x-none"/>
        </w:rPr>
        <w:t xml:space="preserve"> </w:t>
      </w:r>
      <w:r w:rsidRPr="008F2E08">
        <w:rPr>
          <w:rFonts w:ascii="Times New Roman" w:hAnsi="Times New Roman"/>
          <w:color w:val="000000" w:themeColor="text1"/>
          <w:sz w:val="28"/>
          <w:szCs w:val="28"/>
          <w:lang w:eastAsia="x-none"/>
        </w:rPr>
        <w:t>жовтня 2020</w:t>
      </w:r>
      <w:r w:rsidR="0094372A" w:rsidRPr="008F2E08">
        <w:rPr>
          <w:rFonts w:ascii="Times New Roman" w:hAnsi="Times New Roman"/>
          <w:color w:val="000000" w:themeColor="text1"/>
          <w:sz w:val="28"/>
          <w:szCs w:val="28"/>
          <w:lang w:eastAsia="x-none"/>
        </w:rPr>
        <w:t xml:space="preserve"> року </w:t>
      </w:r>
      <w:r w:rsidR="001E4DAB" w:rsidRPr="008F2E08">
        <w:rPr>
          <w:rFonts w:ascii="Times New Roman" w:hAnsi="Times New Roman"/>
          <w:color w:val="000000" w:themeColor="text1"/>
          <w:sz w:val="28"/>
          <w:szCs w:val="28"/>
          <w:lang w:eastAsia="x-none"/>
        </w:rPr>
        <w:t>відбулися перші вибори депутатів</w:t>
      </w:r>
      <w:r w:rsidR="004617B0" w:rsidRPr="008F2E08">
        <w:rPr>
          <w:rFonts w:ascii="Times New Roman" w:hAnsi="Times New Roman"/>
          <w:color w:val="000000" w:themeColor="text1"/>
          <w:sz w:val="28"/>
          <w:szCs w:val="28"/>
          <w:lang w:eastAsia="x-none"/>
        </w:rPr>
        <w:t xml:space="preserve"> сільськ</w:t>
      </w:r>
      <w:r w:rsidRPr="008F2E08">
        <w:rPr>
          <w:rFonts w:ascii="Times New Roman" w:hAnsi="Times New Roman"/>
          <w:color w:val="000000" w:themeColor="text1"/>
          <w:sz w:val="28"/>
          <w:szCs w:val="28"/>
          <w:lang w:eastAsia="x-none"/>
        </w:rPr>
        <w:t>ої ради та сільського голови. 22.11.2020</w:t>
      </w:r>
      <w:r w:rsidR="004617B0" w:rsidRPr="008F2E08">
        <w:rPr>
          <w:rFonts w:ascii="Times New Roman" w:hAnsi="Times New Roman"/>
          <w:color w:val="000000" w:themeColor="text1"/>
          <w:sz w:val="28"/>
          <w:szCs w:val="28"/>
          <w:lang w:eastAsia="x-none"/>
        </w:rPr>
        <w:t xml:space="preserve"> року </w:t>
      </w:r>
      <w:r w:rsidR="002132A5" w:rsidRPr="008F2E08">
        <w:rPr>
          <w:rFonts w:ascii="Times New Roman" w:hAnsi="Times New Roman"/>
          <w:color w:val="000000" w:themeColor="text1"/>
          <w:sz w:val="28"/>
          <w:szCs w:val="28"/>
          <w:lang w:eastAsia="x-none"/>
        </w:rPr>
        <w:t>відбулос</w:t>
      </w:r>
      <w:r w:rsidRPr="008F2E08">
        <w:rPr>
          <w:rFonts w:ascii="Times New Roman" w:hAnsi="Times New Roman"/>
          <w:color w:val="000000" w:themeColor="text1"/>
          <w:sz w:val="28"/>
          <w:szCs w:val="28"/>
          <w:lang w:eastAsia="x-none"/>
        </w:rPr>
        <w:t xml:space="preserve">я перше засідання </w:t>
      </w:r>
      <w:proofErr w:type="spellStart"/>
      <w:r w:rsidRPr="008F2E08">
        <w:rPr>
          <w:rFonts w:ascii="Times New Roman" w:hAnsi="Times New Roman"/>
          <w:color w:val="000000" w:themeColor="text1"/>
          <w:sz w:val="28"/>
          <w:szCs w:val="28"/>
          <w:lang w:eastAsia="x-none"/>
        </w:rPr>
        <w:t>Ставненської</w:t>
      </w:r>
      <w:proofErr w:type="spellEnd"/>
      <w:r w:rsidR="002132A5" w:rsidRPr="008F2E08">
        <w:rPr>
          <w:rFonts w:ascii="Times New Roman" w:hAnsi="Times New Roman"/>
          <w:color w:val="000000" w:themeColor="text1"/>
          <w:sz w:val="28"/>
          <w:szCs w:val="28"/>
          <w:lang w:eastAsia="x-none"/>
        </w:rPr>
        <w:t xml:space="preserve"> сільської ради, на якому</w:t>
      </w:r>
      <w:r w:rsidR="004617B0" w:rsidRPr="008F2E08">
        <w:rPr>
          <w:rFonts w:ascii="Times New Roman" w:hAnsi="Times New Roman"/>
          <w:color w:val="000000" w:themeColor="text1"/>
          <w:sz w:val="28"/>
          <w:szCs w:val="28"/>
          <w:lang w:eastAsia="x-none"/>
        </w:rPr>
        <w:t xml:space="preserve"> визналися повноваження депутатів сільської ради</w:t>
      </w:r>
      <w:r w:rsidR="002132A5" w:rsidRPr="008F2E08">
        <w:rPr>
          <w:rFonts w:ascii="Times New Roman" w:hAnsi="Times New Roman"/>
          <w:color w:val="000000" w:themeColor="text1"/>
          <w:sz w:val="28"/>
          <w:szCs w:val="28"/>
          <w:lang w:eastAsia="x-none"/>
        </w:rPr>
        <w:t>,</w:t>
      </w:r>
      <w:r w:rsidR="004617B0" w:rsidRPr="008F2E08">
        <w:rPr>
          <w:rFonts w:ascii="Times New Roman" w:hAnsi="Times New Roman"/>
          <w:color w:val="000000" w:themeColor="text1"/>
          <w:sz w:val="28"/>
          <w:szCs w:val="28"/>
          <w:lang w:eastAsia="x-none"/>
        </w:rPr>
        <w:t xml:space="preserve"> сільського голови, обрано секретаря сільської ради</w:t>
      </w:r>
      <w:r w:rsidRPr="008F2E08">
        <w:rPr>
          <w:rFonts w:ascii="Times New Roman" w:hAnsi="Times New Roman"/>
          <w:color w:val="000000" w:themeColor="text1"/>
          <w:sz w:val="28"/>
          <w:szCs w:val="28"/>
          <w:lang w:eastAsia="x-none"/>
        </w:rPr>
        <w:t xml:space="preserve"> та утворено 4</w:t>
      </w:r>
      <w:r w:rsidR="00C07BC4" w:rsidRPr="008F2E08">
        <w:rPr>
          <w:rFonts w:ascii="Times New Roman" w:hAnsi="Times New Roman"/>
          <w:color w:val="000000" w:themeColor="text1"/>
          <w:sz w:val="28"/>
          <w:szCs w:val="28"/>
          <w:lang w:eastAsia="x-none"/>
        </w:rPr>
        <w:t xml:space="preserve"> постійні депутатські комісії</w:t>
      </w:r>
      <w:r w:rsidR="002132A5" w:rsidRPr="008F2E08">
        <w:rPr>
          <w:rFonts w:ascii="Times New Roman" w:hAnsi="Times New Roman"/>
          <w:color w:val="000000" w:themeColor="text1"/>
          <w:sz w:val="28"/>
          <w:szCs w:val="28"/>
          <w:lang w:eastAsia="x-none"/>
        </w:rPr>
        <w:t xml:space="preserve">. </w:t>
      </w:r>
      <w:r w:rsidR="0094372A" w:rsidRPr="008F2E08">
        <w:rPr>
          <w:rFonts w:ascii="Times New Roman" w:hAnsi="Times New Roman"/>
          <w:sz w:val="28"/>
          <w:szCs w:val="28"/>
          <w:lang w:eastAsia="x-none"/>
        </w:rPr>
        <w:t>У партійному вимірі рада представлена:</w:t>
      </w:r>
    </w:p>
    <w:p w14:paraId="53AD2755" w14:textId="77777777" w:rsidR="00D51A0E" w:rsidRPr="008F2E08" w:rsidRDefault="00D51A0E" w:rsidP="0068629B">
      <w:pPr>
        <w:spacing w:after="0" w:line="240" w:lineRule="auto"/>
        <w:ind w:left="4956" w:firstLine="708"/>
        <w:jc w:val="both"/>
        <w:rPr>
          <w:rFonts w:ascii="Times New Roman" w:hAnsi="Times New Roman"/>
          <w:sz w:val="28"/>
          <w:szCs w:val="28"/>
        </w:rPr>
      </w:pPr>
    </w:p>
    <w:p w14:paraId="34CAC3D1" w14:textId="77777777" w:rsidR="00803609" w:rsidRPr="008F2E08" w:rsidRDefault="00834B58" w:rsidP="0068629B">
      <w:pPr>
        <w:spacing w:after="0" w:line="240" w:lineRule="auto"/>
        <w:jc w:val="center"/>
        <w:rPr>
          <w:rFonts w:ascii="Times New Roman" w:hAnsi="Times New Roman"/>
          <w:b/>
          <w:color w:val="1F497D"/>
          <w:sz w:val="28"/>
          <w:szCs w:val="28"/>
          <w:shd w:val="clear" w:color="auto" w:fill="FFFFFF"/>
        </w:rPr>
      </w:pPr>
      <w:r w:rsidRPr="008F2E08">
        <w:rPr>
          <w:rFonts w:ascii="Times New Roman" w:hAnsi="Times New Roman"/>
          <w:noProof/>
          <w:sz w:val="28"/>
          <w:szCs w:val="28"/>
          <w:lang w:eastAsia="ru-RU"/>
        </w:rPr>
        <w:drawing>
          <wp:inline distT="0" distB="0" distL="0" distR="0" wp14:anchorId="25C331F6" wp14:editId="6CD337E0">
            <wp:extent cx="5467350" cy="2695575"/>
            <wp:effectExtent l="0" t="0" r="0" b="9525"/>
            <wp:docPr id="77" name="Диаграмма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C6FDE5" w14:textId="2E0A22C2" w:rsidR="00632046" w:rsidRPr="008F2E08" w:rsidRDefault="0066024A" w:rsidP="0068629B">
      <w:pPr>
        <w:spacing w:after="0" w:line="240" w:lineRule="auto"/>
        <w:jc w:val="both"/>
        <w:rPr>
          <w:rFonts w:ascii="Times New Roman" w:hAnsi="Times New Roman"/>
          <w:b/>
          <w:bCs/>
          <w:sz w:val="28"/>
          <w:szCs w:val="28"/>
        </w:rPr>
      </w:pPr>
      <w:bookmarkStart w:id="20" w:name="_Toc291843078"/>
      <w:bookmarkStart w:id="21" w:name="_Toc291842959"/>
      <w:bookmarkStart w:id="22" w:name="_Toc291842815"/>
      <w:bookmarkStart w:id="23" w:name="_Toc291687792"/>
      <w:r w:rsidRPr="008F2E08">
        <w:rPr>
          <w:rFonts w:ascii="Times New Roman" w:hAnsi="Times New Roman"/>
          <w:b/>
          <w:bCs/>
          <w:sz w:val="28"/>
          <w:szCs w:val="28"/>
        </w:rPr>
        <w:lastRenderedPageBreak/>
        <w:t>Рис.1</w:t>
      </w:r>
      <w:r w:rsidR="00632046" w:rsidRPr="008F2E08">
        <w:rPr>
          <w:rFonts w:ascii="Times New Roman" w:hAnsi="Times New Roman"/>
          <w:b/>
          <w:bCs/>
          <w:sz w:val="28"/>
          <w:szCs w:val="28"/>
        </w:rPr>
        <w:t xml:space="preserve">. Кількість депутатських мандатів, отриманих місцевими організаціями політичних партій у </w:t>
      </w:r>
      <w:r w:rsidR="00696C2D" w:rsidRPr="008F2E08">
        <w:rPr>
          <w:rFonts w:ascii="Times New Roman" w:hAnsi="Times New Roman"/>
          <w:b/>
          <w:bCs/>
          <w:sz w:val="28"/>
          <w:szCs w:val="28"/>
        </w:rPr>
        <w:t>одно</w:t>
      </w:r>
      <w:r w:rsidR="00632046" w:rsidRPr="008F2E08">
        <w:rPr>
          <w:rFonts w:ascii="Times New Roman" w:hAnsi="Times New Roman"/>
          <w:b/>
          <w:bCs/>
          <w:sz w:val="28"/>
          <w:szCs w:val="28"/>
        </w:rPr>
        <w:t>мандатному виборчому окрузі</w:t>
      </w:r>
    </w:p>
    <w:p w14:paraId="2A071348" w14:textId="496ADE0E" w:rsidR="00F12EC0" w:rsidRPr="008F2E08" w:rsidRDefault="008608D3" w:rsidP="008F2E08">
      <w:pPr>
        <w:pStyle w:val="ab"/>
        <w:ind w:firstLine="567"/>
        <w:jc w:val="both"/>
        <w:rPr>
          <w:rFonts w:ascii="Times New Roman" w:hAnsi="Times New Roman"/>
          <w:sz w:val="28"/>
          <w:szCs w:val="28"/>
        </w:rPr>
      </w:pPr>
      <w:r w:rsidRPr="008F2E08">
        <w:rPr>
          <w:rFonts w:ascii="Times New Roman" w:hAnsi="Times New Roman"/>
          <w:sz w:val="28"/>
          <w:szCs w:val="28"/>
        </w:rPr>
        <w:t>В</w:t>
      </w:r>
      <w:r w:rsidR="00FD2717" w:rsidRPr="008F2E08">
        <w:rPr>
          <w:rFonts w:ascii="Times New Roman" w:hAnsi="Times New Roman"/>
          <w:sz w:val="28"/>
          <w:szCs w:val="28"/>
        </w:rPr>
        <w:t xml:space="preserve">иконавчим органом </w:t>
      </w:r>
      <w:proofErr w:type="spellStart"/>
      <w:r w:rsidR="00FD2717" w:rsidRPr="008F2E08">
        <w:rPr>
          <w:rFonts w:ascii="Times New Roman" w:hAnsi="Times New Roman"/>
          <w:sz w:val="28"/>
          <w:szCs w:val="28"/>
        </w:rPr>
        <w:t>Ставненської</w:t>
      </w:r>
      <w:proofErr w:type="spellEnd"/>
      <w:r w:rsidR="00FD2717" w:rsidRPr="008F2E08">
        <w:rPr>
          <w:rFonts w:ascii="Times New Roman" w:hAnsi="Times New Roman"/>
          <w:sz w:val="28"/>
          <w:szCs w:val="28"/>
        </w:rPr>
        <w:t xml:space="preserve"> сільсь</w:t>
      </w:r>
      <w:r w:rsidRPr="008F2E08">
        <w:rPr>
          <w:rFonts w:ascii="Times New Roman" w:hAnsi="Times New Roman"/>
          <w:sz w:val="28"/>
          <w:szCs w:val="28"/>
        </w:rPr>
        <w:t xml:space="preserve">кої ради є її виконавчий комітет, який </w:t>
      </w:r>
      <w:r w:rsidR="00632046" w:rsidRPr="008F2E08">
        <w:rPr>
          <w:rFonts w:ascii="Times New Roman" w:hAnsi="Times New Roman"/>
          <w:sz w:val="28"/>
          <w:szCs w:val="28"/>
        </w:rPr>
        <w:t xml:space="preserve"> працює у складі сільського голови, </w:t>
      </w:r>
      <w:r w:rsidR="00C07BC4" w:rsidRPr="008F2E08">
        <w:rPr>
          <w:rFonts w:ascii="Times New Roman" w:hAnsi="Times New Roman"/>
          <w:sz w:val="28"/>
          <w:szCs w:val="28"/>
        </w:rPr>
        <w:t xml:space="preserve">першого </w:t>
      </w:r>
      <w:r w:rsidR="00632046" w:rsidRPr="008F2E08">
        <w:rPr>
          <w:rFonts w:ascii="Times New Roman" w:hAnsi="Times New Roman"/>
          <w:sz w:val="28"/>
          <w:szCs w:val="28"/>
        </w:rPr>
        <w:t xml:space="preserve">заступника сільського </w:t>
      </w:r>
      <w:r w:rsidR="00C07BC4" w:rsidRPr="008F2E08">
        <w:rPr>
          <w:rFonts w:ascii="Times New Roman" w:hAnsi="Times New Roman"/>
          <w:sz w:val="28"/>
          <w:szCs w:val="28"/>
        </w:rPr>
        <w:t>голови</w:t>
      </w:r>
      <w:r w:rsidR="00632046" w:rsidRPr="008F2E08">
        <w:rPr>
          <w:rFonts w:ascii="Times New Roman" w:hAnsi="Times New Roman"/>
          <w:sz w:val="28"/>
          <w:szCs w:val="28"/>
        </w:rPr>
        <w:t>, заступника сільського голови</w:t>
      </w:r>
      <w:r w:rsidR="00C07BC4" w:rsidRPr="008F2E08">
        <w:rPr>
          <w:rFonts w:ascii="Times New Roman" w:hAnsi="Times New Roman"/>
          <w:sz w:val="28"/>
          <w:szCs w:val="28"/>
        </w:rPr>
        <w:t xml:space="preserve">  з гуманітарних питань, </w:t>
      </w:r>
      <w:r w:rsidR="00FD2717" w:rsidRPr="008F2E08">
        <w:rPr>
          <w:rFonts w:ascii="Times New Roman" w:hAnsi="Times New Roman"/>
          <w:sz w:val="28"/>
          <w:szCs w:val="28"/>
        </w:rPr>
        <w:t xml:space="preserve"> членів виконкому у кількості 17</w:t>
      </w:r>
      <w:r w:rsidR="00632046" w:rsidRPr="008F2E08">
        <w:rPr>
          <w:rFonts w:ascii="Times New Roman" w:hAnsi="Times New Roman"/>
          <w:sz w:val="28"/>
          <w:szCs w:val="28"/>
        </w:rPr>
        <w:t xml:space="preserve"> </w:t>
      </w:r>
      <w:r w:rsidR="00BC1F32" w:rsidRPr="008F2E08">
        <w:rPr>
          <w:rFonts w:ascii="Times New Roman" w:hAnsi="Times New Roman"/>
          <w:sz w:val="28"/>
          <w:szCs w:val="28"/>
        </w:rPr>
        <w:t>осіб</w:t>
      </w:r>
      <w:r w:rsidR="00632046" w:rsidRPr="008F2E08">
        <w:rPr>
          <w:rFonts w:ascii="Times New Roman" w:hAnsi="Times New Roman"/>
          <w:sz w:val="28"/>
          <w:szCs w:val="28"/>
        </w:rPr>
        <w:t>, які здійснюють свої повноваження у різних сферах діяльнос</w:t>
      </w:r>
      <w:r w:rsidR="00177F49" w:rsidRPr="008F2E08">
        <w:rPr>
          <w:rFonts w:ascii="Times New Roman" w:hAnsi="Times New Roman"/>
          <w:sz w:val="28"/>
          <w:szCs w:val="28"/>
        </w:rPr>
        <w:t>ті – забезпечення законності</w:t>
      </w:r>
      <w:r w:rsidR="00632046" w:rsidRPr="008F2E08">
        <w:rPr>
          <w:rFonts w:ascii="Times New Roman" w:hAnsi="Times New Roman"/>
          <w:sz w:val="28"/>
          <w:szCs w:val="28"/>
        </w:rPr>
        <w:t>, правопорядку, охорони прав і свобод громадян, у сфері соціально – економічного розвитку, підприємництва, бу</w:t>
      </w:r>
      <w:r w:rsidRPr="008F2E08">
        <w:rPr>
          <w:rFonts w:ascii="Times New Roman" w:hAnsi="Times New Roman"/>
          <w:sz w:val="28"/>
          <w:szCs w:val="28"/>
        </w:rPr>
        <w:t>дівництва, транспорту і зв’язку</w:t>
      </w:r>
      <w:r w:rsidR="00632046" w:rsidRPr="008F2E08">
        <w:rPr>
          <w:rFonts w:ascii="Times New Roman" w:hAnsi="Times New Roman"/>
          <w:sz w:val="28"/>
          <w:szCs w:val="28"/>
        </w:rPr>
        <w:t xml:space="preserve">, регулювання земельних відносин , охорони навколишнього природного середовища , охорони здоров’я та соціального захисту.   </w:t>
      </w:r>
    </w:p>
    <w:p w14:paraId="6C7B89DE" w14:textId="72B5CE0C" w:rsidR="00FE70B6" w:rsidRPr="008F2E08" w:rsidRDefault="007B2799" w:rsidP="008F2E08">
      <w:pPr>
        <w:pStyle w:val="ab"/>
        <w:ind w:firstLine="567"/>
        <w:jc w:val="both"/>
        <w:rPr>
          <w:rFonts w:ascii="Times New Roman" w:hAnsi="Times New Roman"/>
          <w:sz w:val="28"/>
          <w:szCs w:val="28"/>
        </w:rPr>
      </w:pPr>
      <w:r w:rsidRPr="008F2E08">
        <w:rPr>
          <w:rFonts w:ascii="Times New Roman" w:hAnsi="Times New Roman"/>
          <w:sz w:val="28"/>
          <w:szCs w:val="28"/>
        </w:rPr>
        <w:t xml:space="preserve">Економіка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Громади представлена двома підприємствами в галузі деревообробки та харчової промисловості ,мережею підприємств роздрібної торгівлі та громадського харчування (119) , оздоровчий комплекс «</w:t>
      </w:r>
      <w:proofErr w:type="spellStart"/>
      <w:r w:rsidRPr="008F2E08">
        <w:rPr>
          <w:rFonts w:ascii="Times New Roman" w:hAnsi="Times New Roman"/>
          <w:sz w:val="28"/>
          <w:szCs w:val="28"/>
        </w:rPr>
        <w:t>Ужанські</w:t>
      </w:r>
      <w:proofErr w:type="spellEnd"/>
      <w:r w:rsidRPr="008F2E08">
        <w:rPr>
          <w:rFonts w:ascii="Times New Roman" w:hAnsi="Times New Roman"/>
          <w:sz w:val="28"/>
          <w:szCs w:val="28"/>
        </w:rPr>
        <w:t xml:space="preserve"> купелі». Як наслідок – низька </w:t>
      </w:r>
      <w:r w:rsidR="00803609" w:rsidRPr="008F2E08">
        <w:rPr>
          <w:rFonts w:ascii="Times New Roman" w:hAnsi="Times New Roman"/>
          <w:sz w:val="28"/>
          <w:szCs w:val="28"/>
        </w:rPr>
        <w:t>зайнятість місцевого насел</w:t>
      </w:r>
      <w:r w:rsidRPr="008F2E08">
        <w:rPr>
          <w:rFonts w:ascii="Times New Roman" w:hAnsi="Times New Roman"/>
          <w:sz w:val="28"/>
          <w:szCs w:val="28"/>
        </w:rPr>
        <w:t>ення через відсутність промислових та сільськогосподарських підприємств на території громади</w:t>
      </w:r>
      <w:r w:rsidR="00803609" w:rsidRPr="008F2E08">
        <w:rPr>
          <w:rFonts w:ascii="Times New Roman" w:hAnsi="Times New Roman"/>
          <w:sz w:val="28"/>
          <w:szCs w:val="28"/>
        </w:rPr>
        <w:t>.</w:t>
      </w:r>
      <w:r w:rsidR="00BC1F32" w:rsidRPr="008F2E08">
        <w:rPr>
          <w:rFonts w:ascii="Times New Roman" w:hAnsi="Times New Roman"/>
          <w:sz w:val="28"/>
          <w:szCs w:val="28"/>
        </w:rPr>
        <w:t xml:space="preserve"> </w:t>
      </w:r>
      <w:r w:rsidR="005E6CC3" w:rsidRPr="008F2E08">
        <w:rPr>
          <w:rFonts w:ascii="Times New Roman" w:hAnsi="Times New Roman"/>
          <w:sz w:val="28"/>
          <w:szCs w:val="28"/>
        </w:rPr>
        <w:t xml:space="preserve">Більшість жінок та чоловіків працюють за межами </w:t>
      </w:r>
      <w:r w:rsidR="00BC1F32" w:rsidRPr="008F2E08">
        <w:rPr>
          <w:rFonts w:ascii="Times New Roman" w:hAnsi="Times New Roman"/>
          <w:sz w:val="28"/>
          <w:szCs w:val="28"/>
        </w:rPr>
        <w:t xml:space="preserve"> </w:t>
      </w:r>
      <w:r w:rsidR="00913248" w:rsidRPr="008F2E08">
        <w:rPr>
          <w:rFonts w:ascii="Times New Roman" w:hAnsi="Times New Roman"/>
          <w:sz w:val="28"/>
          <w:szCs w:val="28"/>
        </w:rPr>
        <w:t xml:space="preserve">громади </w:t>
      </w:r>
      <w:r w:rsidR="00BC1F32" w:rsidRPr="008F2E08">
        <w:rPr>
          <w:rFonts w:ascii="Times New Roman" w:hAnsi="Times New Roman"/>
          <w:sz w:val="28"/>
          <w:szCs w:val="28"/>
        </w:rPr>
        <w:t>на пі</w:t>
      </w:r>
      <w:r w:rsidR="00D5496C" w:rsidRPr="008F2E08">
        <w:rPr>
          <w:rFonts w:ascii="Times New Roman" w:hAnsi="Times New Roman"/>
          <w:sz w:val="28"/>
          <w:szCs w:val="28"/>
        </w:rPr>
        <w:t xml:space="preserve">дприємствах та в організаціях, </w:t>
      </w:r>
      <w:r w:rsidR="00BC1F32" w:rsidRPr="008F2E08">
        <w:rPr>
          <w:rFonts w:ascii="Times New Roman" w:hAnsi="Times New Roman"/>
          <w:sz w:val="28"/>
          <w:szCs w:val="28"/>
        </w:rPr>
        <w:t>розташован</w:t>
      </w:r>
      <w:r w:rsidR="00D5496C" w:rsidRPr="008F2E08">
        <w:rPr>
          <w:rFonts w:ascii="Times New Roman" w:hAnsi="Times New Roman"/>
          <w:sz w:val="28"/>
          <w:szCs w:val="28"/>
        </w:rPr>
        <w:t>их</w:t>
      </w:r>
      <w:r w:rsidR="00BC1F32" w:rsidRPr="008F2E08">
        <w:rPr>
          <w:rFonts w:ascii="Times New Roman" w:hAnsi="Times New Roman"/>
          <w:sz w:val="28"/>
          <w:szCs w:val="28"/>
        </w:rPr>
        <w:t xml:space="preserve"> в</w:t>
      </w:r>
      <w:r w:rsidR="005E6CC3" w:rsidRPr="008F2E08">
        <w:rPr>
          <w:rFonts w:ascii="Times New Roman" w:hAnsi="Times New Roman"/>
          <w:sz w:val="28"/>
          <w:szCs w:val="28"/>
        </w:rPr>
        <w:t xml:space="preserve">  обласному центрі – м. Ужгород</w:t>
      </w:r>
      <w:r w:rsidR="00BC1F32" w:rsidRPr="008F2E08">
        <w:rPr>
          <w:rFonts w:ascii="Times New Roman" w:hAnsi="Times New Roman"/>
          <w:sz w:val="28"/>
          <w:szCs w:val="28"/>
        </w:rPr>
        <w:t>,</w:t>
      </w:r>
      <w:r w:rsidR="00312F41" w:rsidRPr="008F2E08">
        <w:rPr>
          <w:rFonts w:ascii="Times New Roman" w:hAnsi="Times New Roman"/>
          <w:sz w:val="28"/>
          <w:szCs w:val="28"/>
        </w:rPr>
        <w:t xml:space="preserve"> </w:t>
      </w:r>
      <w:proofErr w:type="spellStart"/>
      <w:r w:rsidR="00312F41" w:rsidRPr="008F2E08">
        <w:rPr>
          <w:rFonts w:ascii="Times New Roman" w:hAnsi="Times New Roman"/>
          <w:sz w:val="28"/>
          <w:szCs w:val="28"/>
        </w:rPr>
        <w:t>смт.Великий</w:t>
      </w:r>
      <w:proofErr w:type="spellEnd"/>
      <w:r w:rsidR="00312F41" w:rsidRPr="008F2E08">
        <w:rPr>
          <w:rFonts w:ascii="Times New Roman" w:hAnsi="Times New Roman"/>
          <w:sz w:val="28"/>
          <w:szCs w:val="28"/>
        </w:rPr>
        <w:t xml:space="preserve"> Березний ,</w:t>
      </w:r>
      <w:r w:rsidR="00BC1F32" w:rsidRPr="008F2E08">
        <w:rPr>
          <w:rFonts w:ascii="Times New Roman" w:hAnsi="Times New Roman"/>
          <w:sz w:val="28"/>
          <w:szCs w:val="28"/>
        </w:rPr>
        <w:t xml:space="preserve"> виїжджають на заробітки з</w:t>
      </w:r>
      <w:r w:rsidR="00EC7610" w:rsidRPr="008F2E08">
        <w:rPr>
          <w:rFonts w:ascii="Times New Roman" w:hAnsi="Times New Roman"/>
          <w:sz w:val="28"/>
          <w:szCs w:val="28"/>
        </w:rPr>
        <w:t xml:space="preserve">а кордон </w:t>
      </w:r>
      <w:r w:rsidR="00BC1F32" w:rsidRPr="008F2E08">
        <w:rPr>
          <w:rFonts w:ascii="Times New Roman" w:hAnsi="Times New Roman"/>
          <w:sz w:val="28"/>
          <w:szCs w:val="28"/>
        </w:rPr>
        <w:t xml:space="preserve">. Рівень безробіття вищий серед жінок. Під час опитування саме жінки визначили високий </w:t>
      </w:r>
      <w:proofErr w:type="spellStart"/>
      <w:r w:rsidR="00BC1F32" w:rsidRPr="008F2E08">
        <w:rPr>
          <w:rFonts w:ascii="Times New Roman" w:hAnsi="Times New Roman"/>
          <w:sz w:val="28"/>
          <w:szCs w:val="28"/>
        </w:rPr>
        <w:t>пріорітет</w:t>
      </w:r>
      <w:proofErr w:type="spellEnd"/>
      <w:r w:rsidR="00BC1F32" w:rsidRPr="008F2E08">
        <w:rPr>
          <w:rFonts w:ascii="Times New Roman" w:hAnsi="Times New Roman"/>
          <w:sz w:val="28"/>
          <w:szCs w:val="28"/>
        </w:rPr>
        <w:t xml:space="preserve"> необхідності підтримки малого та середнього бізнесу. </w:t>
      </w:r>
    </w:p>
    <w:p w14:paraId="43AE9A3F" w14:textId="77777777" w:rsidR="00EC7610" w:rsidRPr="008F2E08" w:rsidRDefault="00EC7610" w:rsidP="008F2E08">
      <w:pPr>
        <w:pStyle w:val="ab"/>
        <w:ind w:firstLine="567"/>
        <w:jc w:val="both"/>
        <w:rPr>
          <w:rFonts w:ascii="Times New Roman" w:hAnsi="Times New Roman"/>
          <w:sz w:val="28"/>
          <w:szCs w:val="28"/>
        </w:rPr>
      </w:pPr>
    </w:p>
    <w:p w14:paraId="5A650C3F" w14:textId="30DE9613" w:rsidR="00266913" w:rsidRPr="008F2E08" w:rsidRDefault="00266913" w:rsidP="008F2E08">
      <w:pPr>
        <w:spacing w:after="0" w:line="240" w:lineRule="auto"/>
        <w:ind w:firstLine="567"/>
        <w:jc w:val="both"/>
        <w:rPr>
          <w:rFonts w:ascii="Times New Roman" w:hAnsi="Times New Roman"/>
          <w:sz w:val="28"/>
          <w:szCs w:val="28"/>
        </w:rPr>
      </w:pPr>
      <w:r w:rsidRPr="008F2E08">
        <w:rPr>
          <w:rFonts w:ascii="Times New Roman" w:hAnsi="Times New Roman"/>
          <w:sz w:val="28"/>
          <w:szCs w:val="28"/>
        </w:rPr>
        <w:t>Затверджена структура виконавчого комітету</w:t>
      </w:r>
      <w:r w:rsidR="00EC7610" w:rsidRPr="008F2E08">
        <w:rPr>
          <w:rFonts w:ascii="Times New Roman" w:hAnsi="Times New Roman"/>
          <w:sz w:val="28"/>
          <w:szCs w:val="28"/>
        </w:rPr>
        <w:t xml:space="preserve"> -60</w:t>
      </w:r>
      <w:r w:rsidR="00A46673" w:rsidRPr="008F2E08">
        <w:rPr>
          <w:rFonts w:ascii="Times New Roman" w:hAnsi="Times New Roman"/>
          <w:sz w:val="28"/>
          <w:szCs w:val="28"/>
        </w:rPr>
        <w:t xml:space="preserve"> штатних одиниць</w:t>
      </w:r>
      <w:r w:rsidRPr="008F2E08">
        <w:rPr>
          <w:rFonts w:ascii="Times New Roman" w:hAnsi="Times New Roman"/>
          <w:sz w:val="28"/>
          <w:szCs w:val="28"/>
        </w:rPr>
        <w:t xml:space="preserve"> </w:t>
      </w:r>
    </w:p>
    <w:p w14:paraId="7193BDCD" w14:textId="23D591F5" w:rsidR="001B1F0F" w:rsidRPr="008F2E08" w:rsidRDefault="001B1F0F" w:rsidP="008F2E08">
      <w:pPr>
        <w:spacing w:after="0" w:line="240" w:lineRule="auto"/>
        <w:ind w:firstLine="567"/>
        <w:jc w:val="both"/>
        <w:rPr>
          <w:rFonts w:ascii="Times New Roman" w:hAnsi="Times New Roman"/>
          <w:sz w:val="28"/>
          <w:szCs w:val="28"/>
        </w:rPr>
      </w:pPr>
      <w:r w:rsidRPr="008F2E08">
        <w:rPr>
          <w:rFonts w:ascii="Times New Roman" w:hAnsi="Times New Roman"/>
          <w:b/>
          <w:sz w:val="28"/>
          <w:szCs w:val="28"/>
        </w:rPr>
        <w:t>Керівництво ради та виконавчого комітету -</w:t>
      </w:r>
      <w:r w:rsidR="00B476C1" w:rsidRPr="008F2E08">
        <w:rPr>
          <w:rFonts w:ascii="Times New Roman" w:hAnsi="Times New Roman"/>
          <w:sz w:val="28"/>
          <w:szCs w:val="28"/>
        </w:rPr>
        <w:t>10</w:t>
      </w:r>
      <w:r w:rsidR="00D5496C" w:rsidRPr="008F2E08">
        <w:rPr>
          <w:rFonts w:ascii="Times New Roman" w:hAnsi="Times New Roman"/>
          <w:sz w:val="28"/>
          <w:szCs w:val="28"/>
        </w:rPr>
        <w:t>, з них 5</w:t>
      </w:r>
      <w:r w:rsidRPr="008F2E08">
        <w:rPr>
          <w:rFonts w:ascii="Times New Roman" w:hAnsi="Times New Roman"/>
          <w:sz w:val="28"/>
          <w:szCs w:val="28"/>
        </w:rPr>
        <w:t xml:space="preserve"> </w:t>
      </w:r>
      <w:r w:rsidR="00B476C1" w:rsidRPr="008F2E08">
        <w:rPr>
          <w:rFonts w:ascii="Times New Roman" w:hAnsi="Times New Roman"/>
          <w:sz w:val="28"/>
          <w:szCs w:val="28"/>
        </w:rPr>
        <w:t>чоловіків</w:t>
      </w:r>
      <w:r w:rsidR="00D2688A" w:rsidRPr="008F2E08">
        <w:rPr>
          <w:rFonts w:ascii="Times New Roman" w:hAnsi="Times New Roman"/>
          <w:sz w:val="28"/>
          <w:szCs w:val="28"/>
        </w:rPr>
        <w:t xml:space="preserve"> </w:t>
      </w:r>
      <w:r w:rsidRPr="008F2E08">
        <w:rPr>
          <w:rFonts w:ascii="Times New Roman" w:hAnsi="Times New Roman"/>
          <w:sz w:val="28"/>
          <w:szCs w:val="28"/>
        </w:rPr>
        <w:t>(сільський</w:t>
      </w:r>
      <w:r w:rsidR="00B476C1" w:rsidRPr="008F2E08">
        <w:rPr>
          <w:rFonts w:ascii="Times New Roman" w:hAnsi="Times New Roman"/>
          <w:sz w:val="28"/>
          <w:szCs w:val="28"/>
        </w:rPr>
        <w:t xml:space="preserve"> голова, перший</w:t>
      </w:r>
      <w:r w:rsidRPr="008F2E08">
        <w:rPr>
          <w:rFonts w:ascii="Times New Roman" w:hAnsi="Times New Roman"/>
          <w:sz w:val="28"/>
          <w:szCs w:val="28"/>
        </w:rPr>
        <w:t xml:space="preserve"> за</w:t>
      </w:r>
      <w:r w:rsidR="00B476C1" w:rsidRPr="008F2E08">
        <w:rPr>
          <w:rFonts w:ascii="Times New Roman" w:hAnsi="Times New Roman"/>
          <w:sz w:val="28"/>
          <w:szCs w:val="28"/>
        </w:rPr>
        <w:t>ступник сільського  голови ,</w:t>
      </w:r>
      <w:r w:rsidRPr="008F2E08">
        <w:rPr>
          <w:rFonts w:ascii="Times New Roman" w:hAnsi="Times New Roman"/>
          <w:sz w:val="28"/>
          <w:szCs w:val="28"/>
        </w:rPr>
        <w:t xml:space="preserve"> заступник сільського  голови з гуманітарних питань, керуючи</w:t>
      </w:r>
      <w:r w:rsidR="00D5496C" w:rsidRPr="008F2E08">
        <w:rPr>
          <w:rFonts w:ascii="Times New Roman" w:hAnsi="Times New Roman"/>
          <w:sz w:val="28"/>
          <w:szCs w:val="28"/>
        </w:rPr>
        <w:t>й справами виконавчого комітету</w:t>
      </w:r>
      <w:r w:rsidR="00B476C1" w:rsidRPr="008F2E08">
        <w:rPr>
          <w:rFonts w:ascii="Times New Roman" w:hAnsi="Times New Roman"/>
          <w:sz w:val="28"/>
          <w:szCs w:val="28"/>
        </w:rPr>
        <w:t>, староста</w:t>
      </w:r>
      <w:r w:rsidR="00D5496C" w:rsidRPr="008F2E08">
        <w:rPr>
          <w:rFonts w:ascii="Times New Roman" w:hAnsi="Times New Roman"/>
          <w:sz w:val="28"/>
          <w:szCs w:val="28"/>
        </w:rPr>
        <w:t xml:space="preserve">) та </w:t>
      </w:r>
      <w:r w:rsidR="00B476C1" w:rsidRPr="008F2E08">
        <w:rPr>
          <w:rFonts w:ascii="Times New Roman" w:hAnsi="Times New Roman"/>
          <w:sz w:val="28"/>
          <w:szCs w:val="28"/>
        </w:rPr>
        <w:t>5 жінок</w:t>
      </w:r>
      <w:r w:rsidRPr="008F2E08">
        <w:rPr>
          <w:rFonts w:ascii="Times New Roman" w:hAnsi="Times New Roman"/>
          <w:sz w:val="28"/>
          <w:szCs w:val="28"/>
        </w:rPr>
        <w:t xml:space="preserve"> </w:t>
      </w:r>
      <w:r w:rsidR="00D5496C" w:rsidRPr="008F2E08">
        <w:rPr>
          <w:rFonts w:ascii="Times New Roman" w:hAnsi="Times New Roman"/>
          <w:sz w:val="28"/>
          <w:szCs w:val="28"/>
        </w:rPr>
        <w:t>(</w:t>
      </w:r>
      <w:r w:rsidR="00B476C1" w:rsidRPr="008F2E08">
        <w:rPr>
          <w:rFonts w:ascii="Times New Roman" w:hAnsi="Times New Roman"/>
          <w:sz w:val="28"/>
          <w:szCs w:val="28"/>
        </w:rPr>
        <w:t xml:space="preserve">секретар сільської ради, 4 </w:t>
      </w:r>
      <w:r w:rsidR="00D5496C" w:rsidRPr="008F2E08">
        <w:rPr>
          <w:rFonts w:ascii="Times New Roman" w:hAnsi="Times New Roman"/>
          <w:sz w:val="28"/>
          <w:szCs w:val="28"/>
        </w:rPr>
        <w:t>старости</w:t>
      </w:r>
      <w:r w:rsidRPr="008F2E08">
        <w:rPr>
          <w:rFonts w:ascii="Times New Roman" w:hAnsi="Times New Roman"/>
          <w:sz w:val="28"/>
          <w:szCs w:val="28"/>
        </w:rPr>
        <w:t>).</w:t>
      </w:r>
    </w:p>
    <w:p w14:paraId="4BE55769" w14:textId="04B894EE" w:rsidR="001B1F0F" w:rsidRPr="008F2E08" w:rsidRDefault="001B1F0F" w:rsidP="008F2E08">
      <w:pPr>
        <w:pStyle w:val="ab"/>
        <w:ind w:firstLine="567"/>
        <w:rPr>
          <w:rFonts w:ascii="Times New Roman" w:hAnsi="Times New Roman"/>
          <w:b/>
          <w:sz w:val="28"/>
          <w:szCs w:val="28"/>
        </w:rPr>
      </w:pPr>
      <w:r w:rsidRPr="008F2E08">
        <w:rPr>
          <w:rFonts w:ascii="Times New Roman" w:hAnsi="Times New Roman"/>
          <w:b/>
          <w:sz w:val="28"/>
          <w:szCs w:val="28"/>
        </w:rPr>
        <w:t>Структурні підрозділи вик</w:t>
      </w:r>
      <w:r w:rsidR="00B476C1" w:rsidRPr="008F2E08">
        <w:rPr>
          <w:rFonts w:ascii="Times New Roman" w:hAnsi="Times New Roman"/>
          <w:b/>
          <w:sz w:val="28"/>
          <w:szCs w:val="28"/>
        </w:rPr>
        <w:t xml:space="preserve">онавчого комітету </w:t>
      </w:r>
      <w:proofErr w:type="spellStart"/>
      <w:r w:rsidR="00B476C1" w:rsidRPr="008F2E08">
        <w:rPr>
          <w:rFonts w:ascii="Times New Roman" w:hAnsi="Times New Roman"/>
          <w:b/>
          <w:sz w:val="28"/>
          <w:szCs w:val="28"/>
        </w:rPr>
        <w:t>Ставненської</w:t>
      </w:r>
      <w:proofErr w:type="spellEnd"/>
      <w:r w:rsidR="00B476C1" w:rsidRPr="008F2E08">
        <w:rPr>
          <w:rFonts w:ascii="Times New Roman" w:hAnsi="Times New Roman"/>
          <w:b/>
          <w:sz w:val="28"/>
          <w:szCs w:val="28"/>
        </w:rPr>
        <w:t xml:space="preserve"> </w:t>
      </w:r>
      <w:r w:rsidRPr="008F2E08">
        <w:rPr>
          <w:rFonts w:ascii="Times New Roman" w:hAnsi="Times New Roman"/>
          <w:b/>
          <w:sz w:val="28"/>
          <w:szCs w:val="28"/>
        </w:rPr>
        <w:t>сільської ради –</w:t>
      </w:r>
      <w:r w:rsidR="000515D7" w:rsidRPr="008F2E08">
        <w:rPr>
          <w:rFonts w:ascii="Times New Roman" w:hAnsi="Times New Roman"/>
          <w:b/>
          <w:sz w:val="28"/>
          <w:szCs w:val="28"/>
        </w:rPr>
        <w:t xml:space="preserve"> 50</w:t>
      </w:r>
      <w:r w:rsidRPr="008F2E08">
        <w:rPr>
          <w:rFonts w:ascii="Times New Roman" w:hAnsi="Times New Roman"/>
          <w:b/>
          <w:sz w:val="28"/>
          <w:szCs w:val="28"/>
        </w:rPr>
        <w:t>:</w:t>
      </w:r>
    </w:p>
    <w:p w14:paraId="38572D63" w14:textId="20557CFD" w:rsidR="001B1F0F" w:rsidRPr="008F2E08" w:rsidRDefault="001B1F0F" w:rsidP="008F2E08">
      <w:pPr>
        <w:pStyle w:val="ab"/>
        <w:ind w:firstLine="567"/>
        <w:rPr>
          <w:rFonts w:ascii="Times New Roman" w:hAnsi="Times New Roman"/>
          <w:sz w:val="28"/>
          <w:szCs w:val="28"/>
        </w:rPr>
      </w:pPr>
      <w:r w:rsidRPr="008F2E08">
        <w:rPr>
          <w:rFonts w:ascii="Times New Roman" w:hAnsi="Times New Roman"/>
          <w:sz w:val="28"/>
          <w:szCs w:val="28"/>
        </w:rPr>
        <w:t>Відділ бухгал</w:t>
      </w:r>
      <w:r w:rsidR="00B476C1" w:rsidRPr="008F2E08">
        <w:rPr>
          <w:rFonts w:ascii="Times New Roman" w:hAnsi="Times New Roman"/>
          <w:sz w:val="28"/>
          <w:szCs w:val="28"/>
        </w:rPr>
        <w:t>терського обліку та звітності -3</w:t>
      </w:r>
    </w:p>
    <w:p w14:paraId="03750B6E" w14:textId="534D39CC" w:rsidR="001B1F0F" w:rsidRPr="008F2E08" w:rsidRDefault="00B476C1" w:rsidP="008F2E08">
      <w:pPr>
        <w:pStyle w:val="ab"/>
        <w:ind w:firstLine="567"/>
        <w:rPr>
          <w:rFonts w:ascii="Times New Roman" w:hAnsi="Times New Roman"/>
          <w:sz w:val="28"/>
          <w:szCs w:val="28"/>
        </w:rPr>
      </w:pPr>
      <w:r w:rsidRPr="008F2E08">
        <w:rPr>
          <w:rFonts w:ascii="Times New Roman" w:hAnsi="Times New Roman"/>
          <w:sz w:val="28"/>
          <w:szCs w:val="28"/>
        </w:rPr>
        <w:t>Відділ документообігу та контролю- 4</w:t>
      </w:r>
    </w:p>
    <w:p w14:paraId="12CE3409" w14:textId="504E2CF5" w:rsidR="00B476C1" w:rsidRPr="008F2E08" w:rsidRDefault="00B476C1" w:rsidP="008F2E08">
      <w:pPr>
        <w:pStyle w:val="ab"/>
        <w:ind w:firstLine="567"/>
        <w:rPr>
          <w:rFonts w:ascii="Times New Roman" w:hAnsi="Times New Roman"/>
          <w:sz w:val="28"/>
          <w:szCs w:val="28"/>
        </w:rPr>
      </w:pPr>
      <w:r w:rsidRPr="008F2E08">
        <w:rPr>
          <w:rFonts w:ascii="Times New Roman" w:hAnsi="Times New Roman"/>
          <w:sz w:val="28"/>
          <w:szCs w:val="28"/>
        </w:rPr>
        <w:t>Відділ організаційної роботи - 3</w:t>
      </w:r>
    </w:p>
    <w:p w14:paraId="3C4433FB" w14:textId="53968570" w:rsidR="001B1F0F" w:rsidRPr="008F2E08" w:rsidRDefault="001B1F0F" w:rsidP="008F2E08">
      <w:pPr>
        <w:pStyle w:val="ab"/>
        <w:ind w:firstLine="567"/>
        <w:rPr>
          <w:rFonts w:ascii="Times New Roman" w:eastAsia="Times New Roman" w:hAnsi="Times New Roman"/>
          <w:sz w:val="28"/>
          <w:szCs w:val="28"/>
          <w:lang w:eastAsia="uk-UA"/>
        </w:rPr>
      </w:pPr>
      <w:r w:rsidRPr="008F2E08">
        <w:rPr>
          <w:rFonts w:ascii="Times New Roman" w:eastAsia="Times New Roman" w:hAnsi="Times New Roman"/>
          <w:sz w:val="28"/>
          <w:szCs w:val="28"/>
          <w:lang w:eastAsia="uk-UA"/>
        </w:rPr>
        <w:t>Відділ</w:t>
      </w:r>
      <w:r w:rsidR="00B476C1" w:rsidRPr="008F2E08">
        <w:rPr>
          <w:rFonts w:ascii="Times New Roman" w:eastAsia="Times New Roman" w:hAnsi="Times New Roman"/>
          <w:sz w:val="28"/>
          <w:szCs w:val="28"/>
          <w:lang w:eastAsia="uk-UA"/>
        </w:rPr>
        <w:t xml:space="preserve"> персоналу та правового забезпечення   -3</w:t>
      </w:r>
    </w:p>
    <w:p w14:paraId="1F8B06CB" w14:textId="01A39F7B" w:rsidR="001B1F0F" w:rsidRPr="008F2E08" w:rsidRDefault="00B476C1" w:rsidP="008F2E08">
      <w:pPr>
        <w:pStyle w:val="ab"/>
        <w:ind w:firstLine="567"/>
        <w:rPr>
          <w:rFonts w:ascii="Times New Roman" w:hAnsi="Times New Roman"/>
          <w:sz w:val="28"/>
          <w:szCs w:val="28"/>
        </w:rPr>
      </w:pPr>
      <w:r w:rsidRPr="008F2E08">
        <w:rPr>
          <w:rFonts w:ascii="Times New Roman" w:hAnsi="Times New Roman"/>
          <w:sz w:val="28"/>
          <w:szCs w:val="28"/>
        </w:rPr>
        <w:t>Відділ земе</w:t>
      </w:r>
      <w:r w:rsidR="00556FE3" w:rsidRPr="008F2E08">
        <w:rPr>
          <w:rFonts w:ascii="Times New Roman" w:hAnsi="Times New Roman"/>
          <w:sz w:val="28"/>
          <w:szCs w:val="28"/>
        </w:rPr>
        <w:t>льних відносин та природокористування</w:t>
      </w:r>
      <w:r w:rsidRPr="008F2E08">
        <w:rPr>
          <w:rFonts w:ascii="Times New Roman" w:hAnsi="Times New Roman"/>
          <w:sz w:val="28"/>
          <w:szCs w:val="28"/>
        </w:rPr>
        <w:t xml:space="preserve"> -3</w:t>
      </w:r>
    </w:p>
    <w:p w14:paraId="33904EB9" w14:textId="4F7B32BC" w:rsidR="00420551" w:rsidRPr="008F2E08" w:rsidRDefault="00B476C1" w:rsidP="008F2E08">
      <w:pPr>
        <w:pStyle w:val="ab"/>
        <w:ind w:firstLine="567"/>
        <w:rPr>
          <w:rFonts w:ascii="Times New Roman" w:hAnsi="Times New Roman"/>
          <w:sz w:val="28"/>
          <w:szCs w:val="28"/>
        </w:rPr>
      </w:pPr>
      <w:r w:rsidRPr="008F2E08">
        <w:rPr>
          <w:rFonts w:ascii="Times New Roman" w:hAnsi="Times New Roman"/>
          <w:sz w:val="28"/>
          <w:szCs w:val="28"/>
        </w:rPr>
        <w:t>Фінансовий відділ -3</w:t>
      </w:r>
    </w:p>
    <w:p w14:paraId="4228D2CB" w14:textId="4E4E9914" w:rsidR="00420551" w:rsidRPr="008F2E08" w:rsidRDefault="00420551" w:rsidP="008F2E08">
      <w:pPr>
        <w:pStyle w:val="ab"/>
        <w:ind w:firstLine="567"/>
        <w:rPr>
          <w:rFonts w:ascii="Times New Roman" w:hAnsi="Times New Roman"/>
          <w:sz w:val="28"/>
          <w:szCs w:val="28"/>
        </w:rPr>
      </w:pPr>
      <w:r w:rsidRPr="008F2E08">
        <w:rPr>
          <w:rFonts w:ascii="Times New Roman" w:hAnsi="Times New Roman"/>
          <w:sz w:val="28"/>
          <w:szCs w:val="28"/>
        </w:rPr>
        <w:t>Відділ</w:t>
      </w:r>
      <w:r w:rsidR="00B476C1" w:rsidRPr="008F2E08">
        <w:rPr>
          <w:rFonts w:ascii="Times New Roman" w:hAnsi="Times New Roman"/>
          <w:sz w:val="28"/>
          <w:szCs w:val="28"/>
        </w:rPr>
        <w:t xml:space="preserve"> соціально-</w:t>
      </w:r>
      <w:r w:rsidRPr="008F2E08">
        <w:rPr>
          <w:rFonts w:ascii="Times New Roman" w:hAnsi="Times New Roman"/>
          <w:sz w:val="28"/>
          <w:szCs w:val="28"/>
        </w:rPr>
        <w:t xml:space="preserve"> економічного розвитку , інвести</w:t>
      </w:r>
      <w:r w:rsidR="00B476C1" w:rsidRPr="008F2E08">
        <w:rPr>
          <w:rFonts w:ascii="Times New Roman" w:hAnsi="Times New Roman"/>
          <w:sz w:val="28"/>
          <w:szCs w:val="28"/>
        </w:rPr>
        <w:t xml:space="preserve">цій та надзвичайних   ситуацій - 3 </w:t>
      </w:r>
    </w:p>
    <w:p w14:paraId="284489C5" w14:textId="0CC84164" w:rsidR="00420551"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Служба господарського забезпечення -8</w:t>
      </w:r>
    </w:p>
    <w:p w14:paraId="4018A6EA" w14:textId="71ECCEDE" w:rsidR="000515D7"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Сектор цифрової трансформації (</w:t>
      </w:r>
      <w:proofErr w:type="spellStart"/>
      <w:r w:rsidRPr="008F2E08">
        <w:rPr>
          <w:rFonts w:ascii="Times New Roman" w:hAnsi="Times New Roman"/>
          <w:sz w:val="28"/>
          <w:szCs w:val="28"/>
        </w:rPr>
        <w:t>цифровізації</w:t>
      </w:r>
      <w:proofErr w:type="spellEnd"/>
      <w:r w:rsidRPr="008F2E08">
        <w:rPr>
          <w:rFonts w:ascii="Times New Roman" w:hAnsi="Times New Roman"/>
          <w:sz w:val="28"/>
          <w:szCs w:val="28"/>
        </w:rPr>
        <w:t>) – 2</w:t>
      </w:r>
    </w:p>
    <w:p w14:paraId="79815FC2" w14:textId="711FBF49" w:rsidR="000515D7"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Завідувач військово-облікового бюро – 2</w:t>
      </w:r>
    </w:p>
    <w:p w14:paraId="24C906FF" w14:textId="1BFA3E75" w:rsidR="000515D7"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Завідувач трудового архіву – 1</w:t>
      </w:r>
    </w:p>
    <w:p w14:paraId="69FA3F1D" w14:textId="2A44B0EF" w:rsidR="000515D7"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Сектор з питань реєстрації місця проживання фізичних осіб – 2</w:t>
      </w:r>
    </w:p>
    <w:p w14:paraId="6A3ABD55" w14:textId="085A8C55" w:rsidR="000515D7"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Відділ архітектури ,містобудування,  житлово - комунального господарства та інфраструктури  -3</w:t>
      </w:r>
    </w:p>
    <w:p w14:paraId="68661C9C" w14:textId="50524AFB" w:rsidR="00420551" w:rsidRPr="008F2E08" w:rsidRDefault="000515D7" w:rsidP="008F2E08">
      <w:pPr>
        <w:pStyle w:val="ab"/>
        <w:ind w:firstLine="567"/>
        <w:rPr>
          <w:rFonts w:ascii="Times New Roman" w:hAnsi="Times New Roman"/>
          <w:sz w:val="28"/>
          <w:szCs w:val="28"/>
        </w:rPr>
      </w:pPr>
      <w:r w:rsidRPr="008F2E08">
        <w:rPr>
          <w:rFonts w:ascii="Times New Roman" w:hAnsi="Times New Roman"/>
          <w:sz w:val="28"/>
          <w:szCs w:val="28"/>
        </w:rPr>
        <w:t>Служба в справах дітей - 2</w:t>
      </w:r>
    </w:p>
    <w:p w14:paraId="306488E7" w14:textId="54BE41BA" w:rsidR="00420551" w:rsidRPr="008F2E08" w:rsidRDefault="00420551" w:rsidP="008F2E08">
      <w:pPr>
        <w:pStyle w:val="ab"/>
        <w:ind w:firstLine="567"/>
        <w:rPr>
          <w:rFonts w:ascii="Times New Roman" w:hAnsi="Times New Roman"/>
          <w:sz w:val="28"/>
          <w:szCs w:val="28"/>
        </w:rPr>
      </w:pPr>
      <w:r w:rsidRPr="008F2E08">
        <w:rPr>
          <w:rFonts w:ascii="Times New Roman" w:hAnsi="Times New Roman"/>
          <w:sz w:val="28"/>
          <w:szCs w:val="28"/>
        </w:rPr>
        <w:lastRenderedPageBreak/>
        <w:t>Відділ с</w:t>
      </w:r>
      <w:r w:rsidR="000515D7" w:rsidRPr="008F2E08">
        <w:rPr>
          <w:rFonts w:ascii="Times New Roman" w:hAnsi="Times New Roman"/>
          <w:sz w:val="28"/>
          <w:szCs w:val="28"/>
        </w:rPr>
        <w:t xml:space="preserve">оціального забезпечення – 5 </w:t>
      </w:r>
    </w:p>
    <w:p w14:paraId="37549C8B" w14:textId="4E78501F" w:rsidR="00420551" w:rsidRPr="008F2E08" w:rsidRDefault="00420551" w:rsidP="008F2E08">
      <w:pPr>
        <w:pStyle w:val="ab"/>
        <w:ind w:firstLine="567"/>
        <w:rPr>
          <w:rFonts w:ascii="Times New Roman" w:hAnsi="Times New Roman"/>
          <w:sz w:val="28"/>
          <w:szCs w:val="28"/>
        </w:rPr>
      </w:pPr>
      <w:r w:rsidRPr="008F2E08">
        <w:rPr>
          <w:rFonts w:ascii="Times New Roman" w:hAnsi="Times New Roman"/>
          <w:sz w:val="28"/>
          <w:szCs w:val="28"/>
        </w:rPr>
        <w:t xml:space="preserve">Відділ </w:t>
      </w:r>
      <w:proofErr w:type="spellStart"/>
      <w:r w:rsidRPr="008F2E08">
        <w:rPr>
          <w:rFonts w:ascii="Times New Roman" w:hAnsi="Times New Roman"/>
          <w:sz w:val="28"/>
          <w:szCs w:val="28"/>
        </w:rPr>
        <w:t>освіти,</w:t>
      </w:r>
      <w:r w:rsidR="00556FE3" w:rsidRPr="008F2E08">
        <w:rPr>
          <w:rFonts w:ascii="Times New Roman" w:hAnsi="Times New Roman"/>
          <w:sz w:val="28"/>
          <w:szCs w:val="28"/>
        </w:rPr>
        <w:t>сім’ї</w:t>
      </w:r>
      <w:proofErr w:type="spellEnd"/>
      <w:r w:rsidR="00556FE3" w:rsidRPr="008F2E08">
        <w:rPr>
          <w:rFonts w:ascii="Times New Roman" w:hAnsi="Times New Roman"/>
          <w:sz w:val="28"/>
          <w:szCs w:val="28"/>
        </w:rPr>
        <w:t>,</w:t>
      </w:r>
      <w:r w:rsidRPr="008F2E08">
        <w:rPr>
          <w:rFonts w:ascii="Times New Roman" w:hAnsi="Times New Roman"/>
          <w:sz w:val="28"/>
          <w:szCs w:val="28"/>
        </w:rPr>
        <w:t xml:space="preserve"> молоді та </w:t>
      </w:r>
      <w:proofErr w:type="spellStart"/>
      <w:r w:rsidRPr="008F2E08">
        <w:rPr>
          <w:rFonts w:ascii="Times New Roman" w:hAnsi="Times New Roman"/>
          <w:sz w:val="28"/>
          <w:szCs w:val="28"/>
        </w:rPr>
        <w:t>спорту</w:t>
      </w:r>
      <w:r w:rsidR="000515D7" w:rsidRPr="008F2E08">
        <w:rPr>
          <w:rFonts w:ascii="Times New Roman" w:hAnsi="Times New Roman"/>
          <w:sz w:val="28"/>
          <w:szCs w:val="28"/>
        </w:rPr>
        <w:t>,культури</w:t>
      </w:r>
      <w:proofErr w:type="spellEnd"/>
      <w:r w:rsidR="000515D7" w:rsidRPr="008F2E08">
        <w:rPr>
          <w:rFonts w:ascii="Times New Roman" w:hAnsi="Times New Roman"/>
          <w:sz w:val="28"/>
          <w:szCs w:val="28"/>
        </w:rPr>
        <w:t xml:space="preserve"> й туризму -3</w:t>
      </w:r>
    </w:p>
    <w:p w14:paraId="4406613B" w14:textId="7070B8C9" w:rsidR="00420551" w:rsidRPr="008F2E08" w:rsidRDefault="00AE1363" w:rsidP="008F2E08">
      <w:pPr>
        <w:pStyle w:val="ab"/>
        <w:ind w:firstLine="567"/>
        <w:jc w:val="both"/>
        <w:rPr>
          <w:rFonts w:ascii="Times New Roman" w:hAnsi="Times New Roman"/>
          <w:sz w:val="28"/>
          <w:szCs w:val="28"/>
        </w:rPr>
      </w:pPr>
      <w:r w:rsidRPr="008F2E08">
        <w:rPr>
          <w:rFonts w:ascii="Times New Roman" w:hAnsi="Times New Roman"/>
          <w:sz w:val="28"/>
          <w:szCs w:val="28"/>
        </w:rPr>
        <w:t>В громаді створено Комунальний заклад «Це</w:t>
      </w:r>
      <w:r w:rsidR="000515D7" w:rsidRPr="008F2E08">
        <w:rPr>
          <w:rFonts w:ascii="Times New Roman" w:hAnsi="Times New Roman"/>
          <w:sz w:val="28"/>
          <w:szCs w:val="28"/>
        </w:rPr>
        <w:t xml:space="preserve">нтр надання соціальних послуг» </w:t>
      </w:r>
      <w:r w:rsidRPr="008F2E08">
        <w:rPr>
          <w:rFonts w:ascii="Times New Roman" w:hAnsi="Times New Roman"/>
          <w:sz w:val="28"/>
          <w:szCs w:val="28"/>
        </w:rPr>
        <w:t xml:space="preserve"> та К</w:t>
      </w:r>
      <w:r w:rsidR="005C0C8E" w:rsidRPr="008F2E08">
        <w:rPr>
          <w:rFonts w:ascii="Times New Roman" w:hAnsi="Times New Roman"/>
          <w:sz w:val="28"/>
          <w:szCs w:val="28"/>
        </w:rPr>
        <w:t>З « Центр культури, дозвілля та спорту</w:t>
      </w:r>
      <w:r w:rsidR="00AC29D1" w:rsidRPr="008F2E08">
        <w:rPr>
          <w:rFonts w:ascii="Times New Roman" w:hAnsi="Times New Roman"/>
          <w:sz w:val="28"/>
          <w:szCs w:val="28"/>
        </w:rPr>
        <w:t xml:space="preserve"> </w:t>
      </w:r>
      <w:r w:rsidR="00E64605" w:rsidRPr="008F2E08">
        <w:rPr>
          <w:rFonts w:ascii="Times New Roman" w:hAnsi="Times New Roman"/>
          <w:sz w:val="28"/>
          <w:szCs w:val="28"/>
        </w:rPr>
        <w:t>».</w:t>
      </w:r>
    </w:p>
    <w:p w14:paraId="49397FA6" w14:textId="77777777" w:rsidR="00E64605" w:rsidRPr="008F2E08" w:rsidRDefault="00E64605" w:rsidP="0068629B">
      <w:pPr>
        <w:pStyle w:val="ab"/>
        <w:ind w:firstLine="708"/>
        <w:jc w:val="both"/>
        <w:rPr>
          <w:rFonts w:ascii="Times New Roman" w:hAnsi="Times New Roman"/>
          <w:sz w:val="28"/>
          <w:szCs w:val="28"/>
        </w:rPr>
      </w:pPr>
    </w:p>
    <w:p w14:paraId="1F6A0EDC" w14:textId="5ED09224" w:rsidR="00CB7461" w:rsidRPr="008F2E08" w:rsidRDefault="008C6CFA" w:rsidP="002A2836">
      <w:pPr>
        <w:pStyle w:val="ab"/>
        <w:jc w:val="center"/>
        <w:rPr>
          <w:rFonts w:ascii="Times New Roman" w:hAnsi="Times New Roman"/>
          <w:b/>
          <w:bCs/>
          <w:sz w:val="28"/>
          <w:szCs w:val="28"/>
        </w:rPr>
      </w:pPr>
      <w:bookmarkStart w:id="24" w:name="_Toc436423062"/>
      <w:r w:rsidRPr="008F2E08">
        <w:rPr>
          <w:rFonts w:ascii="Times New Roman" w:hAnsi="Times New Roman"/>
          <w:b/>
          <w:bCs/>
          <w:sz w:val="28"/>
          <w:szCs w:val="28"/>
        </w:rPr>
        <w:t>2</w:t>
      </w:r>
      <w:r w:rsidR="00CB7461" w:rsidRPr="008F2E08">
        <w:rPr>
          <w:rFonts w:ascii="Times New Roman" w:hAnsi="Times New Roman"/>
          <w:b/>
          <w:bCs/>
          <w:sz w:val="28"/>
          <w:szCs w:val="28"/>
        </w:rPr>
        <w:t>.</w:t>
      </w:r>
      <w:r w:rsidRPr="008F2E08">
        <w:rPr>
          <w:rFonts w:ascii="Times New Roman" w:hAnsi="Times New Roman"/>
          <w:b/>
          <w:bCs/>
          <w:sz w:val="28"/>
          <w:szCs w:val="28"/>
        </w:rPr>
        <w:t>3</w:t>
      </w:r>
      <w:r w:rsidR="00CB7461" w:rsidRPr="008F2E08">
        <w:rPr>
          <w:rFonts w:ascii="Times New Roman" w:hAnsi="Times New Roman"/>
          <w:b/>
          <w:bCs/>
          <w:sz w:val="28"/>
          <w:szCs w:val="28"/>
        </w:rPr>
        <w:t>.</w:t>
      </w:r>
      <w:r w:rsidR="00CB7461" w:rsidRPr="008F2E08">
        <w:rPr>
          <w:rFonts w:ascii="Times New Roman" w:hAnsi="Times New Roman"/>
          <w:b/>
          <w:bCs/>
          <w:sz w:val="28"/>
          <w:szCs w:val="28"/>
        </w:rPr>
        <w:tab/>
        <w:t>Історична довідка</w:t>
      </w:r>
      <w:bookmarkEnd w:id="24"/>
    </w:p>
    <w:p w14:paraId="226D56CA" w14:textId="1E79EAA4"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 xml:space="preserve">Перша письмова згадка про село </w:t>
      </w:r>
      <w:proofErr w:type="spellStart"/>
      <w:r w:rsidRPr="008F2E08">
        <w:rPr>
          <w:color w:val="202122"/>
          <w:sz w:val="28"/>
          <w:szCs w:val="28"/>
          <w:lang w:val="uk-UA"/>
        </w:rPr>
        <w:t>Zthawna</w:t>
      </w:r>
      <w:proofErr w:type="spellEnd"/>
      <w:r w:rsidR="00EC7610" w:rsidRPr="008F2E08">
        <w:rPr>
          <w:color w:val="202122"/>
          <w:sz w:val="28"/>
          <w:szCs w:val="28"/>
          <w:lang w:val="uk-UA"/>
        </w:rPr>
        <w:t xml:space="preserve"> (Ставне)</w:t>
      </w:r>
      <w:r w:rsidRPr="008F2E08">
        <w:rPr>
          <w:color w:val="202122"/>
          <w:sz w:val="28"/>
          <w:szCs w:val="28"/>
          <w:lang w:val="uk-UA"/>
        </w:rPr>
        <w:t xml:space="preserve"> віднос</w:t>
      </w:r>
      <w:r w:rsidR="00EC7610" w:rsidRPr="008F2E08">
        <w:rPr>
          <w:color w:val="202122"/>
          <w:sz w:val="28"/>
          <w:szCs w:val="28"/>
          <w:lang w:val="uk-UA"/>
        </w:rPr>
        <w:t>иться до 1567 року, що свідчить</w:t>
      </w:r>
      <w:r w:rsidRPr="008F2E08">
        <w:rPr>
          <w:color w:val="202122"/>
          <w:sz w:val="28"/>
          <w:szCs w:val="28"/>
          <w:lang w:val="uk-UA"/>
        </w:rPr>
        <w:t xml:space="preserve"> про його заснування у 50-х роках XVI століття. В тому ж 1567 році у селі проживали 4 родини. Інші згадки: 1727-Sztavna, 1739-та 1851-Sztavna, 1913-Fenyvesvölgy.</w:t>
      </w:r>
    </w:p>
    <w:p w14:paraId="57A74DC9" w14:textId="5D703D5F" w:rsidR="00166D14" w:rsidRPr="008F2E08" w:rsidRDefault="00166D14" w:rsidP="0068629B">
      <w:pPr>
        <w:pStyle w:val="ab"/>
        <w:ind w:firstLine="567"/>
        <w:jc w:val="both"/>
        <w:rPr>
          <w:rFonts w:ascii="Times New Roman" w:hAnsi="Times New Roman"/>
          <w:sz w:val="28"/>
          <w:szCs w:val="28"/>
        </w:rPr>
      </w:pPr>
      <w:r w:rsidRPr="008F2E08">
        <w:rPr>
          <w:rFonts w:ascii="Times New Roman" w:hAnsi="Times New Roman"/>
          <w:sz w:val="28"/>
          <w:szCs w:val="28"/>
        </w:rPr>
        <w:t>З кінця XVII</w:t>
      </w:r>
      <w:r w:rsidR="008F2E08" w:rsidRPr="008F2E08">
        <w:rPr>
          <w:rFonts w:ascii="Times New Roman" w:hAnsi="Times New Roman"/>
          <w:sz w:val="28"/>
          <w:szCs w:val="28"/>
        </w:rPr>
        <w:t xml:space="preserve"> </w:t>
      </w:r>
      <w:r w:rsidRPr="008F2E08">
        <w:rPr>
          <w:rFonts w:ascii="Times New Roman" w:hAnsi="Times New Roman"/>
          <w:sz w:val="28"/>
          <w:szCs w:val="28"/>
        </w:rPr>
        <w:t xml:space="preserve">ст. село входить до складу володінь графа Верчені. Основним видом діяльності в селі було тваринництво, розводили велику рогату худобу, </w:t>
      </w:r>
      <w:proofErr w:type="spellStart"/>
      <w:r w:rsidRPr="008F2E08">
        <w:rPr>
          <w:rFonts w:ascii="Times New Roman" w:hAnsi="Times New Roman"/>
          <w:sz w:val="28"/>
          <w:szCs w:val="28"/>
        </w:rPr>
        <w:t>овець</w:t>
      </w:r>
      <w:proofErr w:type="spellEnd"/>
      <w:r w:rsidRPr="008F2E08">
        <w:rPr>
          <w:rFonts w:ascii="Times New Roman" w:hAnsi="Times New Roman"/>
          <w:sz w:val="28"/>
          <w:szCs w:val="28"/>
        </w:rPr>
        <w:t xml:space="preserve"> та свиней: вирощували овес та жито. З 1711 р. село входить до складу Ужгородської </w:t>
      </w:r>
      <w:proofErr w:type="spellStart"/>
      <w:r w:rsidRPr="008F2E08">
        <w:rPr>
          <w:rFonts w:ascii="Times New Roman" w:hAnsi="Times New Roman"/>
          <w:sz w:val="28"/>
          <w:szCs w:val="28"/>
        </w:rPr>
        <w:t>домінії</w:t>
      </w:r>
      <w:proofErr w:type="spellEnd"/>
      <w:r w:rsidRPr="008F2E08">
        <w:rPr>
          <w:rFonts w:ascii="Times New Roman" w:hAnsi="Times New Roman"/>
          <w:sz w:val="28"/>
          <w:szCs w:val="28"/>
        </w:rPr>
        <w:t xml:space="preserve">. В 1750 році у Ставному налічувалося 25 господарств, а всього дорослого населення 80 чоловік. Були в селі і лихварі, про яких говорили, що вони за борг «от 3-х флоринів за один рок одне ягня </w:t>
      </w:r>
      <w:proofErr w:type="spellStart"/>
      <w:r w:rsidRPr="008F2E08">
        <w:rPr>
          <w:rFonts w:ascii="Times New Roman" w:hAnsi="Times New Roman"/>
          <w:sz w:val="28"/>
          <w:szCs w:val="28"/>
        </w:rPr>
        <w:t>отбирают</w:t>
      </w:r>
      <w:proofErr w:type="spellEnd"/>
      <w:r w:rsidRPr="008F2E08">
        <w:rPr>
          <w:rFonts w:ascii="Times New Roman" w:hAnsi="Times New Roman"/>
          <w:sz w:val="28"/>
          <w:szCs w:val="28"/>
        </w:rPr>
        <w:t xml:space="preserve">». В другій половині XVIII століття кріпаки Ставного давали </w:t>
      </w:r>
      <w:proofErr w:type="spellStart"/>
      <w:r w:rsidRPr="008F2E08">
        <w:rPr>
          <w:rFonts w:ascii="Times New Roman" w:hAnsi="Times New Roman"/>
          <w:sz w:val="28"/>
          <w:szCs w:val="28"/>
        </w:rPr>
        <w:t>дев'ятину</w:t>
      </w:r>
      <w:proofErr w:type="spellEnd"/>
      <w:r w:rsidRPr="008F2E08">
        <w:rPr>
          <w:rFonts w:ascii="Times New Roman" w:hAnsi="Times New Roman"/>
          <w:sz w:val="28"/>
          <w:szCs w:val="28"/>
        </w:rPr>
        <w:t xml:space="preserve"> від пряжі, або 3 </w:t>
      </w:r>
      <w:proofErr w:type="spellStart"/>
      <w:r w:rsidRPr="008F2E08">
        <w:rPr>
          <w:rFonts w:ascii="Times New Roman" w:hAnsi="Times New Roman"/>
          <w:sz w:val="28"/>
          <w:szCs w:val="28"/>
        </w:rPr>
        <w:t>снопи</w:t>
      </w:r>
      <w:proofErr w:type="spellEnd"/>
      <w:r w:rsidRPr="008F2E08">
        <w:rPr>
          <w:rFonts w:ascii="Times New Roman" w:hAnsi="Times New Roman"/>
          <w:sz w:val="28"/>
          <w:szCs w:val="28"/>
        </w:rPr>
        <w:t xml:space="preserve"> конопель, </w:t>
      </w:r>
      <w:proofErr w:type="spellStart"/>
      <w:r w:rsidRPr="008F2E08">
        <w:rPr>
          <w:rFonts w:ascii="Times New Roman" w:hAnsi="Times New Roman"/>
          <w:sz w:val="28"/>
          <w:szCs w:val="28"/>
        </w:rPr>
        <w:t>дев'ятину</w:t>
      </w:r>
      <w:proofErr w:type="spellEnd"/>
      <w:r w:rsidRPr="008F2E08">
        <w:rPr>
          <w:rFonts w:ascii="Times New Roman" w:hAnsi="Times New Roman"/>
          <w:sz w:val="28"/>
          <w:szCs w:val="28"/>
        </w:rPr>
        <w:t xml:space="preserve"> від польового урожаю або 4 флорини на рік від наділу, та відробляли по 104 дні панщини кожного року. Крім цього, вони були зобов'язані вивозити з лісів </w:t>
      </w:r>
      <w:proofErr w:type="spellStart"/>
      <w:r w:rsidRPr="008F2E08">
        <w:rPr>
          <w:rFonts w:ascii="Times New Roman" w:hAnsi="Times New Roman"/>
          <w:sz w:val="28"/>
          <w:szCs w:val="28"/>
        </w:rPr>
        <w:t>домінії</w:t>
      </w:r>
      <w:proofErr w:type="spellEnd"/>
      <w:r w:rsidRPr="008F2E08">
        <w:rPr>
          <w:rFonts w:ascii="Times New Roman" w:hAnsi="Times New Roman"/>
          <w:sz w:val="28"/>
          <w:szCs w:val="28"/>
        </w:rPr>
        <w:t xml:space="preserve"> деревину, виготовляти дранку, а також взимку утримувати казенні вівці. Якщо вівця гинула, що було частим явищем, селянин повинен був платити за неї 1 флорин 59 крейцерів. Наприкінці століття замість зимівлі </w:t>
      </w:r>
      <w:proofErr w:type="spellStart"/>
      <w:r w:rsidRPr="008F2E08">
        <w:rPr>
          <w:rFonts w:ascii="Times New Roman" w:hAnsi="Times New Roman"/>
          <w:sz w:val="28"/>
          <w:szCs w:val="28"/>
        </w:rPr>
        <w:t>овець</w:t>
      </w:r>
      <w:proofErr w:type="spellEnd"/>
      <w:r w:rsidRPr="008F2E08">
        <w:rPr>
          <w:rFonts w:ascii="Times New Roman" w:hAnsi="Times New Roman"/>
          <w:sz w:val="28"/>
          <w:szCs w:val="28"/>
        </w:rPr>
        <w:t xml:space="preserve"> кріпаки мусили відробляти по 6 днів панщини або давати відповідну кількість сіна чи грошей. </w:t>
      </w:r>
      <w:proofErr w:type="spellStart"/>
      <w:r w:rsidRPr="008F2E08">
        <w:rPr>
          <w:rFonts w:ascii="Times New Roman" w:hAnsi="Times New Roman"/>
          <w:sz w:val="28"/>
          <w:szCs w:val="28"/>
        </w:rPr>
        <w:t>Опріч</w:t>
      </w:r>
      <w:proofErr w:type="spellEnd"/>
      <w:r w:rsidRPr="008F2E08">
        <w:rPr>
          <w:rFonts w:ascii="Times New Roman" w:hAnsi="Times New Roman"/>
          <w:sz w:val="28"/>
          <w:szCs w:val="28"/>
        </w:rPr>
        <w:t xml:space="preserve"> податків на користь казенної </w:t>
      </w:r>
      <w:proofErr w:type="spellStart"/>
      <w:r w:rsidRPr="008F2E08">
        <w:rPr>
          <w:rFonts w:ascii="Times New Roman" w:hAnsi="Times New Roman"/>
          <w:sz w:val="28"/>
          <w:szCs w:val="28"/>
        </w:rPr>
        <w:t>домінії</w:t>
      </w:r>
      <w:proofErr w:type="spellEnd"/>
      <w:r w:rsidRPr="008F2E08">
        <w:rPr>
          <w:rFonts w:ascii="Times New Roman" w:hAnsi="Times New Roman"/>
          <w:sz w:val="28"/>
          <w:szCs w:val="28"/>
        </w:rPr>
        <w:t xml:space="preserve">, селяни також сплачували </w:t>
      </w:r>
      <w:proofErr w:type="spellStart"/>
      <w:r w:rsidRPr="008F2E08">
        <w:rPr>
          <w:rFonts w:ascii="Times New Roman" w:hAnsi="Times New Roman"/>
          <w:sz w:val="28"/>
          <w:szCs w:val="28"/>
        </w:rPr>
        <w:t>коблину</w:t>
      </w:r>
      <w:proofErr w:type="spellEnd"/>
      <w:r w:rsidRPr="008F2E08">
        <w:rPr>
          <w:rFonts w:ascii="Times New Roman" w:hAnsi="Times New Roman"/>
          <w:sz w:val="28"/>
          <w:szCs w:val="28"/>
        </w:rPr>
        <w:t xml:space="preserve"> та відбували </w:t>
      </w:r>
      <w:proofErr w:type="spellStart"/>
      <w:r w:rsidRPr="008F2E08">
        <w:rPr>
          <w:rFonts w:ascii="Times New Roman" w:hAnsi="Times New Roman"/>
          <w:sz w:val="28"/>
          <w:szCs w:val="28"/>
        </w:rPr>
        <w:t>роковину</w:t>
      </w:r>
      <w:proofErr w:type="spellEnd"/>
      <w:r w:rsidRPr="008F2E08">
        <w:rPr>
          <w:rFonts w:ascii="Times New Roman" w:hAnsi="Times New Roman"/>
          <w:sz w:val="28"/>
          <w:szCs w:val="28"/>
        </w:rPr>
        <w:t>.</w:t>
      </w:r>
    </w:p>
    <w:p w14:paraId="48600005" w14:textId="77777777" w:rsidR="00166D14" w:rsidRPr="008F2E08" w:rsidRDefault="00166D14" w:rsidP="0068629B">
      <w:pPr>
        <w:pStyle w:val="ab"/>
        <w:ind w:firstLine="567"/>
        <w:jc w:val="both"/>
        <w:rPr>
          <w:rFonts w:ascii="Times New Roman" w:hAnsi="Times New Roman"/>
          <w:sz w:val="28"/>
          <w:szCs w:val="28"/>
        </w:rPr>
      </w:pPr>
      <w:r w:rsidRPr="008F2E08">
        <w:rPr>
          <w:rFonts w:ascii="Times New Roman" w:hAnsi="Times New Roman"/>
          <w:sz w:val="28"/>
          <w:szCs w:val="28"/>
        </w:rPr>
        <w:t>Жорстока експлуатація не могла не викликати різкого незадоволення селян. В 1791 році жителі села скаржилися австрійському імператору Леопольду II на своє важке становище.</w:t>
      </w:r>
    </w:p>
    <w:p w14:paraId="25ED9E27" w14:textId="6B86EBEA" w:rsidR="00166D14" w:rsidRPr="008F2E08" w:rsidRDefault="00166D14"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На початку XIX століття мешканці Ставного, де вже налічувалося 30 дворів, користувалися 11 наділами малопридатної для обробітку землі, яка не могла прогодувати селянина і півроку. їм належало 10 волів, 12 корів, 12 телят, 1 кінь, 1 лоша і 9 свиней. Через нестачу тягла ґрунти оброблялися погано, виснажувалися. </w:t>
      </w:r>
      <w:proofErr w:type="spellStart"/>
      <w:r w:rsidRPr="008F2E08">
        <w:rPr>
          <w:rFonts w:ascii="Times New Roman" w:hAnsi="Times New Roman"/>
          <w:sz w:val="28"/>
          <w:szCs w:val="28"/>
        </w:rPr>
        <w:t>Домінія</w:t>
      </w:r>
      <w:proofErr w:type="spellEnd"/>
      <w:r w:rsidRPr="008F2E08">
        <w:rPr>
          <w:rFonts w:ascii="Times New Roman" w:hAnsi="Times New Roman"/>
          <w:sz w:val="28"/>
          <w:szCs w:val="28"/>
        </w:rPr>
        <w:t xml:space="preserve"> примушувала кріпаків щорічно відробляти по 1007,5 дня з тяглом, або 2015 днів без тягла, здавати </w:t>
      </w:r>
      <w:proofErr w:type="spellStart"/>
      <w:r w:rsidRPr="008F2E08">
        <w:rPr>
          <w:rFonts w:ascii="Times New Roman" w:hAnsi="Times New Roman"/>
          <w:sz w:val="28"/>
          <w:szCs w:val="28"/>
        </w:rPr>
        <w:t>дев'ятину</w:t>
      </w:r>
      <w:proofErr w:type="spellEnd"/>
      <w:r w:rsidRPr="008F2E08">
        <w:rPr>
          <w:rFonts w:ascii="Times New Roman" w:hAnsi="Times New Roman"/>
          <w:sz w:val="28"/>
          <w:szCs w:val="28"/>
        </w:rPr>
        <w:t xml:space="preserve"> від урожаю (або відпрацювати додатково 465 днів), 20 </w:t>
      </w:r>
      <w:proofErr w:type="spellStart"/>
      <w:r w:rsidRPr="008F2E08">
        <w:rPr>
          <w:rFonts w:ascii="Times New Roman" w:hAnsi="Times New Roman"/>
          <w:sz w:val="28"/>
          <w:szCs w:val="28"/>
        </w:rPr>
        <w:t>іц</w:t>
      </w:r>
      <w:proofErr w:type="spellEnd"/>
      <w:r w:rsidRPr="008F2E08">
        <w:rPr>
          <w:rFonts w:ascii="Times New Roman" w:hAnsi="Times New Roman"/>
          <w:sz w:val="28"/>
          <w:szCs w:val="28"/>
        </w:rPr>
        <w:t xml:space="preserve"> топленого масла, 38 каплунів і стільки ж курок, 232 яєць, нарубати 20 сажнів дров та сплатити 29 форинтів податку. Рік у рік панщина збільшувалась. Уже в 1829 році кріпаки відробили 5247 днів. У зв'язку з тим, що біля Ставного не було орних земель, селян примушували заготовляти ліс, займатися виробництвом дранки, поташу тощо. Іноді їх виганяли на різні роботи до Ужгорода або Великого Березного, не забезпечуючи ні транспортом, ні харчами. Але найбільше використовувалася праця селян Ставного на виробництві поташу. Тільки за 1823</w:t>
      </w:r>
      <w:r w:rsidR="002A2836">
        <w:rPr>
          <w:rFonts w:ascii="Times New Roman" w:hAnsi="Times New Roman"/>
          <w:sz w:val="28"/>
          <w:szCs w:val="28"/>
        </w:rPr>
        <w:t xml:space="preserve"> – </w:t>
      </w:r>
      <w:r w:rsidRPr="008F2E08">
        <w:rPr>
          <w:rFonts w:ascii="Times New Roman" w:hAnsi="Times New Roman"/>
          <w:sz w:val="28"/>
          <w:szCs w:val="28"/>
        </w:rPr>
        <w:t>1831</w:t>
      </w:r>
      <w:r w:rsidR="002A2836">
        <w:rPr>
          <w:rFonts w:ascii="Times New Roman" w:hAnsi="Times New Roman"/>
          <w:sz w:val="28"/>
          <w:szCs w:val="28"/>
        </w:rPr>
        <w:t xml:space="preserve"> </w:t>
      </w:r>
      <w:r w:rsidRPr="008F2E08">
        <w:rPr>
          <w:rFonts w:ascii="Times New Roman" w:hAnsi="Times New Roman"/>
          <w:sz w:val="28"/>
          <w:szCs w:val="28"/>
        </w:rPr>
        <w:t xml:space="preserve">рр. кріпаки випалили його 3270 </w:t>
      </w:r>
      <w:proofErr w:type="spellStart"/>
      <w:r w:rsidRPr="008F2E08">
        <w:rPr>
          <w:rFonts w:ascii="Times New Roman" w:hAnsi="Times New Roman"/>
          <w:sz w:val="28"/>
          <w:szCs w:val="28"/>
        </w:rPr>
        <w:t>цнт</w:t>
      </w:r>
      <w:proofErr w:type="spellEnd"/>
      <w:r w:rsidRPr="008F2E08">
        <w:rPr>
          <w:rFonts w:ascii="Times New Roman" w:hAnsi="Times New Roman"/>
          <w:sz w:val="28"/>
          <w:szCs w:val="28"/>
        </w:rPr>
        <w:t xml:space="preserve">, за що </w:t>
      </w:r>
      <w:proofErr w:type="spellStart"/>
      <w:r w:rsidRPr="008F2E08">
        <w:rPr>
          <w:rFonts w:ascii="Times New Roman" w:hAnsi="Times New Roman"/>
          <w:sz w:val="28"/>
          <w:szCs w:val="28"/>
        </w:rPr>
        <w:t>домінія</w:t>
      </w:r>
      <w:proofErr w:type="spellEnd"/>
      <w:r w:rsidRPr="008F2E08">
        <w:rPr>
          <w:rFonts w:ascii="Times New Roman" w:hAnsi="Times New Roman"/>
          <w:sz w:val="28"/>
          <w:szCs w:val="28"/>
        </w:rPr>
        <w:t xml:space="preserve"> одержала тисячі форинтів чистого доходу.</w:t>
      </w:r>
    </w:p>
    <w:p w14:paraId="27D90BF2" w14:textId="77777777"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lastRenderedPageBreak/>
        <w:t xml:space="preserve">Під час війн Австрії з Наполеоном визиск селян збільшився, оскільки вони поставляли до війська не тільки рекрутів, а також коней, продукти харчування, фураж тощо. В 1811 році, наприклад, крім грошового податку, жителі Ставного здали військовим властям 165 хлібин, 67 </w:t>
      </w:r>
      <w:proofErr w:type="spellStart"/>
      <w:r w:rsidRPr="008F2E08">
        <w:rPr>
          <w:color w:val="202122"/>
          <w:sz w:val="28"/>
          <w:szCs w:val="28"/>
          <w:lang w:val="uk-UA"/>
        </w:rPr>
        <w:t>цнт</w:t>
      </w:r>
      <w:proofErr w:type="spellEnd"/>
      <w:r w:rsidRPr="008F2E08">
        <w:rPr>
          <w:color w:val="202122"/>
          <w:sz w:val="28"/>
          <w:szCs w:val="28"/>
          <w:lang w:val="uk-UA"/>
        </w:rPr>
        <w:t xml:space="preserve"> вівса і 75 возів сіна.</w:t>
      </w:r>
    </w:p>
    <w:p w14:paraId="4CAC0B38" w14:textId="77777777"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У матеріалах медичного обстеження першої половини XIX століття 18 верховинських сіл, в тому числі і Ставного, зазначено, що в кожній оселі є хворі, бо населення мало вживає доброякісних продуктів, харчується вівсом та картоплею, а тому надзвичайно виснажене й голодне, і ліки йому вже не допоможуть.</w:t>
      </w:r>
    </w:p>
    <w:p w14:paraId="7F37480B" w14:textId="3470EA1A"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Після відміни кріпосного права стан у селі не покращився</w:t>
      </w:r>
      <w:r w:rsidR="008F2E08" w:rsidRPr="008F2E08">
        <w:rPr>
          <w:color w:val="202122"/>
          <w:sz w:val="28"/>
          <w:szCs w:val="28"/>
          <w:lang w:val="uk-UA"/>
        </w:rPr>
        <w:t xml:space="preserve"> –</w:t>
      </w:r>
      <w:r w:rsidRPr="008F2E08">
        <w:rPr>
          <w:color w:val="202122"/>
          <w:sz w:val="28"/>
          <w:szCs w:val="28"/>
          <w:lang w:val="uk-UA"/>
        </w:rPr>
        <w:t xml:space="preserve"> селянам</w:t>
      </w:r>
      <w:r w:rsidR="008F2E08" w:rsidRPr="008F2E08">
        <w:rPr>
          <w:color w:val="202122"/>
          <w:sz w:val="28"/>
          <w:szCs w:val="28"/>
          <w:lang w:val="uk-UA"/>
        </w:rPr>
        <w:t xml:space="preserve"> </w:t>
      </w:r>
      <w:r w:rsidRPr="008F2E08">
        <w:rPr>
          <w:color w:val="202122"/>
          <w:sz w:val="28"/>
          <w:szCs w:val="28"/>
          <w:lang w:val="uk-UA"/>
        </w:rPr>
        <w:t xml:space="preserve">надано лише одну дев'яту частину всіх земельних угідь села. В другій половині XIX століття у Ставному збудовано лісопильний завод, власниками якого були Грюнвальд, </w:t>
      </w:r>
      <w:proofErr w:type="spellStart"/>
      <w:r w:rsidRPr="008F2E08">
        <w:rPr>
          <w:color w:val="202122"/>
          <w:sz w:val="28"/>
          <w:szCs w:val="28"/>
          <w:lang w:val="uk-UA"/>
        </w:rPr>
        <w:t>Шіфер</w:t>
      </w:r>
      <w:proofErr w:type="spellEnd"/>
      <w:r w:rsidRPr="008F2E08">
        <w:rPr>
          <w:color w:val="202122"/>
          <w:sz w:val="28"/>
          <w:szCs w:val="28"/>
          <w:lang w:val="uk-UA"/>
        </w:rPr>
        <w:t xml:space="preserve"> та інші. На заводі, поряд з працею чоловіків, широко використовувалась праця жінок і підлітків. Робітники-чоловіки переважно заготовляли ліс, працювали на пилорамах та верстатах, жінки виносили тирсу, підлітки сортували та складали дошки, бруски тощо. Робочий день починався о 6 годині ранку і продовжувався до 9 вечора.</w:t>
      </w:r>
    </w:p>
    <w:p w14:paraId="06D3D2FF" w14:textId="77777777"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 xml:space="preserve">Згідно статистичних даних, у Ставному на початку 70-х років XIX століття нараховувалося 88 господарств, яким належало 57 коней, 309 голів великої рогатої худоби, 25 свиней. Із 9686 гольдів землі після </w:t>
      </w:r>
      <w:proofErr w:type="spellStart"/>
      <w:r w:rsidRPr="008F2E08">
        <w:rPr>
          <w:color w:val="202122"/>
          <w:sz w:val="28"/>
          <w:szCs w:val="28"/>
          <w:lang w:val="uk-UA"/>
        </w:rPr>
        <w:t>комасації</w:t>
      </w:r>
      <w:proofErr w:type="spellEnd"/>
      <w:r w:rsidRPr="008F2E08">
        <w:rPr>
          <w:color w:val="202122"/>
          <w:sz w:val="28"/>
          <w:szCs w:val="28"/>
          <w:lang w:val="uk-UA"/>
        </w:rPr>
        <w:t xml:space="preserve"> в 1874 році селянам було надано 1069 гольдів, тобто одну дев'яту всіх земельних угідь села. Селяни одержали найбільш непридатні землі. Ще в 1866 році жителі Ставного та інших 15 верховинських сіл </w:t>
      </w:r>
      <w:proofErr w:type="spellStart"/>
      <w:r w:rsidRPr="008F2E08">
        <w:rPr>
          <w:color w:val="202122"/>
          <w:sz w:val="28"/>
          <w:szCs w:val="28"/>
          <w:lang w:val="uk-UA"/>
        </w:rPr>
        <w:t>Ужанської</w:t>
      </w:r>
      <w:proofErr w:type="spellEnd"/>
      <w:r w:rsidRPr="008F2E08">
        <w:rPr>
          <w:color w:val="202122"/>
          <w:sz w:val="28"/>
          <w:szCs w:val="28"/>
          <w:lang w:val="uk-UA"/>
        </w:rPr>
        <w:t xml:space="preserve"> жупи просили короля створити спеціальну комісію, яка переглянула б </w:t>
      </w:r>
      <w:proofErr w:type="spellStart"/>
      <w:r w:rsidRPr="008F2E08">
        <w:rPr>
          <w:color w:val="202122"/>
          <w:sz w:val="28"/>
          <w:szCs w:val="28"/>
          <w:lang w:val="uk-UA"/>
        </w:rPr>
        <w:t>комасацію</w:t>
      </w:r>
      <w:proofErr w:type="spellEnd"/>
      <w:r w:rsidRPr="008F2E08">
        <w:rPr>
          <w:color w:val="202122"/>
          <w:sz w:val="28"/>
          <w:szCs w:val="28"/>
          <w:lang w:val="uk-UA"/>
        </w:rPr>
        <w:t>, виходячи з місцевих умов, адже проведене розмежування землі ставить під загрозу їх існування.</w:t>
      </w:r>
    </w:p>
    <w:p w14:paraId="07524400" w14:textId="77777777" w:rsidR="00166D14" w:rsidRPr="008F2E08" w:rsidRDefault="00166D14"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В селі діяла тільки початкова школа, заснована ще в 1814 році, яку на початку XX століття відвідувало 114 дітей. Будь-яких форм медичної допомоги в Ставному не було аж до 1918 року.</w:t>
      </w:r>
    </w:p>
    <w:p w14:paraId="2C7FA180" w14:textId="321572AF" w:rsidR="00A46673" w:rsidRPr="008F2E08" w:rsidRDefault="00AD3662"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Протягом останніх </w:t>
      </w:r>
      <w:proofErr w:type="spellStart"/>
      <w:r w:rsidRPr="008F2E08">
        <w:rPr>
          <w:rFonts w:ascii="Times New Roman" w:hAnsi="Times New Roman"/>
          <w:sz w:val="28"/>
          <w:szCs w:val="28"/>
        </w:rPr>
        <w:t>десятиріч</w:t>
      </w:r>
      <w:proofErr w:type="spellEnd"/>
      <w:r w:rsidRPr="008F2E08">
        <w:rPr>
          <w:rFonts w:ascii="Times New Roman" w:hAnsi="Times New Roman"/>
          <w:sz w:val="28"/>
          <w:szCs w:val="28"/>
        </w:rPr>
        <w:t xml:space="preserve"> у селі  споруджено понад 400</w:t>
      </w:r>
      <w:r w:rsidR="00A46673" w:rsidRPr="008F2E08">
        <w:rPr>
          <w:rFonts w:ascii="Times New Roman" w:hAnsi="Times New Roman"/>
          <w:sz w:val="28"/>
          <w:szCs w:val="28"/>
        </w:rPr>
        <w:t xml:space="preserve"> добротних</w:t>
      </w:r>
      <w:r w:rsidRPr="008F2E08">
        <w:rPr>
          <w:rFonts w:ascii="Times New Roman" w:hAnsi="Times New Roman"/>
          <w:sz w:val="28"/>
          <w:szCs w:val="28"/>
        </w:rPr>
        <w:t xml:space="preserve"> житлових будинків,  </w:t>
      </w:r>
      <w:r w:rsidR="008F37E6" w:rsidRPr="008F2E08">
        <w:rPr>
          <w:rFonts w:ascii="Times New Roman" w:hAnsi="Times New Roman"/>
          <w:sz w:val="28"/>
          <w:szCs w:val="28"/>
        </w:rPr>
        <w:t>ряд сучасних торгівельних закладів , медичні установи, школу , дитячий садок, до недавнього часу працював туристичний заклад «</w:t>
      </w:r>
      <w:proofErr w:type="spellStart"/>
      <w:r w:rsidR="008F37E6" w:rsidRPr="008F2E08">
        <w:rPr>
          <w:rFonts w:ascii="Times New Roman" w:hAnsi="Times New Roman"/>
          <w:sz w:val="28"/>
          <w:szCs w:val="28"/>
        </w:rPr>
        <w:t>Лісковець</w:t>
      </w:r>
      <w:proofErr w:type="spellEnd"/>
      <w:r w:rsidR="008F37E6" w:rsidRPr="008F2E08">
        <w:rPr>
          <w:rFonts w:ascii="Times New Roman" w:hAnsi="Times New Roman"/>
          <w:sz w:val="28"/>
          <w:szCs w:val="28"/>
        </w:rPr>
        <w:t>», який на даний час ,нажаль, діяльності не здійснює.</w:t>
      </w:r>
      <w:r w:rsidR="00A46673" w:rsidRPr="008F2E08">
        <w:rPr>
          <w:rFonts w:ascii="Times New Roman" w:hAnsi="Times New Roman"/>
          <w:sz w:val="28"/>
          <w:szCs w:val="28"/>
        </w:rPr>
        <w:t> </w:t>
      </w:r>
    </w:p>
    <w:p w14:paraId="305FD767" w14:textId="77777777" w:rsidR="00E64605" w:rsidRPr="008F2E08" w:rsidRDefault="00E64605" w:rsidP="0068629B">
      <w:pPr>
        <w:pStyle w:val="ab"/>
        <w:ind w:firstLine="708"/>
        <w:jc w:val="center"/>
        <w:rPr>
          <w:rFonts w:ascii="Times New Roman" w:hAnsi="Times New Roman"/>
          <w:b/>
          <w:sz w:val="28"/>
          <w:szCs w:val="28"/>
        </w:rPr>
      </w:pPr>
    </w:p>
    <w:p w14:paraId="59ABB052" w14:textId="1091470F" w:rsidR="00AE1363" w:rsidRPr="008F2E08" w:rsidRDefault="008C6CFA" w:rsidP="002A2836">
      <w:pPr>
        <w:pStyle w:val="ab"/>
        <w:jc w:val="center"/>
        <w:rPr>
          <w:rFonts w:ascii="Times New Roman" w:hAnsi="Times New Roman"/>
          <w:b/>
          <w:sz w:val="28"/>
          <w:szCs w:val="28"/>
        </w:rPr>
      </w:pPr>
      <w:r w:rsidRPr="008F2E08">
        <w:rPr>
          <w:rFonts w:ascii="Times New Roman" w:hAnsi="Times New Roman"/>
          <w:b/>
          <w:sz w:val="28"/>
          <w:szCs w:val="28"/>
        </w:rPr>
        <w:t>2</w:t>
      </w:r>
      <w:r w:rsidR="00AA39F3" w:rsidRPr="008F2E08">
        <w:rPr>
          <w:rFonts w:ascii="Times New Roman" w:hAnsi="Times New Roman"/>
          <w:b/>
          <w:sz w:val="28"/>
          <w:szCs w:val="28"/>
        </w:rPr>
        <w:t>.</w:t>
      </w:r>
      <w:r w:rsidRPr="008F2E08">
        <w:rPr>
          <w:rFonts w:ascii="Times New Roman" w:hAnsi="Times New Roman"/>
          <w:b/>
          <w:sz w:val="28"/>
          <w:szCs w:val="28"/>
        </w:rPr>
        <w:t>4</w:t>
      </w:r>
      <w:r w:rsidR="00AA39F3" w:rsidRPr="008F2E08">
        <w:rPr>
          <w:rFonts w:ascii="Times New Roman" w:hAnsi="Times New Roman"/>
          <w:b/>
          <w:sz w:val="28"/>
          <w:szCs w:val="28"/>
        </w:rPr>
        <w:t>.</w:t>
      </w:r>
      <w:r w:rsidR="00AA39F3" w:rsidRPr="008F2E08">
        <w:rPr>
          <w:rFonts w:ascii="Times New Roman" w:hAnsi="Times New Roman"/>
          <w:b/>
          <w:sz w:val="28"/>
          <w:szCs w:val="28"/>
        </w:rPr>
        <w:tab/>
        <w:t>Коротка характеристика області та району</w:t>
      </w:r>
    </w:p>
    <w:p w14:paraId="03A01DE5" w14:textId="77777777" w:rsidR="002A2836" w:rsidRDefault="002A2836" w:rsidP="0068629B">
      <w:pPr>
        <w:pStyle w:val="ab"/>
        <w:ind w:firstLine="567"/>
        <w:jc w:val="both"/>
        <w:rPr>
          <w:rFonts w:ascii="Times New Roman" w:hAnsi="Times New Roman"/>
          <w:sz w:val="28"/>
          <w:szCs w:val="28"/>
        </w:rPr>
      </w:pPr>
    </w:p>
    <w:p w14:paraId="3DFBBB74" w14:textId="0BEFA52B" w:rsidR="005A1070" w:rsidRPr="008F2E08" w:rsidRDefault="005A1070"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Закарпатська область є однією з наймолодших областей України – вона утворена у січні 1946 року. Унікальне геополітичне розташування на перехресті міжнародних транспортних, економічних, торговельних, культурних шляхів сприяє розвитку і подальшому поглибленню всебічного міждержавного співробітництва, відводить важливу роль регіону в інтеграцію України в європейські структури. Область на північному сході, сході і південному сході межує з Львівською та Івано-Франківською областями. На північному заході, заході і півдні кордони області співпадають з державним кордоном України загальною протяжністю 467,3 км, у тому числі з Угорщиною – 130,0 км, </w:t>
      </w:r>
      <w:r w:rsidRPr="008F2E08">
        <w:rPr>
          <w:rFonts w:ascii="Times New Roman" w:hAnsi="Times New Roman"/>
          <w:sz w:val="28"/>
          <w:szCs w:val="28"/>
        </w:rPr>
        <w:lastRenderedPageBreak/>
        <w:t xml:space="preserve">Румунією – 205,4 км, Словаччиною – 98,5 км і Польщею – 33,4 км. В області діє 19 пунктів переходу кордону сусідніх держав. </w:t>
      </w:r>
    </w:p>
    <w:p w14:paraId="6EF7DD7C" w14:textId="056552B3" w:rsidR="005A1070" w:rsidRPr="008F2E08" w:rsidRDefault="005A1070"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Закарпаття розташоване на крайньому південному заході України, є географічним центром Європи. Має різноманітний рельєф та кліматичні умови. Закарпаття – єдина область України, яка розташована за головними Карпатськими хребтами. Це підсилює її транспортну віддаленість від решти території країни, зв’язок з якою можливий лише через перевали. Найбільше значення серед них мають Ужоцький (абсолютна висота 889 м), Верецький або </w:t>
      </w:r>
      <w:proofErr w:type="spellStart"/>
      <w:r w:rsidRPr="008F2E08">
        <w:rPr>
          <w:rFonts w:ascii="Times New Roman" w:hAnsi="Times New Roman"/>
          <w:sz w:val="28"/>
          <w:szCs w:val="28"/>
        </w:rPr>
        <w:t>Ворітський</w:t>
      </w:r>
      <w:proofErr w:type="spellEnd"/>
      <w:r w:rsidRPr="008F2E08">
        <w:rPr>
          <w:rFonts w:ascii="Times New Roman" w:hAnsi="Times New Roman"/>
          <w:sz w:val="28"/>
          <w:szCs w:val="28"/>
        </w:rPr>
        <w:t xml:space="preserve"> (839 м), Воловецький або </w:t>
      </w:r>
      <w:proofErr w:type="spellStart"/>
      <w:r w:rsidRPr="008F2E08">
        <w:rPr>
          <w:rFonts w:ascii="Times New Roman" w:hAnsi="Times New Roman"/>
          <w:sz w:val="28"/>
          <w:szCs w:val="28"/>
        </w:rPr>
        <w:t>Бескидський</w:t>
      </w:r>
      <w:proofErr w:type="spellEnd"/>
      <w:r w:rsidRPr="008F2E08">
        <w:rPr>
          <w:rFonts w:ascii="Times New Roman" w:hAnsi="Times New Roman"/>
          <w:sz w:val="28"/>
          <w:szCs w:val="28"/>
        </w:rPr>
        <w:t xml:space="preserve"> (1014 м), </w:t>
      </w:r>
      <w:proofErr w:type="spellStart"/>
      <w:r w:rsidRPr="008F2E08">
        <w:rPr>
          <w:rFonts w:ascii="Times New Roman" w:hAnsi="Times New Roman"/>
          <w:sz w:val="28"/>
          <w:szCs w:val="28"/>
        </w:rPr>
        <w:t>Торунський</w:t>
      </w:r>
      <w:proofErr w:type="spellEnd"/>
      <w:r w:rsidRPr="008F2E08">
        <w:rPr>
          <w:rFonts w:ascii="Times New Roman" w:hAnsi="Times New Roman"/>
          <w:sz w:val="28"/>
          <w:szCs w:val="28"/>
        </w:rPr>
        <w:t xml:space="preserve"> (930 м) разом з </w:t>
      </w:r>
      <w:proofErr w:type="spellStart"/>
      <w:r w:rsidRPr="008F2E08">
        <w:rPr>
          <w:rFonts w:ascii="Times New Roman" w:hAnsi="Times New Roman"/>
          <w:sz w:val="28"/>
          <w:szCs w:val="28"/>
        </w:rPr>
        <w:t>Вишківським</w:t>
      </w:r>
      <w:proofErr w:type="spellEnd"/>
      <w:r w:rsidRPr="008F2E08">
        <w:rPr>
          <w:rFonts w:ascii="Times New Roman" w:hAnsi="Times New Roman"/>
          <w:sz w:val="28"/>
          <w:szCs w:val="28"/>
        </w:rPr>
        <w:t xml:space="preserve"> (941 м) та </w:t>
      </w:r>
      <w:proofErr w:type="spellStart"/>
      <w:r w:rsidRPr="008F2E08">
        <w:rPr>
          <w:rFonts w:ascii="Times New Roman" w:hAnsi="Times New Roman"/>
          <w:sz w:val="28"/>
          <w:szCs w:val="28"/>
        </w:rPr>
        <w:t>Яблуницький</w:t>
      </w:r>
      <w:proofErr w:type="spellEnd"/>
      <w:r w:rsidRPr="008F2E08">
        <w:rPr>
          <w:rFonts w:ascii="Times New Roman" w:hAnsi="Times New Roman"/>
          <w:sz w:val="28"/>
          <w:szCs w:val="28"/>
        </w:rPr>
        <w:t xml:space="preserve">, або Татарський (931 м). Закарпатська область знаходиться в межах двох великих фізико-географічних одиниць – Карпатської гірської (4/5 території) та Закарпатської низовинної. Якщо природні умови останньої (рельєф, клімат, </w:t>
      </w:r>
      <w:proofErr w:type="spellStart"/>
      <w:r w:rsidRPr="008F2E08">
        <w:rPr>
          <w:rFonts w:ascii="Times New Roman" w:hAnsi="Times New Roman"/>
          <w:sz w:val="28"/>
          <w:szCs w:val="28"/>
        </w:rPr>
        <w:t>грунтово</w:t>
      </w:r>
      <w:proofErr w:type="spellEnd"/>
      <w:r w:rsidRPr="008F2E08">
        <w:rPr>
          <w:rFonts w:ascii="Times New Roman" w:hAnsi="Times New Roman"/>
          <w:sz w:val="28"/>
          <w:szCs w:val="28"/>
        </w:rPr>
        <w:t xml:space="preserve">-рослинний покрив тощо) майже всюди сприятливі для господарського освоєння людиною, то в Карпатах найкращі умови для цього мають міжгірні улоговини, долини рік, пологі схили і частково </w:t>
      </w:r>
      <w:proofErr w:type="spellStart"/>
      <w:r w:rsidRPr="008F2E08">
        <w:rPr>
          <w:rFonts w:ascii="Times New Roman" w:hAnsi="Times New Roman"/>
          <w:sz w:val="28"/>
          <w:szCs w:val="28"/>
        </w:rPr>
        <w:t>низькогір’я</w:t>
      </w:r>
      <w:proofErr w:type="spellEnd"/>
      <w:r w:rsidRPr="008F2E08">
        <w:rPr>
          <w:rFonts w:ascii="Times New Roman" w:hAnsi="Times New Roman"/>
          <w:sz w:val="28"/>
          <w:szCs w:val="28"/>
        </w:rPr>
        <w:t>. Найвища точка України – гора Говерла (2061 м) – знаходиться на території Закарпатської області.</w:t>
      </w:r>
    </w:p>
    <w:p w14:paraId="3F6C3A27" w14:textId="77777777" w:rsidR="005A1070" w:rsidRPr="008F2E08" w:rsidRDefault="005A1070"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Площа Закарпаття становить 12,8 тис. км2 (2,1 % території України), його населення – 1258,1 тис осіб, що становить менше 3 % (на 1 січня 2019 року) від населення країни. За даними Всеукраїнського перепису населення 2001 року понад 100 національностей проживає на території регіону. Більшість населення – українці (понад 80 %). Розташування території області переважно в гірській місцевості (близько 75 % площі) зумовлює наявність специфічних корисних копалин, особливого клімату, спеціалізації сільського господарства тощо. З точки зору ефективності варто наголосити на тому, що сприятливі умови для ведення господарства є на низинній території, а також у міжгірних </w:t>
      </w:r>
      <w:proofErr w:type="spellStart"/>
      <w:r w:rsidRPr="008F2E08">
        <w:rPr>
          <w:rFonts w:ascii="Times New Roman" w:hAnsi="Times New Roman"/>
          <w:sz w:val="28"/>
          <w:szCs w:val="28"/>
        </w:rPr>
        <w:t>улоговинах</w:t>
      </w:r>
      <w:proofErr w:type="spellEnd"/>
      <w:r w:rsidRPr="008F2E08">
        <w:rPr>
          <w:rFonts w:ascii="Times New Roman" w:hAnsi="Times New Roman"/>
          <w:sz w:val="28"/>
          <w:szCs w:val="28"/>
        </w:rPr>
        <w:t xml:space="preserve">, долинах рік, пологих схилах та частково </w:t>
      </w:r>
      <w:proofErr w:type="spellStart"/>
      <w:r w:rsidRPr="008F2E08">
        <w:rPr>
          <w:rFonts w:ascii="Times New Roman" w:hAnsi="Times New Roman"/>
          <w:sz w:val="28"/>
          <w:szCs w:val="28"/>
        </w:rPr>
        <w:t>низькогір’ях</w:t>
      </w:r>
      <w:proofErr w:type="spellEnd"/>
      <w:r w:rsidRPr="008F2E08">
        <w:rPr>
          <w:rFonts w:ascii="Times New Roman" w:hAnsi="Times New Roman"/>
          <w:sz w:val="28"/>
          <w:szCs w:val="28"/>
        </w:rPr>
        <w:t xml:space="preserve"> Карпат. </w:t>
      </w:r>
    </w:p>
    <w:p w14:paraId="1B22560D" w14:textId="35FFCE20" w:rsidR="005A1070" w:rsidRPr="008F2E08" w:rsidRDefault="005A1070" w:rsidP="0068629B">
      <w:pPr>
        <w:pStyle w:val="ab"/>
        <w:ind w:firstLine="567"/>
        <w:jc w:val="both"/>
        <w:rPr>
          <w:rFonts w:ascii="Times New Roman" w:hAnsi="Times New Roman"/>
          <w:sz w:val="28"/>
          <w:szCs w:val="28"/>
        </w:rPr>
      </w:pPr>
      <w:r w:rsidRPr="008F2E08">
        <w:rPr>
          <w:rFonts w:ascii="Times New Roman" w:hAnsi="Times New Roman"/>
          <w:sz w:val="28"/>
          <w:szCs w:val="28"/>
        </w:rPr>
        <w:t>Українські Карпати входять в Карпатську гірську систему, яка поєднує одразу шість країн Європи. Гори чітко простягаються із північного заходу на південний схід і в тому ж напрямку збільшується їх висота та крутість схилів. Переваги географічного розташування регіону (прикордонного, транспортного) поряд із природними особливостями та трудовим потенціалом слід використовувати для ведення діалогу про реалізацію інвестиційних проектів на території області, реалізацію транскордонних інфраструктурних проектів для підвищення його економічного потенціалу та добробуту населення. А</w:t>
      </w:r>
    </w:p>
    <w:p w14:paraId="73571197" w14:textId="592DC7BB" w:rsidR="00E56E19" w:rsidRPr="008F2E08" w:rsidRDefault="00AA139A" w:rsidP="0068629B">
      <w:pPr>
        <w:pStyle w:val="ab"/>
        <w:ind w:firstLine="567"/>
        <w:jc w:val="both"/>
        <w:rPr>
          <w:rFonts w:ascii="Times New Roman" w:hAnsi="Times New Roman"/>
          <w:color w:val="000000"/>
          <w:sz w:val="28"/>
          <w:szCs w:val="28"/>
          <w:shd w:val="clear" w:color="auto" w:fill="FFFFFF"/>
        </w:rPr>
      </w:pPr>
      <w:r w:rsidRPr="008F2E08">
        <w:rPr>
          <w:rFonts w:ascii="Times New Roman" w:hAnsi="Times New Roman"/>
          <w:color w:val="000000"/>
          <w:sz w:val="28"/>
          <w:szCs w:val="28"/>
          <w:shd w:val="clear" w:color="auto" w:fill="FFFFFF"/>
        </w:rPr>
        <w:t>Ужгородський район  межує з півдня і заходу з</w:t>
      </w:r>
      <w:r w:rsidR="008F2E08" w:rsidRPr="008F2E08">
        <w:rPr>
          <w:rFonts w:ascii="Times New Roman" w:hAnsi="Times New Roman"/>
          <w:color w:val="000000"/>
          <w:sz w:val="28"/>
          <w:szCs w:val="28"/>
          <w:shd w:val="clear" w:color="auto" w:fill="FFFFFF"/>
        </w:rPr>
        <w:t xml:space="preserve"> </w:t>
      </w:r>
      <w:hyperlink r:id="rId10" w:tgtFrame="_blank" w:tooltip="Угорщина" w:history="1">
        <w:r w:rsidRPr="008F2E08">
          <w:rPr>
            <w:rStyle w:val="af0"/>
            <w:rFonts w:ascii="Times New Roman" w:hAnsi="Times New Roman"/>
            <w:color w:val="000000"/>
            <w:sz w:val="28"/>
            <w:szCs w:val="28"/>
            <w:u w:val="none"/>
            <w:shd w:val="clear" w:color="auto" w:fill="FFFFFF"/>
          </w:rPr>
          <w:t>Угорщиною</w:t>
        </w:r>
      </w:hyperlink>
      <w:r w:rsidR="008F2E08" w:rsidRPr="008F2E08">
        <w:rPr>
          <w:rFonts w:ascii="Times New Roman" w:hAnsi="Times New Roman"/>
          <w:color w:val="000000"/>
          <w:sz w:val="28"/>
          <w:szCs w:val="28"/>
          <w:shd w:val="clear" w:color="auto" w:fill="FFFFFF"/>
        </w:rPr>
        <w:t xml:space="preserve"> </w:t>
      </w:r>
      <w:r w:rsidRPr="008F2E08">
        <w:rPr>
          <w:rFonts w:ascii="Times New Roman" w:hAnsi="Times New Roman"/>
          <w:color w:val="000000"/>
          <w:sz w:val="28"/>
          <w:szCs w:val="28"/>
          <w:shd w:val="clear" w:color="auto" w:fill="FFFFFF"/>
        </w:rPr>
        <w:t>і</w:t>
      </w:r>
      <w:r w:rsidR="008F2E08" w:rsidRPr="008F2E08">
        <w:rPr>
          <w:rFonts w:ascii="Times New Roman" w:hAnsi="Times New Roman"/>
          <w:color w:val="000000"/>
          <w:sz w:val="28"/>
          <w:szCs w:val="28"/>
          <w:shd w:val="clear" w:color="auto" w:fill="FFFFFF"/>
        </w:rPr>
        <w:t xml:space="preserve"> </w:t>
      </w:r>
      <w:hyperlink r:id="rId11" w:tgtFrame="_blank" w:tooltip="Словаччина" w:history="1">
        <w:r w:rsidRPr="008F2E08">
          <w:rPr>
            <w:rStyle w:val="af0"/>
            <w:rFonts w:ascii="Times New Roman" w:hAnsi="Times New Roman"/>
            <w:color w:val="000000"/>
            <w:sz w:val="28"/>
            <w:szCs w:val="28"/>
            <w:u w:val="none"/>
            <w:shd w:val="clear" w:color="auto" w:fill="FFFFFF"/>
          </w:rPr>
          <w:t>Словаччиною</w:t>
        </w:r>
      </w:hyperlink>
      <w:r w:rsidRPr="008F2E08">
        <w:rPr>
          <w:rFonts w:ascii="Times New Roman" w:hAnsi="Times New Roman"/>
          <w:color w:val="000000"/>
          <w:sz w:val="28"/>
          <w:szCs w:val="28"/>
          <w:shd w:val="clear" w:color="auto" w:fill="FFFFFF"/>
        </w:rPr>
        <w:t>, зі сходу і південного сходу – з</w:t>
      </w:r>
      <w:r w:rsidR="008F2E08" w:rsidRPr="008F2E08">
        <w:rPr>
          <w:rFonts w:ascii="Times New Roman" w:hAnsi="Times New Roman"/>
          <w:color w:val="000000"/>
          <w:sz w:val="28"/>
          <w:szCs w:val="28"/>
          <w:shd w:val="clear" w:color="auto" w:fill="FFFFFF"/>
        </w:rPr>
        <w:t xml:space="preserve"> </w:t>
      </w:r>
      <w:hyperlink r:id="rId12" w:tgtFrame="_blank" w:tooltip="Берегівський район" w:history="1">
        <w:r w:rsidRPr="008F2E08">
          <w:rPr>
            <w:rStyle w:val="af0"/>
            <w:rFonts w:ascii="Times New Roman" w:hAnsi="Times New Roman"/>
            <w:color w:val="000000"/>
            <w:sz w:val="28"/>
            <w:szCs w:val="28"/>
            <w:u w:val="none"/>
            <w:shd w:val="clear" w:color="auto" w:fill="FFFFFF"/>
          </w:rPr>
          <w:t>Берегівським</w:t>
        </w:r>
      </w:hyperlink>
      <w:r w:rsidRPr="008F2E08">
        <w:rPr>
          <w:rFonts w:ascii="Times New Roman" w:hAnsi="Times New Roman"/>
          <w:color w:val="000000"/>
          <w:sz w:val="28"/>
          <w:szCs w:val="28"/>
          <w:shd w:val="clear" w:color="auto" w:fill="FFFFFF"/>
        </w:rPr>
        <w:t xml:space="preserve"> районом з  півночі – з</w:t>
      </w:r>
      <w:r w:rsidR="008F2E08" w:rsidRPr="008F2E08">
        <w:rPr>
          <w:rFonts w:ascii="Times New Roman" w:hAnsi="Times New Roman"/>
          <w:color w:val="000000"/>
          <w:sz w:val="28"/>
          <w:szCs w:val="28"/>
          <w:shd w:val="clear" w:color="auto" w:fill="FFFFFF"/>
        </w:rPr>
        <w:t xml:space="preserve"> </w:t>
      </w:r>
      <w:r w:rsidRPr="008F2E08">
        <w:rPr>
          <w:rFonts w:ascii="Times New Roman" w:hAnsi="Times New Roman"/>
          <w:color w:val="000000"/>
          <w:sz w:val="28"/>
          <w:szCs w:val="28"/>
          <w:shd w:val="clear" w:color="auto" w:fill="FFFFFF"/>
        </w:rPr>
        <w:t>Львівською областю. Через район протікають три річки –</w:t>
      </w:r>
      <w:r w:rsidR="008F2E08" w:rsidRPr="008F2E08">
        <w:rPr>
          <w:rFonts w:ascii="Times New Roman" w:hAnsi="Times New Roman"/>
          <w:color w:val="000000"/>
          <w:sz w:val="28"/>
          <w:szCs w:val="28"/>
          <w:shd w:val="clear" w:color="auto" w:fill="FFFFFF"/>
        </w:rPr>
        <w:t xml:space="preserve"> </w:t>
      </w:r>
      <w:hyperlink r:id="rId13" w:tgtFrame="_blank" w:tooltip="Тиса" w:history="1">
        <w:r w:rsidRPr="008F2E08">
          <w:rPr>
            <w:rStyle w:val="af0"/>
            <w:rFonts w:ascii="Times New Roman" w:hAnsi="Times New Roman"/>
            <w:color w:val="000000"/>
            <w:sz w:val="28"/>
            <w:szCs w:val="28"/>
            <w:u w:val="none"/>
            <w:shd w:val="clear" w:color="auto" w:fill="FFFFFF"/>
          </w:rPr>
          <w:t>Тиса</w:t>
        </w:r>
      </w:hyperlink>
      <w:r w:rsidRPr="008F2E08">
        <w:rPr>
          <w:rFonts w:ascii="Times New Roman" w:hAnsi="Times New Roman"/>
          <w:color w:val="000000"/>
          <w:sz w:val="28"/>
          <w:szCs w:val="28"/>
          <w:shd w:val="clear" w:color="auto" w:fill="FFFFFF"/>
        </w:rPr>
        <w:t>,</w:t>
      </w:r>
      <w:r w:rsidR="008F2E08" w:rsidRPr="008F2E08">
        <w:rPr>
          <w:rFonts w:ascii="Times New Roman" w:hAnsi="Times New Roman"/>
          <w:color w:val="000000"/>
          <w:sz w:val="28"/>
          <w:szCs w:val="28"/>
          <w:shd w:val="clear" w:color="auto" w:fill="FFFFFF"/>
        </w:rPr>
        <w:t xml:space="preserve"> </w:t>
      </w:r>
      <w:hyperlink r:id="rId14" w:tgtFrame="_blank" w:tooltip="Латориця" w:history="1">
        <w:proofErr w:type="spellStart"/>
        <w:r w:rsidRPr="008F2E08">
          <w:rPr>
            <w:rStyle w:val="af0"/>
            <w:rFonts w:ascii="Times New Roman" w:hAnsi="Times New Roman"/>
            <w:color w:val="auto"/>
            <w:sz w:val="28"/>
            <w:szCs w:val="28"/>
            <w:u w:val="none"/>
            <w:shd w:val="clear" w:color="auto" w:fill="FFFFFF"/>
          </w:rPr>
          <w:t>Латориця</w:t>
        </w:r>
        <w:proofErr w:type="spellEnd"/>
      </w:hyperlink>
      <w:r w:rsidRPr="008F2E08">
        <w:rPr>
          <w:rFonts w:ascii="Times New Roman" w:hAnsi="Times New Roman"/>
          <w:sz w:val="28"/>
          <w:szCs w:val="28"/>
          <w:shd w:val="clear" w:color="auto" w:fill="FFFFFF"/>
        </w:rPr>
        <w:t>,</w:t>
      </w:r>
      <w:r w:rsidR="008F2E08" w:rsidRPr="008F2E08">
        <w:rPr>
          <w:rFonts w:ascii="Times New Roman" w:hAnsi="Times New Roman"/>
          <w:sz w:val="28"/>
          <w:szCs w:val="28"/>
          <w:shd w:val="clear" w:color="auto" w:fill="FFFFFF"/>
        </w:rPr>
        <w:t xml:space="preserve"> </w:t>
      </w:r>
      <w:hyperlink r:id="rId15" w:tgtFrame="_blank" w:tooltip="Уж" w:history="1">
        <w:r w:rsidRPr="008F2E08">
          <w:rPr>
            <w:rStyle w:val="af0"/>
            <w:rFonts w:ascii="Times New Roman" w:hAnsi="Times New Roman"/>
            <w:color w:val="auto"/>
            <w:sz w:val="28"/>
            <w:szCs w:val="28"/>
            <w:u w:val="none"/>
            <w:shd w:val="clear" w:color="auto" w:fill="FFFFFF"/>
          </w:rPr>
          <w:t>Уж</w:t>
        </w:r>
      </w:hyperlink>
      <w:r w:rsidRPr="008F2E08">
        <w:rPr>
          <w:rFonts w:ascii="Times New Roman" w:hAnsi="Times New Roman"/>
          <w:sz w:val="28"/>
          <w:szCs w:val="28"/>
          <w:shd w:val="clear" w:color="auto" w:fill="FFFFFF"/>
        </w:rPr>
        <w:t>, які приймають води десятка безіменних потічків і малих річок. Щодо природно-г</w:t>
      </w:r>
      <w:r w:rsidRPr="008F2E08">
        <w:rPr>
          <w:rFonts w:ascii="Times New Roman" w:hAnsi="Times New Roman"/>
          <w:color w:val="000000"/>
          <w:sz w:val="28"/>
          <w:szCs w:val="28"/>
          <w:shd w:val="clear" w:color="auto" w:fill="FFFFFF"/>
        </w:rPr>
        <w:t>еографічних умов, то Ужгородський район у північній і східній частинах займає передгір'я останніх південних відрогів</w:t>
      </w:r>
      <w:r w:rsidR="008F2E08" w:rsidRPr="008F2E08">
        <w:rPr>
          <w:rFonts w:ascii="Times New Roman" w:hAnsi="Times New Roman"/>
          <w:color w:val="000000"/>
          <w:sz w:val="28"/>
          <w:szCs w:val="28"/>
          <w:shd w:val="clear" w:color="auto" w:fill="FFFFFF"/>
        </w:rPr>
        <w:t xml:space="preserve"> </w:t>
      </w:r>
      <w:hyperlink r:id="rId16" w:tgtFrame="_blank" w:tooltip="Карпати" w:history="1">
        <w:r w:rsidRPr="008F2E08">
          <w:rPr>
            <w:rStyle w:val="af0"/>
            <w:rFonts w:ascii="Times New Roman" w:hAnsi="Times New Roman"/>
            <w:color w:val="000000"/>
            <w:sz w:val="28"/>
            <w:szCs w:val="28"/>
            <w:u w:val="none"/>
            <w:shd w:val="clear" w:color="auto" w:fill="FFFFFF"/>
          </w:rPr>
          <w:t>Карпат</w:t>
        </w:r>
      </w:hyperlink>
      <w:r w:rsidRPr="008F2E08">
        <w:rPr>
          <w:rFonts w:ascii="Times New Roman" w:hAnsi="Times New Roman"/>
          <w:color w:val="000000"/>
          <w:sz w:val="28"/>
          <w:szCs w:val="28"/>
          <w:shd w:val="clear" w:color="auto" w:fill="FFFFFF"/>
        </w:rPr>
        <w:t>, так званого</w:t>
      </w:r>
      <w:r w:rsidR="008F2E08" w:rsidRPr="008F2E08">
        <w:rPr>
          <w:rFonts w:ascii="Times New Roman" w:hAnsi="Times New Roman"/>
          <w:color w:val="000000"/>
          <w:sz w:val="28"/>
          <w:szCs w:val="28"/>
          <w:shd w:val="clear" w:color="auto" w:fill="FFFFFF"/>
        </w:rPr>
        <w:t xml:space="preserve"> </w:t>
      </w:r>
      <w:hyperlink r:id="rId17" w:tgtFrame="_blank" w:tooltip="Вігорлато-Гутинський вулканічний хребет" w:history="1">
        <w:proofErr w:type="spellStart"/>
        <w:r w:rsidRPr="008F2E08">
          <w:rPr>
            <w:rStyle w:val="af0"/>
            <w:rFonts w:ascii="Times New Roman" w:hAnsi="Times New Roman"/>
            <w:color w:val="000000"/>
            <w:sz w:val="28"/>
            <w:szCs w:val="28"/>
            <w:u w:val="none"/>
            <w:shd w:val="clear" w:color="auto" w:fill="FFFFFF"/>
          </w:rPr>
          <w:t>Вігорлато-Гутинського</w:t>
        </w:r>
        <w:proofErr w:type="spellEnd"/>
        <w:r w:rsidRPr="008F2E08">
          <w:rPr>
            <w:rStyle w:val="af0"/>
            <w:rFonts w:ascii="Times New Roman" w:hAnsi="Times New Roman"/>
            <w:color w:val="000000"/>
            <w:sz w:val="28"/>
            <w:szCs w:val="28"/>
            <w:u w:val="none"/>
            <w:shd w:val="clear" w:color="auto" w:fill="FFFFFF"/>
          </w:rPr>
          <w:t xml:space="preserve"> вулканічного хребта</w:t>
        </w:r>
      </w:hyperlink>
      <w:r w:rsidRPr="008F2E08">
        <w:rPr>
          <w:rFonts w:ascii="Times New Roman" w:hAnsi="Times New Roman"/>
          <w:color w:val="000000"/>
          <w:sz w:val="28"/>
          <w:szCs w:val="28"/>
          <w:shd w:val="clear" w:color="auto" w:fill="FFFFFF"/>
        </w:rPr>
        <w:t>, який переходить у</w:t>
      </w:r>
      <w:r w:rsidR="008F2E08" w:rsidRPr="008F2E08">
        <w:rPr>
          <w:rFonts w:ascii="Times New Roman" w:hAnsi="Times New Roman"/>
          <w:color w:val="000000"/>
          <w:sz w:val="28"/>
          <w:szCs w:val="28"/>
          <w:shd w:val="clear" w:color="auto" w:fill="FFFFFF"/>
        </w:rPr>
        <w:t xml:space="preserve"> </w:t>
      </w:r>
      <w:hyperlink r:id="rId18" w:tgtFrame="_blank" w:tooltip="Закарпатська низовина" w:history="1">
        <w:proofErr w:type="spellStart"/>
        <w:r w:rsidRPr="008F2E08">
          <w:rPr>
            <w:rStyle w:val="af0"/>
            <w:rFonts w:ascii="Times New Roman" w:hAnsi="Times New Roman"/>
            <w:color w:val="000000"/>
            <w:sz w:val="28"/>
            <w:szCs w:val="28"/>
            <w:u w:val="none"/>
            <w:shd w:val="clear" w:color="auto" w:fill="FFFFFF"/>
          </w:rPr>
          <w:t>Потиську</w:t>
        </w:r>
        <w:proofErr w:type="spellEnd"/>
        <w:r w:rsidRPr="008F2E08">
          <w:rPr>
            <w:rStyle w:val="af0"/>
            <w:rFonts w:ascii="Times New Roman" w:hAnsi="Times New Roman"/>
            <w:color w:val="000000"/>
            <w:sz w:val="28"/>
            <w:szCs w:val="28"/>
            <w:u w:val="none"/>
            <w:shd w:val="clear" w:color="auto" w:fill="FFFFFF"/>
          </w:rPr>
          <w:t xml:space="preserve"> низовину</w:t>
        </w:r>
      </w:hyperlink>
      <w:r w:rsidRPr="008F2E08">
        <w:rPr>
          <w:rFonts w:ascii="Times New Roman" w:hAnsi="Times New Roman"/>
          <w:color w:val="000000"/>
          <w:sz w:val="28"/>
          <w:szCs w:val="28"/>
          <w:shd w:val="clear" w:color="auto" w:fill="FFFFFF"/>
        </w:rPr>
        <w:t xml:space="preserve">. Як свідчать археологічні пам'ятки, відкриті за останню чверть століття, Ужгородський район </w:t>
      </w:r>
      <w:r w:rsidRPr="008F2E08">
        <w:rPr>
          <w:rFonts w:ascii="Times New Roman" w:hAnsi="Times New Roman"/>
          <w:color w:val="000000"/>
          <w:sz w:val="28"/>
          <w:szCs w:val="28"/>
          <w:shd w:val="clear" w:color="auto" w:fill="FFFFFF"/>
        </w:rPr>
        <w:lastRenderedPageBreak/>
        <w:t>у давнину був густо заселений, починаючи з давнього кам'яного віку і закінчуючи Середньовіччям.</w:t>
      </w:r>
    </w:p>
    <w:p w14:paraId="423B7D2A" w14:textId="1BE05A11" w:rsidR="00121863" w:rsidRPr="008F2E08" w:rsidRDefault="00E56E19" w:rsidP="0068629B">
      <w:pPr>
        <w:pStyle w:val="ab"/>
        <w:ind w:firstLine="567"/>
        <w:jc w:val="both"/>
        <w:rPr>
          <w:rFonts w:ascii="Times New Roman" w:hAnsi="Times New Roman"/>
          <w:color w:val="000000"/>
          <w:sz w:val="28"/>
          <w:szCs w:val="28"/>
          <w:shd w:val="clear" w:color="auto" w:fill="FFFFFF"/>
        </w:rPr>
      </w:pPr>
      <w:r w:rsidRPr="008F2E08">
        <w:rPr>
          <w:rFonts w:ascii="Times New Roman" w:hAnsi="Times New Roman"/>
          <w:color w:val="000000"/>
          <w:sz w:val="28"/>
          <w:szCs w:val="28"/>
          <w:shd w:val="clear" w:color="auto" w:fill="FFFFFF"/>
        </w:rPr>
        <w:t xml:space="preserve">В результаті проведених заходів із децентралізації в Україні  в 2020 році до складу Ужгородського району увійшли прилеглі райони </w:t>
      </w:r>
      <w:r w:rsidR="006E4E38" w:rsidRPr="008F2E08">
        <w:rPr>
          <w:rFonts w:ascii="Times New Roman" w:hAnsi="Times New Roman"/>
          <w:color w:val="000000"/>
          <w:sz w:val="28"/>
          <w:szCs w:val="28"/>
          <w:shd w:val="clear" w:color="auto" w:fill="FFFFFF"/>
        </w:rPr>
        <w:t xml:space="preserve"> і було утворено 14 громад, в складі яких 125 населених пунктів, в тому числі 2 – селища міського типу та 3 міста із чисельністю населення 255 534 особи.</w:t>
      </w:r>
      <w:r w:rsidR="00121863" w:rsidRPr="008F2E08">
        <w:rPr>
          <w:rFonts w:ascii="Times New Roman" w:hAnsi="Times New Roman"/>
          <w:color w:val="000000"/>
          <w:sz w:val="28"/>
          <w:szCs w:val="28"/>
          <w:shd w:val="clear" w:color="auto" w:fill="FFFFFF"/>
        </w:rPr>
        <w:t xml:space="preserve"> </w:t>
      </w:r>
      <w:r w:rsidR="006E4E38" w:rsidRPr="008F2E08">
        <w:rPr>
          <w:rFonts w:ascii="Times New Roman" w:hAnsi="Times New Roman"/>
          <w:color w:val="000000"/>
          <w:sz w:val="28"/>
          <w:szCs w:val="28"/>
          <w:shd w:val="clear" w:color="auto" w:fill="FFFFFF"/>
        </w:rPr>
        <w:t>Територія району на даний час складає 2362,4</w:t>
      </w:r>
      <w:r w:rsidR="006F3080" w:rsidRPr="008F2E08">
        <w:rPr>
          <w:rFonts w:ascii="Times New Roman" w:hAnsi="Times New Roman"/>
          <w:color w:val="000000"/>
          <w:sz w:val="28"/>
          <w:szCs w:val="28"/>
          <w:shd w:val="clear" w:color="auto" w:fill="FFFFFF"/>
        </w:rPr>
        <w:t xml:space="preserve"> </w:t>
      </w:r>
      <w:proofErr w:type="spellStart"/>
      <w:r w:rsidR="006F3080" w:rsidRPr="008F2E08">
        <w:rPr>
          <w:rFonts w:ascii="Times New Roman" w:hAnsi="Times New Roman"/>
          <w:color w:val="000000"/>
          <w:sz w:val="28"/>
          <w:szCs w:val="28"/>
          <w:shd w:val="clear" w:color="auto" w:fill="FFFFFF"/>
        </w:rPr>
        <w:t>кв.км</w:t>
      </w:r>
      <w:proofErr w:type="spellEnd"/>
      <w:r w:rsidR="006F3080" w:rsidRPr="008F2E08">
        <w:rPr>
          <w:rFonts w:ascii="Times New Roman" w:hAnsi="Times New Roman"/>
          <w:color w:val="000000"/>
          <w:sz w:val="28"/>
          <w:szCs w:val="28"/>
          <w:shd w:val="clear" w:color="auto" w:fill="FFFFFF"/>
        </w:rPr>
        <w:t>.</w:t>
      </w:r>
    </w:p>
    <w:p w14:paraId="7E490645" w14:textId="77777777" w:rsidR="006F3080" w:rsidRPr="008F2E08" w:rsidRDefault="006F3080" w:rsidP="0068629B">
      <w:pPr>
        <w:pStyle w:val="ab"/>
        <w:ind w:firstLine="567"/>
        <w:jc w:val="both"/>
        <w:rPr>
          <w:rFonts w:ascii="Times New Roman" w:hAnsi="Times New Roman"/>
          <w:color w:val="000000"/>
          <w:sz w:val="28"/>
          <w:szCs w:val="28"/>
          <w:shd w:val="clear" w:color="auto" w:fill="FFFFFF"/>
        </w:rPr>
      </w:pPr>
    </w:p>
    <w:p w14:paraId="233E3F0C" w14:textId="2B25A2EB" w:rsidR="00030959" w:rsidRPr="008F2E08" w:rsidRDefault="00563A0B" w:rsidP="008F2E08">
      <w:pPr>
        <w:pStyle w:val="ab"/>
        <w:ind w:firstLine="567"/>
        <w:rPr>
          <w:rFonts w:ascii="Times New Roman" w:hAnsi="Times New Roman"/>
          <w:b/>
          <w:bCs/>
          <w:sz w:val="28"/>
          <w:szCs w:val="28"/>
        </w:rPr>
      </w:pPr>
      <w:r w:rsidRPr="008F2E08">
        <w:rPr>
          <w:rFonts w:ascii="Times New Roman" w:hAnsi="Times New Roman"/>
          <w:b/>
          <w:bCs/>
          <w:sz w:val="28"/>
          <w:szCs w:val="28"/>
        </w:rPr>
        <w:t>Таблиця 5</w:t>
      </w:r>
      <w:r w:rsidR="00030959" w:rsidRPr="008F2E08">
        <w:rPr>
          <w:rFonts w:ascii="Times New Roman" w:hAnsi="Times New Roman"/>
          <w:b/>
          <w:bCs/>
          <w:sz w:val="28"/>
          <w:szCs w:val="28"/>
        </w:rPr>
        <w:t xml:space="preserve">  Порівняння </w:t>
      </w:r>
      <w:proofErr w:type="spellStart"/>
      <w:r w:rsidR="006F3080" w:rsidRPr="008F2E08">
        <w:rPr>
          <w:rFonts w:ascii="Times New Roman" w:hAnsi="Times New Roman"/>
          <w:b/>
          <w:bCs/>
          <w:sz w:val="28"/>
          <w:szCs w:val="28"/>
        </w:rPr>
        <w:t>Ставненської</w:t>
      </w:r>
      <w:proofErr w:type="spellEnd"/>
      <w:r w:rsidR="006F3080" w:rsidRPr="008F2E08">
        <w:rPr>
          <w:rFonts w:ascii="Times New Roman" w:hAnsi="Times New Roman"/>
          <w:b/>
          <w:bCs/>
          <w:sz w:val="28"/>
          <w:szCs w:val="28"/>
        </w:rPr>
        <w:t xml:space="preserve"> громади із Ужгородським   районом та Закарпатською</w:t>
      </w:r>
      <w:r w:rsidR="00370148" w:rsidRPr="008F2E08">
        <w:rPr>
          <w:rFonts w:ascii="Times New Roman" w:hAnsi="Times New Roman"/>
          <w:b/>
          <w:bCs/>
          <w:sz w:val="28"/>
          <w:szCs w:val="28"/>
        </w:rPr>
        <w:t xml:space="preserve"> областю</w:t>
      </w:r>
    </w:p>
    <w:tbl>
      <w:tblPr>
        <w:tblW w:w="493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3"/>
        <w:gridCol w:w="1178"/>
        <w:gridCol w:w="1955"/>
        <w:gridCol w:w="1305"/>
        <w:gridCol w:w="2409"/>
        <w:gridCol w:w="1431"/>
      </w:tblGrid>
      <w:tr w:rsidR="00030959" w:rsidRPr="008F2E08" w14:paraId="594D1B45" w14:textId="77777777" w:rsidTr="002A2836">
        <w:tc>
          <w:tcPr>
            <w:tcW w:w="643" w:type="pct"/>
            <w:tcBorders>
              <w:top w:val="single" w:sz="8" w:space="0" w:color="auto"/>
              <w:bottom w:val="single" w:sz="4" w:space="0" w:color="auto"/>
            </w:tcBorders>
            <w:shd w:val="clear" w:color="auto" w:fill="F3F3F3"/>
            <w:vAlign w:val="center"/>
          </w:tcPr>
          <w:p w14:paraId="26057EEF"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Регіони</w:t>
            </w:r>
          </w:p>
        </w:tc>
        <w:tc>
          <w:tcPr>
            <w:tcW w:w="620" w:type="pct"/>
            <w:tcBorders>
              <w:top w:val="single" w:sz="8" w:space="0" w:color="auto"/>
              <w:bottom w:val="single" w:sz="4" w:space="0" w:color="auto"/>
            </w:tcBorders>
            <w:shd w:val="clear" w:color="auto" w:fill="F3F3F3"/>
            <w:vAlign w:val="center"/>
          </w:tcPr>
          <w:p w14:paraId="3BE36CEB"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Площа, км</w:t>
            </w:r>
            <w:r w:rsidRPr="008F2E08">
              <w:rPr>
                <w:rFonts w:ascii="Times New Roman" w:hAnsi="Times New Roman"/>
                <w:bCs/>
                <w:sz w:val="28"/>
                <w:szCs w:val="28"/>
                <w:vertAlign w:val="superscript"/>
              </w:rPr>
              <w:t>2</w:t>
            </w:r>
          </w:p>
        </w:tc>
        <w:tc>
          <w:tcPr>
            <w:tcW w:w="1029" w:type="pct"/>
            <w:tcBorders>
              <w:top w:val="single" w:sz="8" w:space="0" w:color="auto"/>
              <w:bottom w:val="single" w:sz="4" w:space="0" w:color="auto"/>
            </w:tcBorders>
            <w:shd w:val="clear" w:color="auto" w:fill="F3F3F3"/>
            <w:vAlign w:val="center"/>
          </w:tcPr>
          <w:p w14:paraId="1ED641E6"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Площа у % до загальної площі/району/</w:t>
            </w:r>
          </w:p>
          <w:p w14:paraId="1CAAD5D2" w14:textId="484A5134"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області</w:t>
            </w:r>
          </w:p>
        </w:tc>
        <w:tc>
          <w:tcPr>
            <w:tcW w:w="687" w:type="pct"/>
            <w:tcBorders>
              <w:top w:val="single" w:sz="8" w:space="0" w:color="auto"/>
              <w:bottom w:val="single" w:sz="4" w:space="0" w:color="auto"/>
            </w:tcBorders>
            <w:shd w:val="clear" w:color="auto" w:fill="F3F3F3"/>
            <w:vAlign w:val="center"/>
          </w:tcPr>
          <w:p w14:paraId="60D994C8" w14:textId="77777777" w:rsidR="00030959" w:rsidRPr="008F2E08" w:rsidRDefault="00030959" w:rsidP="002A2836">
            <w:pPr>
              <w:pStyle w:val="ab"/>
              <w:jc w:val="center"/>
              <w:rPr>
                <w:rFonts w:ascii="Times New Roman" w:hAnsi="Times New Roman"/>
                <w:bCs/>
                <w:sz w:val="28"/>
                <w:szCs w:val="28"/>
              </w:rPr>
            </w:pPr>
            <w:proofErr w:type="spellStart"/>
            <w:r w:rsidRPr="008F2E08">
              <w:rPr>
                <w:rFonts w:ascii="Times New Roman" w:hAnsi="Times New Roman"/>
                <w:bCs/>
                <w:sz w:val="28"/>
                <w:szCs w:val="28"/>
              </w:rPr>
              <w:t>Населеня</w:t>
            </w:r>
            <w:proofErr w:type="spellEnd"/>
          </w:p>
        </w:tc>
        <w:tc>
          <w:tcPr>
            <w:tcW w:w="1268" w:type="pct"/>
            <w:tcBorders>
              <w:top w:val="single" w:sz="8" w:space="0" w:color="auto"/>
              <w:bottom w:val="single" w:sz="4" w:space="0" w:color="auto"/>
            </w:tcBorders>
            <w:shd w:val="clear" w:color="auto" w:fill="F3F3F3"/>
            <w:vAlign w:val="center"/>
          </w:tcPr>
          <w:p w14:paraId="162D9F0A"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Населення у % до загального населення/району</w:t>
            </w:r>
          </w:p>
          <w:p w14:paraId="6F3B0910"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/області</w:t>
            </w:r>
          </w:p>
        </w:tc>
        <w:tc>
          <w:tcPr>
            <w:tcW w:w="753" w:type="pct"/>
            <w:tcBorders>
              <w:top w:val="single" w:sz="8" w:space="0" w:color="auto"/>
              <w:bottom w:val="single" w:sz="4" w:space="0" w:color="auto"/>
            </w:tcBorders>
            <w:shd w:val="clear" w:color="auto" w:fill="F3F3F3"/>
            <w:vAlign w:val="center"/>
          </w:tcPr>
          <w:p w14:paraId="46D7A120" w14:textId="77777777" w:rsidR="00030959" w:rsidRPr="008F2E08" w:rsidRDefault="00030959" w:rsidP="002A2836">
            <w:pPr>
              <w:pStyle w:val="ab"/>
              <w:jc w:val="center"/>
              <w:rPr>
                <w:rFonts w:ascii="Times New Roman" w:hAnsi="Times New Roman"/>
                <w:bCs/>
                <w:sz w:val="28"/>
                <w:szCs w:val="28"/>
              </w:rPr>
            </w:pPr>
            <w:r w:rsidRPr="008F2E08">
              <w:rPr>
                <w:rFonts w:ascii="Times New Roman" w:hAnsi="Times New Roman"/>
                <w:bCs/>
                <w:sz w:val="28"/>
                <w:szCs w:val="28"/>
              </w:rPr>
              <w:t>Густота населення</w:t>
            </w:r>
          </w:p>
        </w:tc>
      </w:tr>
      <w:tr w:rsidR="00030959" w:rsidRPr="008F2E08" w14:paraId="2626B8EC" w14:textId="77777777" w:rsidTr="002A2836">
        <w:tc>
          <w:tcPr>
            <w:tcW w:w="643" w:type="pct"/>
            <w:tcBorders>
              <w:top w:val="single" w:sz="4" w:space="0" w:color="auto"/>
            </w:tcBorders>
            <w:shd w:val="clear" w:color="auto" w:fill="auto"/>
            <w:vAlign w:val="center"/>
          </w:tcPr>
          <w:p w14:paraId="7E1C0D50" w14:textId="77777777" w:rsidR="00030959" w:rsidRPr="008F2E08" w:rsidRDefault="00030959" w:rsidP="0068629B">
            <w:pPr>
              <w:pStyle w:val="ab"/>
              <w:rPr>
                <w:rFonts w:ascii="Times New Roman" w:hAnsi="Times New Roman"/>
                <w:sz w:val="28"/>
                <w:szCs w:val="28"/>
              </w:rPr>
            </w:pPr>
            <w:r w:rsidRPr="008F2E08">
              <w:rPr>
                <w:rFonts w:ascii="Times New Roman" w:hAnsi="Times New Roman"/>
                <w:sz w:val="28"/>
                <w:szCs w:val="28"/>
              </w:rPr>
              <w:t>Громада</w:t>
            </w:r>
          </w:p>
        </w:tc>
        <w:tc>
          <w:tcPr>
            <w:tcW w:w="620" w:type="pct"/>
            <w:tcBorders>
              <w:top w:val="single" w:sz="4" w:space="0" w:color="auto"/>
            </w:tcBorders>
            <w:shd w:val="clear" w:color="auto" w:fill="auto"/>
          </w:tcPr>
          <w:p w14:paraId="1537C1CF" w14:textId="0F2D5521" w:rsidR="00030959" w:rsidRPr="008F2E08" w:rsidRDefault="006F3080" w:rsidP="0068629B">
            <w:pPr>
              <w:pStyle w:val="ab"/>
              <w:rPr>
                <w:rFonts w:ascii="Times New Roman" w:hAnsi="Times New Roman"/>
                <w:sz w:val="28"/>
                <w:szCs w:val="28"/>
              </w:rPr>
            </w:pPr>
            <w:r w:rsidRPr="008F2E08">
              <w:rPr>
                <w:rFonts w:ascii="Times New Roman" w:hAnsi="Times New Roman"/>
                <w:bCs/>
                <w:sz w:val="28"/>
                <w:szCs w:val="28"/>
              </w:rPr>
              <w:t>302,6</w:t>
            </w:r>
          </w:p>
        </w:tc>
        <w:tc>
          <w:tcPr>
            <w:tcW w:w="1029" w:type="pct"/>
            <w:tcBorders>
              <w:top w:val="single" w:sz="4" w:space="0" w:color="auto"/>
            </w:tcBorders>
            <w:shd w:val="clear" w:color="auto" w:fill="auto"/>
          </w:tcPr>
          <w:p w14:paraId="1712CC89" w14:textId="7F1AEC55"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12,8/2,4</w:t>
            </w:r>
          </w:p>
        </w:tc>
        <w:tc>
          <w:tcPr>
            <w:tcW w:w="687" w:type="pct"/>
            <w:tcBorders>
              <w:top w:val="single" w:sz="4" w:space="0" w:color="auto"/>
            </w:tcBorders>
            <w:shd w:val="clear" w:color="auto" w:fill="auto"/>
          </w:tcPr>
          <w:p w14:paraId="473D6F4C" w14:textId="24887094" w:rsidR="00030959" w:rsidRPr="008F2E08" w:rsidRDefault="006D13BD" w:rsidP="0068629B">
            <w:pPr>
              <w:pStyle w:val="ab"/>
              <w:rPr>
                <w:rFonts w:ascii="Times New Roman" w:hAnsi="Times New Roman"/>
                <w:sz w:val="28"/>
                <w:szCs w:val="28"/>
              </w:rPr>
            </w:pPr>
            <w:r w:rsidRPr="008F2E08">
              <w:rPr>
                <w:rFonts w:ascii="Times New Roman" w:hAnsi="Times New Roman"/>
                <w:sz w:val="28"/>
                <w:szCs w:val="28"/>
              </w:rPr>
              <w:t>6910</w:t>
            </w:r>
          </w:p>
        </w:tc>
        <w:tc>
          <w:tcPr>
            <w:tcW w:w="1268" w:type="pct"/>
            <w:tcBorders>
              <w:top w:val="single" w:sz="4" w:space="0" w:color="auto"/>
            </w:tcBorders>
            <w:shd w:val="clear" w:color="auto" w:fill="auto"/>
          </w:tcPr>
          <w:p w14:paraId="1AE3940C" w14:textId="54B70A84"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2,7/0,6</w:t>
            </w:r>
          </w:p>
        </w:tc>
        <w:tc>
          <w:tcPr>
            <w:tcW w:w="753" w:type="pct"/>
            <w:tcBorders>
              <w:top w:val="single" w:sz="4" w:space="0" w:color="auto"/>
            </w:tcBorders>
            <w:shd w:val="clear" w:color="auto" w:fill="auto"/>
          </w:tcPr>
          <w:p w14:paraId="27B3573E" w14:textId="565557AB" w:rsidR="00030959" w:rsidRPr="008F2E08" w:rsidRDefault="001F5F55" w:rsidP="0068629B">
            <w:pPr>
              <w:pStyle w:val="ab"/>
              <w:rPr>
                <w:rFonts w:ascii="Times New Roman" w:hAnsi="Times New Roman"/>
                <w:sz w:val="28"/>
                <w:szCs w:val="28"/>
              </w:rPr>
            </w:pPr>
            <w:r w:rsidRPr="008F2E08">
              <w:rPr>
                <w:rFonts w:ascii="Times New Roman" w:hAnsi="Times New Roman"/>
                <w:sz w:val="28"/>
                <w:szCs w:val="28"/>
              </w:rPr>
              <w:t>23,1</w:t>
            </w:r>
          </w:p>
        </w:tc>
      </w:tr>
      <w:tr w:rsidR="00030959" w:rsidRPr="008F2E08" w14:paraId="5305DBDE" w14:textId="77777777" w:rsidTr="002A2836">
        <w:tc>
          <w:tcPr>
            <w:tcW w:w="643" w:type="pct"/>
            <w:shd w:val="clear" w:color="auto" w:fill="auto"/>
            <w:vAlign w:val="center"/>
          </w:tcPr>
          <w:p w14:paraId="3690EF94" w14:textId="77777777" w:rsidR="00030959" w:rsidRPr="008F2E08" w:rsidRDefault="00030959" w:rsidP="0068629B">
            <w:pPr>
              <w:pStyle w:val="ab"/>
              <w:rPr>
                <w:rFonts w:ascii="Times New Roman" w:hAnsi="Times New Roman"/>
                <w:sz w:val="28"/>
                <w:szCs w:val="28"/>
              </w:rPr>
            </w:pPr>
            <w:r w:rsidRPr="008F2E08">
              <w:rPr>
                <w:rFonts w:ascii="Times New Roman" w:hAnsi="Times New Roman"/>
                <w:sz w:val="28"/>
                <w:szCs w:val="28"/>
              </w:rPr>
              <w:t>Район</w:t>
            </w:r>
          </w:p>
        </w:tc>
        <w:tc>
          <w:tcPr>
            <w:tcW w:w="620" w:type="pct"/>
            <w:shd w:val="clear" w:color="auto" w:fill="auto"/>
          </w:tcPr>
          <w:p w14:paraId="7143E34B" w14:textId="53918408"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2362,4</w:t>
            </w:r>
          </w:p>
        </w:tc>
        <w:tc>
          <w:tcPr>
            <w:tcW w:w="1029" w:type="pct"/>
            <w:shd w:val="clear" w:color="auto" w:fill="auto"/>
          </w:tcPr>
          <w:p w14:paraId="5473AEFA" w14:textId="724A5D9E"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18,5</w:t>
            </w:r>
          </w:p>
        </w:tc>
        <w:tc>
          <w:tcPr>
            <w:tcW w:w="687" w:type="pct"/>
            <w:shd w:val="clear" w:color="auto" w:fill="auto"/>
          </w:tcPr>
          <w:p w14:paraId="750C9B09" w14:textId="2B7B69B8" w:rsidR="00030959" w:rsidRPr="008F2E08" w:rsidRDefault="001F5F55" w:rsidP="0068629B">
            <w:pPr>
              <w:pStyle w:val="ab"/>
              <w:rPr>
                <w:rFonts w:ascii="Times New Roman" w:hAnsi="Times New Roman"/>
                <w:sz w:val="28"/>
                <w:szCs w:val="28"/>
              </w:rPr>
            </w:pPr>
            <w:r w:rsidRPr="008F2E08">
              <w:rPr>
                <w:rFonts w:ascii="Times New Roman" w:hAnsi="Times New Roman"/>
                <w:sz w:val="28"/>
                <w:szCs w:val="28"/>
              </w:rPr>
              <w:t xml:space="preserve">255 </w:t>
            </w:r>
            <w:r w:rsidR="006F3080" w:rsidRPr="008F2E08">
              <w:rPr>
                <w:rFonts w:ascii="Times New Roman" w:hAnsi="Times New Roman"/>
                <w:sz w:val="28"/>
                <w:szCs w:val="28"/>
              </w:rPr>
              <w:t>534</w:t>
            </w:r>
          </w:p>
        </w:tc>
        <w:tc>
          <w:tcPr>
            <w:tcW w:w="1268" w:type="pct"/>
            <w:shd w:val="clear" w:color="auto" w:fill="auto"/>
          </w:tcPr>
          <w:p w14:paraId="7FA4AFE3" w14:textId="6BCD9FDA"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20,3</w:t>
            </w:r>
          </w:p>
        </w:tc>
        <w:tc>
          <w:tcPr>
            <w:tcW w:w="753" w:type="pct"/>
            <w:shd w:val="clear" w:color="auto" w:fill="auto"/>
          </w:tcPr>
          <w:p w14:paraId="6BFC8EF9" w14:textId="3893700A" w:rsidR="00030959" w:rsidRPr="008F2E08" w:rsidRDefault="001F5F55" w:rsidP="0068629B">
            <w:pPr>
              <w:pStyle w:val="ab"/>
              <w:rPr>
                <w:rFonts w:ascii="Times New Roman" w:hAnsi="Times New Roman"/>
                <w:sz w:val="28"/>
                <w:szCs w:val="28"/>
              </w:rPr>
            </w:pPr>
            <w:r w:rsidRPr="008F2E08">
              <w:rPr>
                <w:rFonts w:ascii="Times New Roman" w:hAnsi="Times New Roman"/>
                <w:sz w:val="28"/>
                <w:szCs w:val="28"/>
              </w:rPr>
              <w:t>108,1</w:t>
            </w:r>
          </w:p>
        </w:tc>
      </w:tr>
      <w:tr w:rsidR="00030959" w:rsidRPr="008F2E08" w14:paraId="235DBB80" w14:textId="77777777" w:rsidTr="002A2836">
        <w:tc>
          <w:tcPr>
            <w:tcW w:w="643" w:type="pct"/>
            <w:shd w:val="clear" w:color="auto" w:fill="auto"/>
            <w:vAlign w:val="center"/>
          </w:tcPr>
          <w:p w14:paraId="22D0C5C4" w14:textId="77777777" w:rsidR="00030959" w:rsidRPr="008F2E08" w:rsidRDefault="00030959" w:rsidP="0068629B">
            <w:pPr>
              <w:pStyle w:val="ab"/>
              <w:rPr>
                <w:rFonts w:ascii="Times New Roman" w:hAnsi="Times New Roman"/>
                <w:sz w:val="28"/>
                <w:szCs w:val="28"/>
              </w:rPr>
            </w:pPr>
            <w:r w:rsidRPr="008F2E08">
              <w:rPr>
                <w:rFonts w:ascii="Times New Roman" w:hAnsi="Times New Roman"/>
                <w:sz w:val="28"/>
                <w:szCs w:val="28"/>
              </w:rPr>
              <w:t>Область</w:t>
            </w:r>
          </w:p>
        </w:tc>
        <w:tc>
          <w:tcPr>
            <w:tcW w:w="620" w:type="pct"/>
            <w:shd w:val="clear" w:color="auto" w:fill="auto"/>
          </w:tcPr>
          <w:p w14:paraId="3E3FBC2E" w14:textId="5B222320"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12800</w:t>
            </w:r>
          </w:p>
        </w:tc>
        <w:tc>
          <w:tcPr>
            <w:tcW w:w="1029" w:type="pct"/>
            <w:shd w:val="clear" w:color="auto" w:fill="auto"/>
          </w:tcPr>
          <w:p w14:paraId="2E231198" w14:textId="77777777" w:rsidR="00030959" w:rsidRPr="008F2E08" w:rsidRDefault="00030959" w:rsidP="0068629B">
            <w:pPr>
              <w:pStyle w:val="ab"/>
              <w:rPr>
                <w:rFonts w:ascii="Times New Roman" w:hAnsi="Times New Roman"/>
                <w:sz w:val="28"/>
                <w:szCs w:val="28"/>
              </w:rPr>
            </w:pPr>
            <w:r w:rsidRPr="008F2E08">
              <w:rPr>
                <w:rFonts w:ascii="Times New Roman" w:hAnsi="Times New Roman"/>
                <w:sz w:val="28"/>
                <w:szCs w:val="28"/>
              </w:rPr>
              <w:t>100</w:t>
            </w:r>
          </w:p>
        </w:tc>
        <w:tc>
          <w:tcPr>
            <w:tcW w:w="687" w:type="pct"/>
            <w:shd w:val="clear" w:color="auto" w:fill="auto"/>
          </w:tcPr>
          <w:p w14:paraId="1266C8BE" w14:textId="2C7FB442" w:rsidR="00030959" w:rsidRPr="008F2E08" w:rsidRDefault="006F3080" w:rsidP="0068629B">
            <w:pPr>
              <w:pStyle w:val="ab"/>
              <w:rPr>
                <w:rFonts w:ascii="Times New Roman" w:hAnsi="Times New Roman"/>
                <w:sz w:val="28"/>
                <w:szCs w:val="28"/>
              </w:rPr>
            </w:pPr>
            <w:r w:rsidRPr="008F2E08">
              <w:rPr>
                <w:rFonts w:ascii="Times New Roman" w:hAnsi="Times New Roman"/>
                <w:sz w:val="28"/>
                <w:szCs w:val="28"/>
              </w:rPr>
              <w:t>1 255 635</w:t>
            </w:r>
          </w:p>
        </w:tc>
        <w:tc>
          <w:tcPr>
            <w:tcW w:w="1268" w:type="pct"/>
            <w:shd w:val="clear" w:color="auto" w:fill="auto"/>
          </w:tcPr>
          <w:p w14:paraId="0C2FD04F" w14:textId="77777777" w:rsidR="00030959" w:rsidRPr="008F2E08" w:rsidRDefault="00030959" w:rsidP="0068629B">
            <w:pPr>
              <w:pStyle w:val="ab"/>
              <w:rPr>
                <w:rFonts w:ascii="Times New Roman" w:hAnsi="Times New Roman"/>
                <w:sz w:val="28"/>
                <w:szCs w:val="28"/>
              </w:rPr>
            </w:pPr>
            <w:r w:rsidRPr="008F2E08">
              <w:rPr>
                <w:rFonts w:ascii="Times New Roman" w:hAnsi="Times New Roman"/>
                <w:sz w:val="28"/>
                <w:szCs w:val="28"/>
              </w:rPr>
              <w:t>100</w:t>
            </w:r>
          </w:p>
        </w:tc>
        <w:tc>
          <w:tcPr>
            <w:tcW w:w="753" w:type="pct"/>
            <w:shd w:val="clear" w:color="auto" w:fill="auto"/>
          </w:tcPr>
          <w:p w14:paraId="21570B6B" w14:textId="6751695E" w:rsidR="00030959" w:rsidRPr="008F2E08" w:rsidRDefault="001F5F55" w:rsidP="0068629B">
            <w:pPr>
              <w:pStyle w:val="ab"/>
              <w:rPr>
                <w:rFonts w:ascii="Times New Roman" w:hAnsi="Times New Roman"/>
                <w:sz w:val="28"/>
                <w:szCs w:val="28"/>
              </w:rPr>
            </w:pPr>
            <w:r w:rsidRPr="008F2E08">
              <w:rPr>
                <w:rFonts w:ascii="Times New Roman" w:hAnsi="Times New Roman"/>
                <w:sz w:val="28"/>
                <w:szCs w:val="28"/>
              </w:rPr>
              <w:t>98,1</w:t>
            </w:r>
          </w:p>
        </w:tc>
      </w:tr>
    </w:tbl>
    <w:p w14:paraId="6EFF1442" w14:textId="5282917B" w:rsidR="00AA39F3" w:rsidRPr="008F2E08" w:rsidRDefault="00CE147C" w:rsidP="0068629B">
      <w:pPr>
        <w:pStyle w:val="ab"/>
        <w:ind w:firstLine="708"/>
        <w:jc w:val="both"/>
        <w:rPr>
          <w:rFonts w:ascii="Times New Roman" w:hAnsi="Times New Roman"/>
          <w:b/>
          <w:sz w:val="28"/>
          <w:szCs w:val="28"/>
        </w:rPr>
      </w:pPr>
      <w:r w:rsidRPr="008F2E08">
        <w:rPr>
          <w:rFonts w:ascii="Times New Roman" w:hAnsi="Times New Roman"/>
          <w:sz w:val="28"/>
          <w:szCs w:val="28"/>
        </w:rPr>
        <w:t xml:space="preserve"> </w:t>
      </w:r>
    </w:p>
    <w:p w14:paraId="3B196C1D" w14:textId="77777777" w:rsidR="00AA39F3" w:rsidRPr="008F2E08" w:rsidRDefault="00AA39F3" w:rsidP="0068629B">
      <w:pPr>
        <w:pStyle w:val="ab"/>
        <w:ind w:firstLine="708"/>
        <w:jc w:val="center"/>
        <w:rPr>
          <w:rFonts w:ascii="Times New Roman" w:hAnsi="Times New Roman"/>
          <w:b/>
          <w:bCs/>
          <w:sz w:val="28"/>
          <w:szCs w:val="28"/>
        </w:rPr>
      </w:pPr>
      <w:bookmarkStart w:id="25" w:name="_Toc291842809"/>
      <w:bookmarkStart w:id="26" w:name="_Toc436423065"/>
      <w:r w:rsidRPr="008F2E08">
        <w:rPr>
          <w:rFonts w:ascii="Times New Roman" w:hAnsi="Times New Roman"/>
          <w:b/>
          <w:bCs/>
          <w:sz w:val="28"/>
          <w:szCs w:val="28"/>
        </w:rPr>
        <w:t>2.</w:t>
      </w:r>
      <w:r w:rsidR="008C6CFA" w:rsidRPr="008F2E08">
        <w:rPr>
          <w:rFonts w:ascii="Times New Roman" w:hAnsi="Times New Roman"/>
          <w:b/>
          <w:bCs/>
          <w:sz w:val="28"/>
          <w:szCs w:val="28"/>
        </w:rPr>
        <w:t>5</w:t>
      </w:r>
      <w:r w:rsidRPr="008F2E08">
        <w:rPr>
          <w:rFonts w:ascii="Times New Roman" w:hAnsi="Times New Roman"/>
          <w:b/>
          <w:bCs/>
          <w:sz w:val="28"/>
          <w:szCs w:val="28"/>
        </w:rPr>
        <w:tab/>
        <w:t>Земельні та природні ресурси</w:t>
      </w:r>
      <w:bookmarkEnd w:id="25"/>
      <w:bookmarkEnd w:id="26"/>
    </w:p>
    <w:p w14:paraId="59556036" w14:textId="77777777" w:rsidR="00AA39F3" w:rsidRPr="008F2E08" w:rsidRDefault="00AA39F3" w:rsidP="0068629B">
      <w:pPr>
        <w:pStyle w:val="ab"/>
        <w:ind w:firstLine="708"/>
        <w:jc w:val="center"/>
        <w:rPr>
          <w:rFonts w:ascii="Times New Roman" w:hAnsi="Times New Roman"/>
          <w:b/>
          <w:bCs/>
          <w:sz w:val="28"/>
          <w:szCs w:val="28"/>
        </w:rPr>
      </w:pPr>
      <w:bookmarkStart w:id="27" w:name="_Toc436423066"/>
      <w:r w:rsidRPr="008F2E08">
        <w:rPr>
          <w:rFonts w:ascii="Times New Roman" w:hAnsi="Times New Roman"/>
          <w:b/>
          <w:bCs/>
          <w:sz w:val="28"/>
          <w:szCs w:val="28"/>
        </w:rPr>
        <w:t>2.</w:t>
      </w:r>
      <w:r w:rsidR="008C6CFA" w:rsidRPr="008F2E08">
        <w:rPr>
          <w:rFonts w:ascii="Times New Roman" w:hAnsi="Times New Roman"/>
          <w:b/>
          <w:bCs/>
          <w:sz w:val="28"/>
          <w:szCs w:val="28"/>
        </w:rPr>
        <w:t>5.</w:t>
      </w:r>
      <w:r w:rsidRPr="008F2E08">
        <w:rPr>
          <w:rFonts w:ascii="Times New Roman" w:hAnsi="Times New Roman"/>
          <w:b/>
          <w:bCs/>
          <w:sz w:val="28"/>
          <w:szCs w:val="28"/>
        </w:rPr>
        <w:t>1.</w:t>
      </w:r>
      <w:r w:rsidRPr="008F2E08">
        <w:rPr>
          <w:rFonts w:ascii="Times New Roman" w:hAnsi="Times New Roman"/>
          <w:b/>
          <w:bCs/>
          <w:sz w:val="28"/>
          <w:szCs w:val="28"/>
        </w:rPr>
        <w:tab/>
        <w:t>Земельні ресурси і територія громади</w:t>
      </w:r>
      <w:bookmarkEnd w:id="27"/>
    </w:p>
    <w:p w14:paraId="25186022" w14:textId="77777777" w:rsidR="002A2836" w:rsidRDefault="002A2836" w:rsidP="0068629B">
      <w:pPr>
        <w:pStyle w:val="ab"/>
        <w:ind w:firstLine="567"/>
        <w:jc w:val="both"/>
        <w:rPr>
          <w:rFonts w:ascii="Times New Roman" w:hAnsi="Times New Roman"/>
          <w:sz w:val="28"/>
          <w:szCs w:val="28"/>
        </w:rPr>
      </w:pPr>
    </w:p>
    <w:p w14:paraId="4C249EC2" w14:textId="30A7814E"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Загальна площа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об’єднаної територіальної громади становить 302, 6 км 2. Більша частина земель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знаходиться на території природно-заповідного фонду, використання яких визначається Законами України «Про природно-заповідний фонд України» та «Про охорону навколишнього природнього середовища».</w:t>
      </w:r>
    </w:p>
    <w:p w14:paraId="33EB49DA"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Частину земель нашої громади становлять пайові землі, які підлягають передачі у власність на підставі сертифікатів на право на частку (пай) згідно схем розпаювання колишніх КСП «Світанок», «Бескид», «Ім. Ілліча», «Полонина» </w:t>
      </w:r>
    </w:p>
    <w:p w14:paraId="647CEDB6"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Землі, які входять до території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територіальної громади перебувають в державній комунальній та приватній формі власності.</w:t>
      </w:r>
    </w:p>
    <w:p w14:paraId="27B83DD4" w14:textId="7155ABE1"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До земель </w:t>
      </w:r>
      <w:r w:rsidRPr="008F2E08">
        <w:rPr>
          <w:rFonts w:ascii="Times New Roman" w:hAnsi="Times New Roman"/>
          <w:b/>
          <w:sz w:val="28"/>
          <w:szCs w:val="28"/>
        </w:rPr>
        <w:t xml:space="preserve">державної форми власності на території громади </w:t>
      </w:r>
      <w:r w:rsidRPr="008F2E08">
        <w:rPr>
          <w:rFonts w:ascii="Times New Roman" w:hAnsi="Times New Roman"/>
          <w:sz w:val="28"/>
          <w:szCs w:val="28"/>
        </w:rPr>
        <w:t xml:space="preserve"> належать землі за  категорією </w:t>
      </w:r>
      <w:r w:rsidR="00905870" w:rsidRPr="008F2E08">
        <w:rPr>
          <w:rFonts w:ascii="Times New Roman" w:hAnsi="Times New Roman"/>
          <w:sz w:val="28"/>
          <w:szCs w:val="28"/>
        </w:rPr>
        <w:t>:</w:t>
      </w:r>
    </w:p>
    <w:p w14:paraId="6228B845" w14:textId="57423070"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1.</w:t>
      </w:r>
      <w:r w:rsidR="008F2E08" w:rsidRPr="008F2E08">
        <w:rPr>
          <w:rFonts w:ascii="Times New Roman" w:hAnsi="Times New Roman"/>
          <w:sz w:val="28"/>
          <w:szCs w:val="28"/>
        </w:rPr>
        <w:t xml:space="preserve"> </w:t>
      </w:r>
      <w:r w:rsidRPr="008F2E08">
        <w:rPr>
          <w:rFonts w:ascii="Times New Roman" w:hAnsi="Times New Roman"/>
          <w:sz w:val="28"/>
          <w:szCs w:val="28"/>
        </w:rPr>
        <w:t>Землі житлової та громадської забудови: для будівництва та обслуговування інших будівель громадської забудови – 0, 0523 га.</w:t>
      </w:r>
    </w:p>
    <w:p w14:paraId="4F320921" w14:textId="214918AC"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2.</w:t>
      </w:r>
      <w:r w:rsidR="008F2E08" w:rsidRPr="008F2E08">
        <w:rPr>
          <w:rFonts w:ascii="Times New Roman" w:hAnsi="Times New Roman"/>
          <w:sz w:val="28"/>
          <w:szCs w:val="28"/>
        </w:rPr>
        <w:t xml:space="preserve"> </w:t>
      </w:r>
      <w:r w:rsidRPr="008F2E08">
        <w:rPr>
          <w:rFonts w:ascii="Times New Roman" w:hAnsi="Times New Roman"/>
          <w:sz w:val="28"/>
          <w:szCs w:val="28"/>
        </w:rPr>
        <w:t>Землі природно-заповідного фонду та іншого природоохоронного призначення –12227,7 га</w:t>
      </w:r>
    </w:p>
    <w:p w14:paraId="4D951D91"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3. Землі оздоровчого призначення  площею 5, 41 га</w:t>
      </w:r>
    </w:p>
    <w:p w14:paraId="6C9C10B3" w14:textId="77777777" w:rsidR="00340C4F" w:rsidRPr="008F2E08" w:rsidRDefault="00340C4F" w:rsidP="0068629B">
      <w:pPr>
        <w:pStyle w:val="ab"/>
        <w:numPr>
          <w:ilvl w:val="0"/>
          <w:numId w:val="38"/>
        </w:numPr>
        <w:ind w:left="0" w:firstLine="567"/>
        <w:jc w:val="both"/>
        <w:rPr>
          <w:rFonts w:ascii="Times New Roman" w:hAnsi="Times New Roman"/>
          <w:sz w:val="28"/>
          <w:szCs w:val="28"/>
        </w:rPr>
      </w:pPr>
      <w:r w:rsidRPr="008F2E08">
        <w:rPr>
          <w:rFonts w:ascii="Times New Roman" w:hAnsi="Times New Roman"/>
          <w:sz w:val="28"/>
          <w:szCs w:val="28"/>
        </w:rPr>
        <w:t xml:space="preserve">Лісогосподарського призначення площею 7513,3851  га, </w:t>
      </w:r>
    </w:p>
    <w:p w14:paraId="3A3998BE" w14:textId="16E8857C" w:rsidR="00340C4F" w:rsidRPr="008F2E08" w:rsidRDefault="00340C4F" w:rsidP="0068629B">
      <w:pPr>
        <w:pStyle w:val="ab"/>
        <w:numPr>
          <w:ilvl w:val="0"/>
          <w:numId w:val="38"/>
        </w:numPr>
        <w:ind w:left="0" w:firstLine="567"/>
        <w:jc w:val="both"/>
        <w:rPr>
          <w:rFonts w:ascii="Times New Roman" w:hAnsi="Times New Roman"/>
          <w:sz w:val="28"/>
          <w:szCs w:val="28"/>
        </w:rPr>
      </w:pPr>
      <w:r w:rsidRPr="008F2E08">
        <w:rPr>
          <w:rFonts w:ascii="Times New Roman" w:hAnsi="Times New Roman"/>
          <w:sz w:val="28"/>
          <w:szCs w:val="28"/>
        </w:rPr>
        <w:t>Землі</w:t>
      </w:r>
      <w:r w:rsidR="00905870" w:rsidRPr="008F2E08">
        <w:rPr>
          <w:rFonts w:ascii="Times New Roman" w:hAnsi="Times New Roman"/>
          <w:sz w:val="28"/>
          <w:szCs w:val="28"/>
        </w:rPr>
        <w:t xml:space="preserve"> промисловості, транспорту , зв’</w:t>
      </w:r>
      <w:r w:rsidRPr="008F2E08">
        <w:rPr>
          <w:rFonts w:ascii="Times New Roman" w:hAnsi="Times New Roman"/>
          <w:sz w:val="28"/>
          <w:szCs w:val="28"/>
        </w:rPr>
        <w:t>язку, енергетики, оборони та іншого призначення:</w:t>
      </w:r>
    </w:p>
    <w:p w14:paraId="4EA57249" w14:textId="77777777" w:rsidR="00340C4F" w:rsidRPr="008F2E08" w:rsidRDefault="00340C4F" w:rsidP="0068629B">
      <w:pPr>
        <w:pStyle w:val="ae"/>
        <w:numPr>
          <w:ilvl w:val="0"/>
          <w:numId w:val="39"/>
        </w:numPr>
        <w:ind w:left="0" w:firstLine="567"/>
        <w:rPr>
          <w:rFonts w:ascii="Times New Roman" w:hAnsi="Times New Roman"/>
          <w:sz w:val="28"/>
          <w:szCs w:val="28"/>
          <w:lang w:val="uk-UA"/>
        </w:rPr>
      </w:pPr>
      <w:r w:rsidRPr="008F2E08">
        <w:rPr>
          <w:rFonts w:ascii="Times New Roman" w:hAnsi="Times New Roman"/>
          <w:sz w:val="28"/>
          <w:szCs w:val="28"/>
          <w:lang w:val="uk-UA"/>
        </w:rPr>
        <w:t>земельні ділянки транспорту – для розміщення та експлуатації будівель і споруд залізничного транспорту 86, 0651 га; для розміщення та експлуатації автомобільного транспорту  та дорожнього господарства 49,0935 га.;</w:t>
      </w:r>
    </w:p>
    <w:p w14:paraId="3C1E3C60" w14:textId="77777777" w:rsidR="00340C4F" w:rsidRPr="008F2E08" w:rsidRDefault="00340C4F" w:rsidP="0068629B">
      <w:pPr>
        <w:pStyle w:val="ae"/>
        <w:numPr>
          <w:ilvl w:val="0"/>
          <w:numId w:val="39"/>
        </w:numPr>
        <w:ind w:left="0" w:firstLine="567"/>
        <w:rPr>
          <w:rFonts w:ascii="Times New Roman" w:hAnsi="Times New Roman"/>
          <w:sz w:val="28"/>
          <w:szCs w:val="28"/>
          <w:lang w:val="uk-UA"/>
        </w:rPr>
      </w:pPr>
      <w:r w:rsidRPr="008F2E08">
        <w:rPr>
          <w:rFonts w:ascii="Times New Roman" w:hAnsi="Times New Roman"/>
          <w:sz w:val="28"/>
          <w:szCs w:val="28"/>
          <w:lang w:val="uk-UA"/>
        </w:rPr>
        <w:lastRenderedPageBreak/>
        <w:t xml:space="preserve">земельні ділянки </w:t>
      </w:r>
      <w:proofErr w:type="spellStart"/>
      <w:r w:rsidRPr="008F2E08">
        <w:rPr>
          <w:rFonts w:ascii="Times New Roman" w:hAnsi="Times New Roman"/>
          <w:sz w:val="28"/>
          <w:szCs w:val="28"/>
          <w:lang w:val="uk-UA"/>
        </w:rPr>
        <w:t>зв»язку</w:t>
      </w:r>
      <w:proofErr w:type="spellEnd"/>
      <w:r w:rsidRPr="008F2E08">
        <w:rPr>
          <w:rFonts w:ascii="Times New Roman" w:hAnsi="Times New Roman"/>
          <w:sz w:val="28"/>
          <w:szCs w:val="28"/>
          <w:lang w:val="uk-UA"/>
        </w:rPr>
        <w:t xml:space="preserve"> -  для розміщення та експлуатації </w:t>
      </w:r>
      <w:proofErr w:type="spellStart"/>
      <w:r w:rsidRPr="008F2E08">
        <w:rPr>
          <w:rFonts w:ascii="Times New Roman" w:hAnsi="Times New Roman"/>
          <w:sz w:val="28"/>
          <w:szCs w:val="28"/>
          <w:lang w:val="uk-UA"/>
        </w:rPr>
        <w:t>об»єктів</w:t>
      </w:r>
      <w:proofErr w:type="spellEnd"/>
      <w:r w:rsidRPr="008F2E08">
        <w:rPr>
          <w:rFonts w:ascii="Times New Roman" w:hAnsi="Times New Roman"/>
          <w:sz w:val="28"/>
          <w:szCs w:val="28"/>
          <w:lang w:val="uk-UA"/>
        </w:rPr>
        <w:t xml:space="preserve"> та споруд телекомунікацій – 0.01 га ; для розміщення та експлуатації будівель та споруд </w:t>
      </w:r>
      <w:proofErr w:type="spellStart"/>
      <w:r w:rsidRPr="008F2E08">
        <w:rPr>
          <w:rFonts w:ascii="Times New Roman" w:hAnsi="Times New Roman"/>
          <w:sz w:val="28"/>
          <w:szCs w:val="28"/>
          <w:lang w:val="uk-UA"/>
        </w:rPr>
        <w:t>об»єктів</w:t>
      </w:r>
      <w:proofErr w:type="spellEnd"/>
      <w:r w:rsidRPr="008F2E08">
        <w:rPr>
          <w:rFonts w:ascii="Times New Roman" w:hAnsi="Times New Roman"/>
          <w:sz w:val="28"/>
          <w:szCs w:val="28"/>
          <w:lang w:val="uk-UA"/>
        </w:rPr>
        <w:t xml:space="preserve"> поштового </w:t>
      </w:r>
      <w:proofErr w:type="spellStart"/>
      <w:r w:rsidRPr="008F2E08">
        <w:rPr>
          <w:rFonts w:ascii="Times New Roman" w:hAnsi="Times New Roman"/>
          <w:sz w:val="28"/>
          <w:szCs w:val="28"/>
          <w:lang w:val="uk-UA"/>
        </w:rPr>
        <w:t>зв»язку</w:t>
      </w:r>
      <w:proofErr w:type="spellEnd"/>
      <w:r w:rsidRPr="008F2E08">
        <w:rPr>
          <w:rFonts w:ascii="Times New Roman" w:hAnsi="Times New Roman"/>
          <w:sz w:val="28"/>
          <w:szCs w:val="28"/>
          <w:lang w:val="uk-UA"/>
        </w:rPr>
        <w:t xml:space="preserve"> – 0,065 га  </w:t>
      </w:r>
    </w:p>
    <w:p w14:paraId="6EFF1141" w14:textId="77777777" w:rsidR="00340C4F" w:rsidRPr="008F2E08" w:rsidRDefault="00340C4F" w:rsidP="008F2E08">
      <w:pPr>
        <w:pStyle w:val="ae"/>
        <w:numPr>
          <w:ilvl w:val="0"/>
          <w:numId w:val="39"/>
        </w:numPr>
        <w:ind w:left="0" w:firstLine="567"/>
        <w:jc w:val="both"/>
        <w:rPr>
          <w:rFonts w:ascii="Times New Roman" w:hAnsi="Times New Roman"/>
          <w:sz w:val="28"/>
          <w:szCs w:val="28"/>
          <w:lang w:val="uk-UA"/>
        </w:rPr>
      </w:pPr>
      <w:r w:rsidRPr="008F2E08">
        <w:rPr>
          <w:rFonts w:ascii="Times New Roman" w:hAnsi="Times New Roman"/>
          <w:sz w:val="28"/>
          <w:szCs w:val="28"/>
          <w:lang w:val="uk-UA"/>
        </w:rPr>
        <w:t xml:space="preserve">3,0014  га земельні ділянки оборони(земельні ділянки , надані для розміщення та постійної діяльності військових частин, установ, військово-навчальних закладів, підприємств та організацій Збройних Сил, інших військових формувань, утворених відповідно до законодавства); </w:t>
      </w:r>
    </w:p>
    <w:p w14:paraId="4A45D769" w14:textId="77777777" w:rsidR="00340C4F" w:rsidRPr="008F2E08" w:rsidRDefault="00340C4F" w:rsidP="0068629B">
      <w:pPr>
        <w:pStyle w:val="ab"/>
        <w:ind w:firstLine="567"/>
        <w:jc w:val="both"/>
        <w:rPr>
          <w:rFonts w:ascii="Times New Roman" w:hAnsi="Times New Roman"/>
          <w:b/>
          <w:sz w:val="28"/>
          <w:szCs w:val="28"/>
        </w:rPr>
      </w:pPr>
      <w:r w:rsidRPr="008F2E08">
        <w:rPr>
          <w:rFonts w:ascii="Times New Roman" w:hAnsi="Times New Roman"/>
          <w:b/>
          <w:sz w:val="28"/>
          <w:szCs w:val="28"/>
        </w:rPr>
        <w:t>До земель  комунальної форми власності :</w:t>
      </w:r>
    </w:p>
    <w:p w14:paraId="7465A717" w14:textId="77777777" w:rsidR="00340C4F" w:rsidRPr="008F2E08" w:rsidRDefault="00340C4F" w:rsidP="0068629B">
      <w:pPr>
        <w:pStyle w:val="ab"/>
        <w:numPr>
          <w:ilvl w:val="0"/>
          <w:numId w:val="40"/>
        </w:numPr>
        <w:ind w:left="0" w:firstLine="567"/>
        <w:jc w:val="both"/>
        <w:rPr>
          <w:rFonts w:ascii="Times New Roman" w:hAnsi="Times New Roman"/>
          <w:sz w:val="28"/>
          <w:szCs w:val="28"/>
        </w:rPr>
      </w:pPr>
      <w:r w:rsidRPr="008F2E08">
        <w:rPr>
          <w:rFonts w:ascii="Times New Roman" w:hAnsi="Times New Roman"/>
          <w:sz w:val="28"/>
          <w:szCs w:val="28"/>
        </w:rPr>
        <w:t>Землі сільськогосподарського призначення  :</w:t>
      </w:r>
    </w:p>
    <w:p w14:paraId="7AC81649" w14:textId="77777777" w:rsidR="00340C4F" w:rsidRPr="008F2E08" w:rsidRDefault="00340C4F" w:rsidP="0068629B">
      <w:pPr>
        <w:pStyle w:val="ab"/>
        <w:numPr>
          <w:ilvl w:val="0"/>
          <w:numId w:val="39"/>
        </w:numPr>
        <w:ind w:left="0" w:firstLine="567"/>
        <w:jc w:val="both"/>
        <w:rPr>
          <w:rFonts w:ascii="Times New Roman" w:hAnsi="Times New Roman"/>
          <w:sz w:val="28"/>
          <w:szCs w:val="28"/>
        </w:rPr>
      </w:pPr>
      <w:r w:rsidRPr="008F2E08">
        <w:rPr>
          <w:rFonts w:ascii="Times New Roman" w:hAnsi="Times New Roman"/>
          <w:sz w:val="28"/>
          <w:szCs w:val="28"/>
        </w:rPr>
        <w:t>земельні ділянки запасу (земельні ділянки які не надані у власність або користування громадянам чи юридичним особам) -  330,0043 га, з яких  226,9706 га розташовані в природно-заповідному фонді.</w:t>
      </w:r>
    </w:p>
    <w:p w14:paraId="690BF550" w14:textId="77777777" w:rsidR="00340C4F" w:rsidRPr="008F2E08" w:rsidRDefault="00340C4F" w:rsidP="0068629B">
      <w:pPr>
        <w:pStyle w:val="ab"/>
        <w:numPr>
          <w:ilvl w:val="0"/>
          <w:numId w:val="39"/>
        </w:numPr>
        <w:ind w:left="0" w:firstLine="567"/>
        <w:jc w:val="both"/>
        <w:rPr>
          <w:rFonts w:ascii="Times New Roman" w:hAnsi="Times New Roman"/>
          <w:sz w:val="28"/>
          <w:szCs w:val="28"/>
        </w:rPr>
      </w:pPr>
      <w:r w:rsidRPr="008F2E08">
        <w:rPr>
          <w:rFonts w:ascii="Times New Roman" w:hAnsi="Times New Roman"/>
          <w:sz w:val="28"/>
          <w:szCs w:val="28"/>
        </w:rPr>
        <w:t>для ведення товарного сільськогосподарського виробництва  - 8,0697 га</w:t>
      </w:r>
    </w:p>
    <w:p w14:paraId="0ACEF594" w14:textId="77777777" w:rsidR="00340C4F" w:rsidRPr="008F2E08" w:rsidRDefault="00340C4F" w:rsidP="0068629B">
      <w:pPr>
        <w:pStyle w:val="ab"/>
        <w:numPr>
          <w:ilvl w:val="0"/>
          <w:numId w:val="39"/>
        </w:numPr>
        <w:ind w:left="0" w:firstLine="567"/>
        <w:jc w:val="both"/>
        <w:rPr>
          <w:rFonts w:ascii="Times New Roman" w:hAnsi="Times New Roman"/>
          <w:sz w:val="28"/>
          <w:szCs w:val="28"/>
        </w:rPr>
      </w:pPr>
      <w:r w:rsidRPr="008F2E08">
        <w:rPr>
          <w:rFonts w:ascii="Times New Roman" w:hAnsi="Times New Roman"/>
          <w:sz w:val="28"/>
          <w:szCs w:val="28"/>
        </w:rPr>
        <w:t>для ведення фермерського господарства – 26,344 га</w:t>
      </w:r>
    </w:p>
    <w:p w14:paraId="40AFD761" w14:textId="77777777" w:rsidR="00340C4F" w:rsidRPr="008F2E08" w:rsidRDefault="00340C4F" w:rsidP="0068629B">
      <w:pPr>
        <w:pStyle w:val="ab"/>
        <w:numPr>
          <w:ilvl w:val="0"/>
          <w:numId w:val="39"/>
        </w:numPr>
        <w:ind w:left="0" w:firstLine="567"/>
        <w:jc w:val="both"/>
        <w:rPr>
          <w:rFonts w:ascii="Times New Roman" w:hAnsi="Times New Roman"/>
          <w:sz w:val="28"/>
          <w:szCs w:val="28"/>
        </w:rPr>
      </w:pPr>
      <w:r w:rsidRPr="008F2E08">
        <w:rPr>
          <w:rFonts w:ascii="Times New Roman" w:hAnsi="Times New Roman"/>
          <w:sz w:val="28"/>
          <w:szCs w:val="28"/>
        </w:rPr>
        <w:t>для іншого сільськогосподарського призначення – 3,7 га</w:t>
      </w:r>
    </w:p>
    <w:p w14:paraId="34E668F3"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сінокосіння і випасання худоби – 2,932 га</w:t>
      </w:r>
    </w:p>
    <w:p w14:paraId="0654FB69"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2.Землі житлової та громадської забудови:</w:t>
      </w:r>
    </w:p>
    <w:p w14:paraId="053DA96A"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для будівництва індивідуальних гаражів – 0,1396 га (перебуває в оренді) </w:t>
      </w:r>
    </w:p>
    <w:p w14:paraId="2998F8D0"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та обслуговування будівель органів державної влади та місцевого самоврядування – 2,573 га</w:t>
      </w:r>
    </w:p>
    <w:p w14:paraId="6C8E0AF7"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і обслуговування будівель закладів освіти – 11,8381 га</w:t>
      </w:r>
    </w:p>
    <w:p w14:paraId="2047A9E8"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для будівництва та обслуговування закладів охорони </w:t>
      </w:r>
      <w:proofErr w:type="spellStart"/>
      <w:r w:rsidRPr="008F2E08">
        <w:rPr>
          <w:rFonts w:ascii="Times New Roman" w:hAnsi="Times New Roman"/>
          <w:sz w:val="28"/>
          <w:szCs w:val="28"/>
        </w:rPr>
        <w:t>здоров»я</w:t>
      </w:r>
      <w:proofErr w:type="spellEnd"/>
      <w:r w:rsidRPr="008F2E08">
        <w:rPr>
          <w:rFonts w:ascii="Times New Roman" w:hAnsi="Times New Roman"/>
          <w:sz w:val="28"/>
          <w:szCs w:val="28"/>
        </w:rPr>
        <w:t xml:space="preserve"> та соціальної допомоги – 2,756 га</w:t>
      </w:r>
    </w:p>
    <w:p w14:paraId="784DECA4"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і обслуговування будівель громадських та релігійних організацій – 2,9831 га</w:t>
      </w:r>
    </w:p>
    <w:p w14:paraId="607C34BB"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та обслуговування будівель закладів  культурно-просвітницького обслуговування – 1,1932 га</w:t>
      </w:r>
    </w:p>
    <w:p w14:paraId="17FFCC2B"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та обслуговування будівель торгівлі – 4,4628 га</w:t>
      </w:r>
    </w:p>
    <w:p w14:paraId="4B48461E"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для будівництва та обслуговування </w:t>
      </w:r>
      <w:proofErr w:type="spellStart"/>
      <w:r w:rsidRPr="008F2E08">
        <w:rPr>
          <w:rFonts w:ascii="Times New Roman" w:hAnsi="Times New Roman"/>
          <w:sz w:val="28"/>
          <w:szCs w:val="28"/>
        </w:rPr>
        <w:t>об»єктів</w:t>
      </w:r>
      <w:proofErr w:type="spellEnd"/>
      <w:r w:rsidRPr="008F2E08">
        <w:rPr>
          <w:rFonts w:ascii="Times New Roman" w:hAnsi="Times New Roman"/>
          <w:sz w:val="28"/>
          <w:szCs w:val="28"/>
        </w:rPr>
        <w:t xml:space="preserve"> туристичної інфраструктури та закладів громадського харчування – 1,5651 га</w:t>
      </w:r>
    </w:p>
    <w:p w14:paraId="2EB6C517"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будівництва і обслуговування інших будівель громадської забудови – 0,5136 га</w:t>
      </w:r>
    </w:p>
    <w:p w14:paraId="34B3D52E"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3.Землі рекреаційного призначення – 0,467 га</w:t>
      </w:r>
    </w:p>
    <w:p w14:paraId="720606AC"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4. Землі водного фонду – 62,9211 га</w:t>
      </w:r>
    </w:p>
    <w:p w14:paraId="6C3AE0D4"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5. Землі промисловості транспорту , </w:t>
      </w:r>
      <w:proofErr w:type="spellStart"/>
      <w:r w:rsidRPr="008F2E08">
        <w:rPr>
          <w:rFonts w:ascii="Times New Roman" w:hAnsi="Times New Roman"/>
          <w:sz w:val="28"/>
          <w:szCs w:val="28"/>
        </w:rPr>
        <w:t>зв»язку</w:t>
      </w:r>
      <w:proofErr w:type="spellEnd"/>
      <w:r w:rsidRPr="008F2E08">
        <w:rPr>
          <w:rFonts w:ascii="Times New Roman" w:hAnsi="Times New Roman"/>
          <w:sz w:val="28"/>
          <w:szCs w:val="28"/>
        </w:rPr>
        <w:t xml:space="preserve"> , енергетики, оборони та іншого призначення:</w:t>
      </w:r>
    </w:p>
    <w:p w14:paraId="29D01808"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для розміщення та експлуатації основних, підсобних, і допоміжних будівель та споруд підприємств переробної, машинобудівної та іншої промисловості  - 2,1701 га;</w:t>
      </w:r>
    </w:p>
    <w:p w14:paraId="2F36BDDA" w14:textId="77777777"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для розміщення та експлуатації </w:t>
      </w:r>
      <w:proofErr w:type="spellStart"/>
      <w:r w:rsidRPr="008F2E08">
        <w:rPr>
          <w:rFonts w:ascii="Times New Roman" w:hAnsi="Times New Roman"/>
          <w:sz w:val="28"/>
          <w:szCs w:val="28"/>
        </w:rPr>
        <w:t>об»єктів</w:t>
      </w:r>
      <w:proofErr w:type="spellEnd"/>
      <w:r w:rsidRPr="008F2E08">
        <w:rPr>
          <w:rFonts w:ascii="Times New Roman" w:hAnsi="Times New Roman"/>
          <w:sz w:val="28"/>
          <w:szCs w:val="28"/>
        </w:rPr>
        <w:t xml:space="preserve"> трубопровідного транспорту – 1,6473га; </w:t>
      </w:r>
    </w:p>
    <w:p w14:paraId="621E30F4" w14:textId="7A48B85E" w:rsidR="00340C4F" w:rsidRPr="008F2E08" w:rsidRDefault="00340C4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для розміщення, будівництва, експлуатації та обслуговування будівель і споруд </w:t>
      </w:r>
      <w:r w:rsidR="008F2E08" w:rsidRPr="008F2E08">
        <w:rPr>
          <w:rFonts w:ascii="Times New Roman" w:hAnsi="Times New Roman"/>
          <w:sz w:val="28"/>
          <w:szCs w:val="28"/>
        </w:rPr>
        <w:t>об’єктів</w:t>
      </w:r>
      <w:r w:rsidRPr="008F2E08">
        <w:rPr>
          <w:rFonts w:ascii="Times New Roman" w:hAnsi="Times New Roman"/>
          <w:sz w:val="28"/>
          <w:szCs w:val="28"/>
        </w:rPr>
        <w:t xml:space="preserve"> передачі електричної енергії – 0,3431 га.</w:t>
      </w:r>
    </w:p>
    <w:p w14:paraId="77D0408E" w14:textId="77777777" w:rsidR="00340C4F" w:rsidRPr="008F2E08" w:rsidRDefault="00340C4F" w:rsidP="0068629B">
      <w:pPr>
        <w:pStyle w:val="ab"/>
        <w:ind w:firstLine="708"/>
        <w:jc w:val="center"/>
        <w:rPr>
          <w:rFonts w:ascii="Times New Roman" w:hAnsi="Times New Roman"/>
          <w:b/>
          <w:bCs/>
          <w:sz w:val="28"/>
          <w:szCs w:val="28"/>
        </w:rPr>
      </w:pPr>
      <w:bookmarkStart w:id="28" w:name="_Toc436423067"/>
    </w:p>
    <w:p w14:paraId="0B498731" w14:textId="77777777" w:rsidR="00340C4F" w:rsidRPr="008F2E08" w:rsidRDefault="00340C4F" w:rsidP="0068629B">
      <w:pPr>
        <w:pStyle w:val="ab"/>
        <w:ind w:firstLine="708"/>
        <w:jc w:val="center"/>
        <w:rPr>
          <w:rFonts w:ascii="Times New Roman" w:hAnsi="Times New Roman"/>
          <w:b/>
          <w:bCs/>
          <w:sz w:val="28"/>
          <w:szCs w:val="28"/>
        </w:rPr>
      </w:pPr>
    </w:p>
    <w:p w14:paraId="7EDAFB60" w14:textId="77777777" w:rsidR="00AA39F3" w:rsidRPr="008F2E08" w:rsidRDefault="00AA39F3" w:rsidP="002A2836">
      <w:pPr>
        <w:pStyle w:val="ab"/>
        <w:jc w:val="center"/>
        <w:rPr>
          <w:rFonts w:ascii="Times New Roman" w:hAnsi="Times New Roman"/>
          <w:b/>
          <w:bCs/>
          <w:sz w:val="28"/>
          <w:szCs w:val="28"/>
        </w:rPr>
      </w:pPr>
      <w:r w:rsidRPr="008F2E08">
        <w:rPr>
          <w:rFonts w:ascii="Times New Roman" w:hAnsi="Times New Roman"/>
          <w:b/>
          <w:bCs/>
          <w:sz w:val="28"/>
          <w:szCs w:val="28"/>
        </w:rPr>
        <w:t>2.</w:t>
      </w:r>
      <w:r w:rsidR="008C6CFA" w:rsidRPr="008F2E08">
        <w:rPr>
          <w:rFonts w:ascii="Times New Roman" w:hAnsi="Times New Roman"/>
          <w:b/>
          <w:bCs/>
          <w:sz w:val="28"/>
          <w:szCs w:val="28"/>
        </w:rPr>
        <w:t>5.</w:t>
      </w:r>
      <w:r w:rsidRPr="008F2E08">
        <w:rPr>
          <w:rFonts w:ascii="Times New Roman" w:hAnsi="Times New Roman"/>
          <w:b/>
          <w:bCs/>
          <w:sz w:val="28"/>
          <w:szCs w:val="28"/>
        </w:rPr>
        <w:t>2.</w:t>
      </w:r>
      <w:r w:rsidRPr="008F2E08">
        <w:rPr>
          <w:rFonts w:ascii="Times New Roman" w:hAnsi="Times New Roman"/>
          <w:b/>
          <w:bCs/>
          <w:sz w:val="28"/>
          <w:szCs w:val="28"/>
        </w:rPr>
        <w:tab/>
        <w:t>Містобудівні документи</w:t>
      </w:r>
      <w:bookmarkEnd w:id="28"/>
    </w:p>
    <w:p w14:paraId="31EA815F" w14:textId="77777777" w:rsidR="00AE2CF8" w:rsidRPr="008F2E08" w:rsidRDefault="00AE2CF8" w:rsidP="0068629B">
      <w:pPr>
        <w:pStyle w:val="ab"/>
        <w:ind w:firstLine="567"/>
        <w:jc w:val="both"/>
        <w:rPr>
          <w:rFonts w:ascii="Times New Roman" w:hAnsi="Times New Roman"/>
          <w:b/>
          <w:bCs/>
          <w:sz w:val="28"/>
          <w:szCs w:val="28"/>
        </w:rPr>
      </w:pPr>
    </w:p>
    <w:p w14:paraId="0C71D7C8" w14:textId="0273DE50" w:rsidR="00AE2CF8" w:rsidRPr="008F2E08" w:rsidRDefault="00AE2CF8" w:rsidP="0068629B">
      <w:pPr>
        <w:pStyle w:val="ab"/>
        <w:ind w:firstLine="567"/>
        <w:jc w:val="both"/>
        <w:rPr>
          <w:rFonts w:ascii="Times New Roman" w:hAnsi="Times New Roman"/>
          <w:bCs/>
          <w:sz w:val="28"/>
          <w:szCs w:val="28"/>
        </w:rPr>
      </w:pPr>
      <w:r w:rsidRPr="008F2E08">
        <w:rPr>
          <w:rFonts w:ascii="Times New Roman" w:hAnsi="Times New Roman"/>
          <w:bCs/>
          <w:sz w:val="28"/>
          <w:szCs w:val="28"/>
        </w:rPr>
        <w:t xml:space="preserve">У </w:t>
      </w:r>
      <w:proofErr w:type="spellStart"/>
      <w:r w:rsidR="00D32BDF" w:rsidRPr="008F2E08">
        <w:rPr>
          <w:rFonts w:ascii="Times New Roman" w:hAnsi="Times New Roman"/>
          <w:bCs/>
          <w:sz w:val="28"/>
          <w:szCs w:val="28"/>
        </w:rPr>
        <w:t>Ставненській</w:t>
      </w:r>
      <w:proofErr w:type="spellEnd"/>
      <w:r w:rsidR="00D32BDF" w:rsidRPr="008F2E08">
        <w:rPr>
          <w:rFonts w:ascii="Times New Roman" w:hAnsi="Times New Roman"/>
          <w:bCs/>
          <w:sz w:val="28"/>
          <w:szCs w:val="28"/>
        </w:rPr>
        <w:t xml:space="preserve"> громаді </w:t>
      </w:r>
      <w:r w:rsidR="007B611E" w:rsidRPr="008F2E08">
        <w:rPr>
          <w:rFonts w:ascii="Times New Roman" w:hAnsi="Times New Roman"/>
          <w:bCs/>
          <w:sz w:val="28"/>
          <w:szCs w:val="28"/>
        </w:rPr>
        <w:t xml:space="preserve"> </w:t>
      </w:r>
      <w:r w:rsidR="00D32BDF" w:rsidRPr="008F2E08">
        <w:rPr>
          <w:rFonts w:ascii="Times New Roman" w:hAnsi="Times New Roman"/>
          <w:bCs/>
          <w:sz w:val="28"/>
          <w:szCs w:val="28"/>
        </w:rPr>
        <w:t>н</w:t>
      </w:r>
      <w:r w:rsidR="00AD1C6B" w:rsidRPr="008F2E08">
        <w:rPr>
          <w:rFonts w:ascii="Times New Roman" w:hAnsi="Times New Roman"/>
          <w:bCs/>
          <w:sz w:val="28"/>
          <w:szCs w:val="28"/>
        </w:rPr>
        <w:t xml:space="preserve">а даний час </w:t>
      </w:r>
      <w:r w:rsidR="007B611E" w:rsidRPr="008F2E08">
        <w:rPr>
          <w:rFonts w:ascii="Times New Roman" w:hAnsi="Times New Roman"/>
          <w:bCs/>
          <w:sz w:val="28"/>
          <w:szCs w:val="28"/>
        </w:rPr>
        <w:t xml:space="preserve">виготовлені </w:t>
      </w:r>
      <w:r w:rsidR="00AD1C6B" w:rsidRPr="008F2E08">
        <w:rPr>
          <w:rFonts w:ascii="Times New Roman" w:hAnsi="Times New Roman"/>
          <w:bCs/>
          <w:sz w:val="28"/>
          <w:szCs w:val="28"/>
        </w:rPr>
        <w:t>Генеральн</w:t>
      </w:r>
      <w:r w:rsidR="007B611E" w:rsidRPr="008F2E08">
        <w:rPr>
          <w:rFonts w:ascii="Times New Roman" w:hAnsi="Times New Roman"/>
          <w:bCs/>
          <w:sz w:val="28"/>
          <w:szCs w:val="28"/>
        </w:rPr>
        <w:t>і</w:t>
      </w:r>
      <w:r w:rsidR="00AD1C6B" w:rsidRPr="008F2E08">
        <w:rPr>
          <w:rFonts w:ascii="Times New Roman" w:hAnsi="Times New Roman"/>
          <w:bCs/>
          <w:sz w:val="28"/>
          <w:szCs w:val="28"/>
        </w:rPr>
        <w:t xml:space="preserve"> план</w:t>
      </w:r>
      <w:r w:rsidR="007B611E" w:rsidRPr="008F2E08">
        <w:rPr>
          <w:rFonts w:ascii="Times New Roman" w:hAnsi="Times New Roman"/>
          <w:bCs/>
          <w:sz w:val="28"/>
          <w:szCs w:val="28"/>
        </w:rPr>
        <w:t>и</w:t>
      </w:r>
      <w:r w:rsidR="00AD1C6B" w:rsidRPr="008F2E08">
        <w:rPr>
          <w:rFonts w:ascii="Times New Roman" w:hAnsi="Times New Roman"/>
          <w:bCs/>
          <w:sz w:val="28"/>
          <w:szCs w:val="28"/>
        </w:rPr>
        <w:t xml:space="preserve"> територій</w:t>
      </w:r>
      <w:r w:rsidR="00D32BDF" w:rsidRPr="008F2E08">
        <w:rPr>
          <w:rFonts w:ascii="Times New Roman" w:hAnsi="Times New Roman"/>
          <w:bCs/>
          <w:sz w:val="28"/>
          <w:szCs w:val="28"/>
        </w:rPr>
        <w:t xml:space="preserve">  10 населених пунктів із 12.</w:t>
      </w:r>
      <w:r w:rsidR="007B611E" w:rsidRPr="008F2E08">
        <w:rPr>
          <w:rFonts w:ascii="Times New Roman" w:hAnsi="Times New Roman"/>
          <w:bCs/>
          <w:sz w:val="28"/>
          <w:szCs w:val="28"/>
        </w:rPr>
        <w:t xml:space="preserve"> </w:t>
      </w:r>
      <w:r w:rsidR="00D32BDF" w:rsidRPr="008F2E08">
        <w:rPr>
          <w:rFonts w:ascii="Times New Roman" w:hAnsi="Times New Roman"/>
          <w:bCs/>
          <w:sz w:val="28"/>
          <w:szCs w:val="28"/>
        </w:rPr>
        <w:t xml:space="preserve">Проводиться збір документів </w:t>
      </w:r>
    </w:p>
    <w:p w14:paraId="3157E144" w14:textId="77777777" w:rsidR="004A0DD3" w:rsidRPr="008F2E08" w:rsidRDefault="004A0DD3" w:rsidP="0068629B">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8F2E08">
        <w:rPr>
          <w:rFonts w:ascii="Times New Roman" w:eastAsia="Times New Roman" w:hAnsi="Times New Roman"/>
          <w:color w:val="000000"/>
          <w:sz w:val="28"/>
          <w:szCs w:val="28"/>
          <w:lang w:eastAsia="ru-RU"/>
        </w:rPr>
        <w:t xml:space="preserve">Генеральні плани населених пунктів громади не враховують потенціальних можливостей і потреб розвитку населеного пункту на сучасному етапі, у користуванні генеральними планами виникають труднощі, оскільки графічна частина виконана у 1950-1990 роках на паперовій основі за допомогою растрової графіки, які не відповідають нормам та положенням ряду нормативних документів. Необхідно оновити та </w:t>
      </w:r>
      <w:proofErr w:type="spellStart"/>
      <w:r w:rsidRPr="008F2E08">
        <w:rPr>
          <w:rFonts w:ascii="Times New Roman" w:eastAsia="Times New Roman" w:hAnsi="Times New Roman"/>
          <w:color w:val="000000"/>
          <w:sz w:val="28"/>
          <w:szCs w:val="28"/>
          <w:lang w:eastAsia="ru-RU"/>
        </w:rPr>
        <w:t>внести</w:t>
      </w:r>
      <w:proofErr w:type="spellEnd"/>
      <w:r w:rsidRPr="008F2E08">
        <w:rPr>
          <w:rFonts w:ascii="Times New Roman" w:eastAsia="Times New Roman" w:hAnsi="Times New Roman"/>
          <w:color w:val="000000"/>
          <w:sz w:val="28"/>
          <w:szCs w:val="28"/>
          <w:lang w:eastAsia="ru-RU"/>
        </w:rPr>
        <w:t xml:space="preserve"> відповідні зміни у всі генеральні плани громади.</w:t>
      </w:r>
    </w:p>
    <w:p w14:paraId="1369B603" w14:textId="7D870A30" w:rsidR="004A0DD3" w:rsidRPr="008F2E08" w:rsidRDefault="004A0DD3" w:rsidP="0068629B">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8F2E08">
        <w:rPr>
          <w:rFonts w:ascii="Times New Roman" w:eastAsia="Times New Roman" w:hAnsi="Times New Roman"/>
          <w:color w:val="000000"/>
          <w:sz w:val="28"/>
          <w:szCs w:val="28"/>
          <w:lang w:eastAsia="ru-RU"/>
        </w:rPr>
        <w:t xml:space="preserve">З метою забезпечення сталого розвитку </w:t>
      </w:r>
      <w:proofErr w:type="spellStart"/>
      <w:r w:rsidRPr="008F2E08">
        <w:rPr>
          <w:rFonts w:ascii="Times New Roman" w:eastAsia="Times New Roman" w:hAnsi="Times New Roman"/>
          <w:color w:val="000000"/>
          <w:sz w:val="28"/>
          <w:szCs w:val="28"/>
          <w:lang w:eastAsia="ru-RU"/>
        </w:rPr>
        <w:t>Ставненська</w:t>
      </w:r>
      <w:proofErr w:type="spellEnd"/>
      <w:r w:rsidRPr="008F2E08">
        <w:rPr>
          <w:rFonts w:ascii="Times New Roman" w:eastAsia="Times New Roman" w:hAnsi="Times New Roman"/>
          <w:color w:val="000000"/>
          <w:sz w:val="28"/>
          <w:szCs w:val="28"/>
          <w:lang w:eastAsia="ru-RU"/>
        </w:rPr>
        <w:t xml:space="preserve"> територіальної громади, виконання законів України «Про регулювання містобудівної діяльності», «Про Державний земельний кадастр», постанови Кабінету Міністрів України  від 09.06.2021 р. № 632 «Про затвердження Порядку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 постанови Кабінету Міністрів України від 1 вересня 2021 р. № 926 «Про затвердження Порядку розроблення, оновлення, внесення змін та затвердження містобудівної документації», розроблено проект рішення </w:t>
      </w:r>
      <w:proofErr w:type="spellStart"/>
      <w:r w:rsidRPr="008F2E08">
        <w:rPr>
          <w:rFonts w:ascii="Times New Roman" w:eastAsia="Times New Roman" w:hAnsi="Times New Roman"/>
          <w:color w:val="000000"/>
          <w:sz w:val="28"/>
          <w:szCs w:val="28"/>
          <w:lang w:eastAsia="ru-RU"/>
        </w:rPr>
        <w:t>Ставненської</w:t>
      </w:r>
      <w:proofErr w:type="spellEnd"/>
      <w:r w:rsidRPr="008F2E08">
        <w:rPr>
          <w:rFonts w:ascii="Times New Roman" w:eastAsia="Times New Roman" w:hAnsi="Times New Roman"/>
          <w:color w:val="000000"/>
          <w:sz w:val="28"/>
          <w:szCs w:val="28"/>
          <w:lang w:eastAsia="ru-RU"/>
        </w:rPr>
        <w:t xml:space="preserve"> сільської ради «Про розроблення Комплексного плану просторового розвитку території» та затвердження комплексної цільової Програми регулювання містобудівної діяльності та розвитку інформаційної системи містобудівного кадастру.</w:t>
      </w:r>
    </w:p>
    <w:p w14:paraId="59784F6E" w14:textId="77777777" w:rsidR="004A0DD3" w:rsidRPr="008F2E08" w:rsidRDefault="004A0DD3" w:rsidP="0068629B">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8F2E08">
        <w:rPr>
          <w:rFonts w:ascii="Times New Roman" w:eastAsia="Times New Roman" w:hAnsi="Times New Roman"/>
          <w:color w:val="000000"/>
          <w:sz w:val="28"/>
          <w:szCs w:val="28"/>
          <w:lang w:eastAsia="ru-RU"/>
        </w:rPr>
        <w:t>Комплексний план розробляється та затверджується з метою забезпечення економічного розвитку територіальної громади з додержанням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w:t>
      </w:r>
    </w:p>
    <w:p w14:paraId="0F726781" w14:textId="77777777" w:rsidR="004A0DD3" w:rsidRPr="008F2E08" w:rsidRDefault="004A0DD3" w:rsidP="0068629B">
      <w:pPr>
        <w:pStyle w:val="ab"/>
        <w:ind w:firstLine="567"/>
        <w:jc w:val="both"/>
        <w:rPr>
          <w:rFonts w:ascii="Times New Roman" w:hAnsi="Times New Roman"/>
          <w:color w:val="000000"/>
          <w:sz w:val="28"/>
          <w:szCs w:val="28"/>
          <w:shd w:val="clear" w:color="auto" w:fill="FFFFFF"/>
        </w:rPr>
      </w:pPr>
    </w:p>
    <w:p w14:paraId="1D3BFC72" w14:textId="77777777" w:rsidR="00D32BDF" w:rsidRPr="008F2E08" w:rsidRDefault="00D32BDF" w:rsidP="0068629B">
      <w:pPr>
        <w:pStyle w:val="ab"/>
        <w:ind w:firstLine="708"/>
        <w:jc w:val="both"/>
        <w:rPr>
          <w:rFonts w:ascii="Times New Roman" w:hAnsi="Times New Roman"/>
          <w:bCs/>
          <w:sz w:val="28"/>
          <w:szCs w:val="28"/>
        </w:rPr>
      </w:pPr>
    </w:p>
    <w:p w14:paraId="64FD394C" w14:textId="77777777" w:rsidR="002A2836" w:rsidRDefault="00AA39F3" w:rsidP="002A2836">
      <w:pPr>
        <w:pStyle w:val="ab"/>
        <w:jc w:val="center"/>
        <w:rPr>
          <w:rFonts w:ascii="Times New Roman" w:hAnsi="Times New Roman"/>
          <w:b/>
          <w:sz w:val="28"/>
          <w:szCs w:val="28"/>
        </w:rPr>
      </w:pPr>
      <w:bookmarkStart w:id="29" w:name="_Toc436423068"/>
      <w:r w:rsidRPr="008F2E08">
        <w:rPr>
          <w:rFonts w:ascii="Times New Roman" w:hAnsi="Times New Roman"/>
          <w:b/>
          <w:bCs/>
          <w:sz w:val="28"/>
          <w:szCs w:val="28"/>
        </w:rPr>
        <w:t>2.</w:t>
      </w:r>
      <w:r w:rsidR="008C6CFA" w:rsidRPr="008F2E08">
        <w:rPr>
          <w:rFonts w:ascii="Times New Roman" w:hAnsi="Times New Roman"/>
          <w:b/>
          <w:bCs/>
          <w:sz w:val="28"/>
          <w:szCs w:val="28"/>
        </w:rPr>
        <w:t>5.</w:t>
      </w:r>
      <w:r w:rsidRPr="008F2E08">
        <w:rPr>
          <w:rFonts w:ascii="Times New Roman" w:hAnsi="Times New Roman"/>
          <w:b/>
          <w:bCs/>
          <w:sz w:val="28"/>
          <w:szCs w:val="28"/>
        </w:rPr>
        <w:t>3.</w:t>
      </w:r>
      <w:r w:rsidRPr="008F2E08">
        <w:rPr>
          <w:rFonts w:ascii="Times New Roman" w:hAnsi="Times New Roman"/>
          <w:b/>
          <w:bCs/>
          <w:sz w:val="28"/>
          <w:szCs w:val="28"/>
        </w:rPr>
        <w:tab/>
      </w:r>
      <w:bookmarkEnd w:id="29"/>
      <w:r w:rsidR="0090062A" w:rsidRPr="008F2E08">
        <w:rPr>
          <w:rFonts w:ascii="Times New Roman" w:hAnsi="Times New Roman"/>
          <w:b/>
          <w:sz w:val="28"/>
          <w:szCs w:val="28"/>
        </w:rPr>
        <w:t>Природно-ресурсний потенціал.</w:t>
      </w:r>
      <w:r w:rsidR="002A2836">
        <w:rPr>
          <w:rFonts w:ascii="Times New Roman" w:hAnsi="Times New Roman"/>
          <w:b/>
          <w:sz w:val="28"/>
          <w:szCs w:val="28"/>
        </w:rPr>
        <w:t xml:space="preserve"> </w:t>
      </w:r>
    </w:p>
    <w:p w14:paraId="066FC4F7" w14:textId="618C01E2" w:rsidR="0090062A" w:rsidRDefault="00931A50" w:rsidP="002A2836">
      <w:pPr>
        <w:pStyle w:val="ab"/>
        <w:jc w:val="center"/>
        <w:rPr>
          <w:rFonts w:ascii="Times New Roman" w:hAnsi="Times New Roman"/>
          <w:b/>
          <w:sz w:val="28"/>
          <w:szCs w:val="28"/>
        </w:rPr>
      </w:pPr>
      <w:r w:rsidRPr="008F2E08">
        <w:rPr>
          <w:rFonts w:ascii="Times New Roman" w:hAnsi="Times New Roman"/>
          <w:b/>
          <w:sz w:val="28"/>
          <w:szCs w:val="28"/>
        </w:rPr>
        <w:t xml:space="preserve">Стан </w:t>
      </w:r>
      <w:r w:rsidR="007F3374" w:rsidRPr="008F2E08">
        <w:rPr>
          <w:rFonts w:ascii="Times New Roman" w:hAnsi="Times New Roman"/>
          <w:b/>
          <w:sz w:val="28"/>
          <w:szCs w:val="28"/>
        </w:rPr>
        <w:t xml:space="preserve"> </w:t>
      </w:r>
      <w:r w:rsidRPr="008F2E08">
        <w:rPr>
          <w:rFonts w:ascii="Times New Roman" w:hAnsi="Times New Roman"/>
          <w:b/>
          <w:sz w:val="28"/>
          <w:szCs w:val="28"/>
        </w:rPr>
        <w:t>навколишнього природного середовища</w:t>
      </w:r>
      <w:r w:rsidR="007F3374" w:rsidRPr="008F2E08">
        <w:rPr>
          <w:rFonts w:ascii="Times New Roman" w:hAnsi="Times New Roman"/>
          <w:b/>
          <w:sz w:val="28"/>
          <w:szCs w:val="28"/>
        </w:rPr>
        <w:t>.</w:t>
      </w:r>
    </w:p>
    <w:p w14:paraId="53311CCF" w14:textId="77777777" w:rsidR="002A2836" w:rsidRPr="008F2E08" w:rsidRDefault="002A2836" w:rsidP="002A2836">
      <w:pPr>
        <w:pStyle w:val="ab"/>
        <w:jc w:val="center"/>
        <w:rPr>
          <w:rFonts w:ascii="Times New Roman" w:hAnsi="Times New Roman"/>
          <w:b/>
          <w:sz w:val="28"/>
          <w:szCs w:val="28"/>
        </w:rPr>
      </w:pPr>
    </w:p>
    <w:p w14:paraId="394420FA" w14:textId="77777777" w:rsidR="001F5F55" w:rsidRPr="002A2836" w:rsidRDefault="001F5F55" w:rsidP="008F2E08">
      <w:pPr>
        <w:pStyle w:val="ae"/>
        <w:shd w:val="clear" w:color="auto" w:fill="FFFFFF"/>
        <w:ind w:left="0" w:firstLine="567"/>
        <w:jc w:val="both"/>
        <w:rPr>
          <w:rFonts w:ascii="Times New Roman" w:eastAsia="Times New Roman" w:hAnsi="Times New Roman"/>
          <w:sz w:val="28"/>
          <w:szCs w:val="28"/>
          <w:lang w:val="uk-UA" w:eastAsia="ru-RU"/>
        </w:rPr>
      </w:pPr>
      <w:bookmarkStart w:id="30" w:name="_Toc436423069"/>
      <w:r w:rsidRPr="002A2836">
        <w:rPr>
          <w:rFonts w:ascii="Times New Roman" w:eastAsia="Times New Roman" w:hAnsi="Times New Roman"/>
          <w:sz w:val="28"/>
          <w:szCs w:val="28"/>
          <w:lang w:val="uk-UA" w:eastAsia="ru-RU"/>
        </w:rPr>
        <w:t xml:space="preserve">Природні ресурси </w:t>
      </w:r>
      <w:proofErr w:type="spellStart"/>
      <w:r w:rsidRPr="002A2836">
        <w:rPr>
          <w:rFonts w:ascii="Times New Roman" w:eastAsia="Times New Roman" w:hAnsi="Times New Roman"/>
          <w:sz w:val="28"/>
          <w:szCs w:val="28"/>
          <w:lang w:val="uk-UA" w:eastAsia="ru-RU"/>
        </w:rPr>
        <w:t>Ставненської</w:t>
      </w:r>
      <w:proofErr w:type="spellEnd"/>
      <w:r w:rsidRPr="002A2836">
        <w:rPr>
          <w:rFonts w:ascii="Times New Roman" w:eastAsia="Times New Roman" w:hAnsi="Times New Roman"/>
          <w:sz w:val="28"/>
          <w:szCs w:val="28"/>
          <w:lang w:val="uk-UA" w:eastAsia="ru-RU"/>
        </w:rPr>
        <w:t xml:space="preserve"> громади (ліси, земельні ділянки, потічки, мінеральні джерела) розташовані на території </w:t>
      </w:r>
      <w:proofErr w:type="spellStart"/>
      <w:r w:rsidRPr="002A2836">
        <w:rPr>
          <w:rFonts w:ascii="Times New Roman" w:eastAsia="Times New Roman" w:hAnsi="Times New Roman"/>
          <w:sz w:val="28"/>
          <w:szCs w:val="28"/>
          <w:lang w:val="uk-UA" w:eastAsia="ru-RU"/>
        </w:rPr>
        <w:t>Ужанського</w:t>
      </w:r>
      <w:proofErr w:type="spellEnd"/>
      <w:r w:rsidRPr="002A2836">
        <w:rPr>
          <w:rFonts w:ascii="Times New Roman" w:eastAsia="Times New Roman" w:hAnsi="Times New Roman"/>
          <w:sz w:val="28"/>
          <w:szCs w:val="28"/>
          <w:lang w:val="uk-UA" w:eastAsia="ru-RU"/>
        </w:rPr>
        <w:t xml:space="preserve"> парку , який входить до складу єдиного у світі україно-польсько-словацького біосферного заповідника «Східні Карпати». У словаків є аналогічний парк «Гірські долини», у </w:t>
      </w:r>
      <w:proofErr w:type="spellStart"/>
      <w:r w:rsidRPr="002A2836">
        <w:rPr>
          <w:rFonts w:ascii="Times New Roman" w:eastAsia="Times New Roman" w:hAnsi="Times New Roman"/>
          <w:sz w:val="28"/>
          <w:szCs w:val="28"/>
          <w:lang w:val="uk-UA" w:eastAsia="ru-RU"/>
        </w:rPr>
        <w:t>Польші</w:t>
      </w:r>
      <w:proofErr w:type="spellEnd"/>
      <w:r w:rsidRPr="002A2836">
        <w:rPr>
          <w:rFonts w:ascii="Times New Roman" w:eastAsia="Times New Roman" w:hAnsi="Times New Roman"/>
          <w:sz w:val="28"/>
          <w:szCs w:val="28"/>
          <w:lang w:val="uk-UA" w:eastAsia="ru-RU"/>
        </w:rPr>
        <w:t xml:space="preserve"> – національний парк «</w:t>
      </w:r>
      <w:proofErr w:type="spellStart"/>
      <w:r w:rsidRPr="002A2836">
        <w:rPr>
          <w:rFonts w:ascii="Times New Roman" w:eastAsia="Times New Roman" w:hAnsi="Times New Roman"/>
          <w:sz w:val="28"/>
          <w:szCs w:val="28"/>
          <w:lang w:val="uk-UA" w:eastAsia="ru-RU"/>
        </w:rPr>
        <w:t>Бещади</w:t>
      </w:r>
      <w:proofErr w:type="spellEnd"/>
      <w:r w:rsidRPr="002A2836">
        <w:rPr>
          <w:rFonts w:ascii="Times New Roman" w:eastAsia="Times New Roman" w:hAnsi="Times New Roman"/>
          <w:sz w:val="28"/>
          <w:szCs w:val="28"/>
          <w:lang w:val="uk-UA" w:eastAsia="ru-RU"/>
        </w:rPr>
        <w:t xml:space="preserve">».Хоча сам </w:t>
      </w:r>
      <w:proofErr w:type="spellStart"/>
      <w:r w:rsidRPr="002A2836">
        <w:rPr>
          <w:rFonts w:ascii="Times New Roman" w:eastAsia="Times New Roman" w:hAnsi="Times New Roman"/>
          <w:sz w:val="28"/>
          <w:szCs w:val="28"/>
          <w:lang w:val="uk-UA" w:eastAsia="ru-RU"/>
        </w:rPr>
        <w:t>Ужанський</w:t>
      </w:r>
      <w:proofErr w:type="spellEnd"/>
      <w:r w:rsidRPr="002A2836">
        <w:rPr>
          <w:rFonts w:ascii="Times New Roman" w:eastAsia="Times New Roman" w:hAnsi="Times New Roman"/>
          <w:sz w:val="28"/>
          <w:szCs w:val="28"/>
          <w:lang w:val="uk-UA" w:eastAsia="ru-RU"/>
        </w:rPr>
        <w:t xml:space="preserve"> парк з’явився в 1999 році , він був створений на базі двох ландшафтних парків – «</w:t>
      </w:r>
      <w:proofErr w:type="spellStart"/>
      <w:r w:rsidRPr="002A2836">
        <w:rPr>
          <w:rFonts w:ascii="Times New Roman" w:eastAsia="Times New Roman" w:hAnsi="Times New Roman"/>
          <w:sz w:val="28"/>
          <w:szCs w:val="28"/>
          <w:lang w:val="uk-UA" w:eastAsia="ru-RU"/>
        </w:rPr>
        <w:t>Стужиця</w:t>
      </w:r>
      <w:proofErr w:type="spellEnd"/>
      <w:r w:rsidRPr="002A2836">
        <w:rPr>
          <w:rFonts w:ascii="Times New Roman" w:eastAsia="Times New Roman" w:hAnsi="Times New Roman"/>
          <w:sz w:val="28"/>
          <w:szCs w:val="28"/>
          <w:lang w:val="uk-UA" w:eastAsia="ru-RU"/>
        </w:rPr>
        <w:t xml:space="preserve">» і «Тихий» , названих  за </w:t>
      </w:r>
      <w:proofErr w:type="spellStart"/>
      <w:r w:rsidRPr="002A2836">
        <w:rPr>
          <w:rFonts w:ascii="Times New Roman" w:eastAsia="Times New Roman" w:hAnsi="Times New Roman"/>
          <w:sz w:val="28"/>
          <w:szCs w:val="28"/>
          <w:lang w:val="uk-UA" w:eastAsia="ru-RU"/>
        </w:rPr>
        <w:t>одноіменною</w:t>
      </w:r>
      <w:proofErr w:type="spellEnd"/>
      <w:r w:rsidRPr="002A2836">
        <w:rPr>
          <w:rFonts w:ascii="Times New Roman" w:eastAsia="Times New Roman" w:hAnsi="Times New Roman"/>
          <w:sz w:val="28"/>
          <w:szCs w:val="28"/>
          <w:lang w:val="uk-UA" w:eastAsia="ru-RU"/>
        </w:rPr>
        <w:t xml:space="preserve"> назвою населених пунктів. Ці парки були створені ще у 1908 році в австро- угорські часи. Метою їх створення була охорона лісів.  Головною цінністю парку вважаються старовинні </w:t>
      </w:r>
      <w:proofErr w:type="spellStart"/>
      <w:r w:rsidRPr="002A2836">
        <w:rPr>
          <w:rFonts w:ascii="Times New Roman" w:eastAsia="Times New Roman" w:hAnsi="Times New Roman"/>
          <w:sz w:val="28"/>
          <w:szCs w:val="28"/>
          <w:lang w:val="uk-UA" w:eastAsia="ru-RU"/>
        </w:rPr>
        <w:t>буково</w:t>
      </w:r>
      <w:proofErr w:type="spellEnd"/>
      <w:r w:rsidRPr="002A2836">
        <w:rPr>
          <w:rFonts w:ascii="Times New Roman" w:eastAsia="Times New Roman" w:hAnsi="Times New Roman"/>
          <w:sz w:val="28"/>
          <w:szCs w:val="28"/>
          <w:lang w:val="uk-UA" w:eastAsia="ru-RU"/>
        </w:rPr>
        <w:t xml:space="preserve">- </w:t>
      </w:r>
      <w:r w:rsidRPr="002A2836">
        <w:rPr>
          <w:rFonts w:ascii="Times New Roman" w:eastAsia="Times New Roman" w:hAnsi="Times New Roman"/>
          <w:sz w:val="28"/>
          <w:szCs w:val="28"/>
          <w:lang w:val="uk-UA" w:eastAsia="ru-RU"/>
        </w:rPr>
        <w:lastRenderedPageBreak/>
        <w:t xml:space="preserve">ялицево – ярі ліси та їхня фауна, кілька видів яких занесені до Червоної книги України. </w:t>
      </w:r>
    </w:p>
    <w:p w14:paraId="05B1EAE5" w14:textId="77777777" w:rsidR="001F5F55" w:rsidRPr="002A2836" w:rsidRDefault="001F5F55" w:rsidP="008F2E08">
      <w:pPr>
        <w:pStyle w:val="ae"/>
        <w:shd w:val="clear" w:color="auto" w:fill="FFFFFF"/>
        <w:ind w:left="0" w:firstLine="567"/>
        <w:jc w:val="both"/>
        <w:rPr>
          <w:rFonts w:ascii="Times New Roman" w:eastAsia="Times New Roman" w:hAnsi="Times New Roman"/>
          <w:sz w:val="28"/>
          <w:szCs w:val="28"/>
          <w:lang w:val="uk-UA" w:eastAsia="ru-RU"/>
        </w:rPr>
      </w:pPr>
      <w:r w:rsidRPr="002A2836">
        <w:rPr>
          <w:rFonts w:ascii="Times New Roman" w:eastAsia="Times New Roman" w:hAnsi="Times New Roman"/>
          <w:sz w:val="28"/>
          <w:szCs w:val="28"/>
          <w:lang w:val="uk-UA" w:eastAsia="ru-RU"/>
        </w:rPr>
        <w:t>Саме на території громади знаходяться і одні з найстаріших дерев в Україні – тисячолітні Дуб – дідо та Дуб – чемпіон.</w:t>
      </w:r>
    </w:p>
    <w:p w14:paraId="158CFF07" w14:textId="77777777" w:rsidR="001F5F55" w:rsidRPr="002A2836" w:rsidRDefault="001F5F55" w:rsidP="008F2E08">
      <w:pPr>
        <w:pStyle w:val="ae"/>
        <w:shd w:val="clear" w:color="auto" w:fill="FFFFFF"/>
        <w:ind w:left="0" w:firstLine="567"/>
        <w:jc w:val="both"/>
        <w:rPr>
          <w:rFonts w:ascii="Times New Roman" w:eastAsia="Times New Roman" w:hAnsi="Times New Roman"/>
          <w:sz w:val="28"/>
          <w:szCs w:val="28"/>
          <w:lang w:val="uk-UA" w:eastAsia="ru-RU"/>
        </w:rPr>
      </w:pPr>
      <w:r w:rsidRPr="002A2836">
        <w:rPr>
          <w:rFonts w:ascii="Times New Roman" w:eastAsia="Times New Roman" w:hAnsi="Times New Roman"/>
          <w:sz w:val="28"/>
          <w:szCs w:val="28"/>
          <w:lang w:val="uk-UA" w:eastAsia="ru-RU"/>
        </w:rPr>
        <w:t xml:space="preserve">Парк розкинувся на прикордонні  з Польщею та Словаччиною, територія якої була ареною боїв Першої світової війни, а від Другої світової війни тут залишились численні укріплення Лінії </w:t>
      </w:r>
      <w:proofErr w:type="spellStart"/>
      <w:r w:rsidRPr="002A2836">
        <w:rPr>
          <w:rFonts w:ascii="Times New Roman" w:eastAsia="Times New Roman" w:hAnsi="Times New Roman"/>
          <w:sz w:val="28"/>
          <w:szCs w:val="28"/>
          <w:lang w:val="uk-UA" w:eastAsia="ru-RU"/>
        </w:rPr>
        <w:t>Арпада</w:t>
      </w:r>
      <w:proofErr w:type="spellEnd"/>
      <w:r w:rsidRPr="002A2836">
        <w:rPr>
          <w:rFonts w:ascii="Times New Roman" w:eastAsia="Times New Roman" w:hAnsi="Times New Roman"/>
          <w:sz w:val="28"/>
          <w:szCs w:val="28"/>
          <w:lang w:val="uk-UA" w:eastAsia="ru-RU"/>
        </w:rPr>
        <w:t>, по яких на даний момент прокладені туристичні маршрути.</w:t>
      </w:r>
    </w:p>
    <w:p w14:paraId="5D206CFC" w14:textId="77777777" w:rsidR="001F5F55" w:rsidRPr="002A2836" w:rsidRDefault="001F5F55" w:rsidP="008F2E08">
      <w:pPr>
        <w:pStyle w:val="ae"/>
        <w:shd w:val="clear" w:color="auto" w:fill="FFFFFF"/>
        <w:ind w:left="0" w:firstLine="567"/>
        <w:jc w:val="both"/>
        <w:rPr>
          <w:rFonts w:ascii="Times New Roman" w:eastAsia="Times New Roman" w:hAnsi="Times New Roman"/>
          <w:sz w:val="28"/>
          <w:szCs w:val="28"/>
          <w:lang w:val="uk-UA" w:eastAsia="ru-RU"/>
        </w:rPr>
      </w:pPr>
      <w:r w:rsidRPr="002A2836">
        <w:rPr>
          <w:rFonts w:ascii="Times New Roman" w:eastAsia="Times New Roman" w:hAnsi="Times New Roman"/>
          <w:sz w:val="28"/>
          <w:szCs w:val="28"/>
          <w:lang w:val="uk-UA" w:eastAsia="ru-RU"/>
        </w:rPr>
        <w:t xml:space="preserve">Багата земля </w:t>
      </w:r>
      <w:proofErr w:type="spellStart"/>
      <w:r w:rsidRPr="002A2836">
        <w:rPr>
          <w:rFonts w:ascii="Times New Roman" w:eastAsia="Times New Roman" w:hAnsi="Times New Roman"/>
          <w:sz w:val="28"/>
          <w:szCs w:val="28"/>
          <w:lang w:val="uk-UA" w:eastAsia="ru-RU"/>
        </w:rPr>
        <w:t>Ставненської</w:t>
      </w:r>
      <w:proofErr w:type="spellEnd"/>
      <w:r w:rsidRPr="002A2836">
        <w:rPr>
          <w:rFonts w:ascii="Times New Roman" w:eastAsia="Times New Roman" w:hAnsi="Times New Roman"/>
          <w:sz w:val="28"/>
          <w:szCs w:val="28"/>
          <w:lang w:val="uk-UA" w:eastAsia="ru-RU"/>
        </w:rPr>
        <w:t xml:space="preserve"> громади і на корисні копалини  :</w:t>
      </w:r>
    </w:p>
    <w:p w14:paraId="4001D74A" w14:textId="77777777" w:rsidR="001F5F55" w:rsidRPr="002A2836" w:rsidRDefault="001F5F55" w:rsidP="008F2E08">
      <w:pPr>
        <w:pStyle w:val="ae"/>
        <w:numPr>
          <w:ilvl w:val="0"/>
          <w:numId w:val="37"/>
        </w:numPr>
        <w:shd w:val="clear" w:color="auto" w:fill="FFFFFF"/>
        <w:ind w:left="0" w:firstLine="567"/>
        <w:jc w:val="both"/>
        <w:rPr>
          <w:rFonts w:ascii="Times New Roman" w:eastAsia="Times New Roman" w:hAnsi="Times New Roman"/>
          <w:sz w:val="28"/>
          <w:szCs w:val="28"/>
          <w:lang w:val="uk-UA" w:eastAsia="ru-RU"/>
        </w:rPr>
      </w:pPr>
      <w:r w:rsidRPr="002A2836">
        <w:rPr>
          <w:rFonts w:ascii="Times New Roman" w:eastAsia="Times New Roman" w:hAnsi="Times New Roman"/>
          <w:sz w:val="28"/>
          <w:szCs w:val="28"/>
          <w:lang w:val="uk-UA" w:eastAsia="ru-RU"/>
        </w:rPr>
        <w:t xml:space="preserve"> біля  села Тихий  розташоване </w:t>
      </w:r>
      <w:proofErr w:type="spellStart"/>
      <w:r w:rsidRPr="002A2836">
        <w:rPr>
          <w:rFonts w:ascii="Times New Roman" w:eastAsia="Times New Roman" w:hAnsi="Times New Roman"/>
          <w:sz w:val="28"/>
          <w:szCs w:val="28"/>
          <w:lang w:val="uk-UA" w:eastAsia="ru-RU"/>
        </w:rPr>
        <w:t>Лютнянське</w:t>
      </w:r>
      <w:proofErr w:type="spellEnd"/>
      <w:r w:rsidRPr="002A2836">
        <w:rPr>
          <w:rFonts w:ascii="Times New Roman" w:eastAsia="Times New Roman" w:hAnsi="Times New Roman"/>
          <w:sz w:val="28"/>
          <w:szCs w:val="28"/>
          <w:lang w:val="uk-UA" w:eastAsia="ru-RU"/>
        </w:rPr>
        <w:t xml:space="preserve"> газове родовище , вивчення якого розпочалося ще в 1991 році , а розроблення його розпочалося у 2011 році. В результаті випробувань отримано добовий дебет газу у 0,058 млн. куб. м. газу. Початкові запаси оцінюються у 0,39 млрд куб. м., ресурси – у 2,4 млрд </w:t>
      </w:r>
      <w:proofErr w:type="spellStart"/>
      <w:r w:rsidRPr="002A2836">
        <w:rPr>
          <w:rFonts w:ascii="Times New Roman" w:eastAsia="Times New Roman" w:hAnsi="Times New Roman"/>
          <w:sz w:val="28"/>
          <w:szCs w:val="28"/>
          <w:lang w:val="uk-UA" w:eastAsia="ru-RU"/>
        </w:rPr>
        <w:t>куб.м</w:t>
      </w:r>
      <w:proofErr w:type="spellEnd"/>
      <w:r w:rsidRPr="002A2836">
        <w:rPr>
          <w:rFonts w:ascii="Times New Roman" w:eastAsia="Times New Roman" w:hAnsi="Times New Roman"/>
          <w:sz w:val="28"/>
          <w:szCs w:val="28"/>
          <w:lang w:val="uk-UA" w:eastAsia="ru-RU"/>
        </w:rPr>
        <w:t>. Планується буріння ще кількох розвідувальних свердловин.</w:t>
      </w:r>
    </w:p>
    <w:p w14:paraId="21AD0043" w14:textId="77777777" w:rsidR="001F5F55" w:rsidRPr="002A2836" w:rsidRDefault="001F5F55" w:rsidP="008F2E08">
      <w:pPr>
        <w:pStyle w:val="ae"/>
        <w:numPr>
          <w:ilvl w:val="0"/>
          <w:numId w:val="37"/>
        </w:numPr>
        <w:shd w:val="clear" w:color="auto" w:fill="FFFFFF"/>
        <w:ind w:left="0" w:firstLine="567"/>
        <w:jc w:val="both"/>
        <w:rPr>
          <w:rFonts w:ascii="Times New Roman" w:eastAsia="Times New Roman" w:hAnsi="Times New Roman"/>
          <w:sz w:val="28"/>
          <w:szCs w:val="28"/>
          <w:lang w:val="uk-UA" w:eastAsia="ru-RU"/>
        </w:rPr>
      </w:pPr>
      <w:r w:rsidRPr="002A2836">
        <w:rPr>
          <w:rFonts w:ascii="Times New Roman" w:eastAsia="Times New Roman" w:hAnsi="Times New Roman"/>
          <w:sz w:val="28"/>
          <w:szCs w:val="28"/>
          <w:lang w:val="uk-UA" w:eastAsia="ru-RU"/>
        </w:rPr>
        <w:t xml:space="preserve">у селі  </w:t>
      </w:r>
      <w:proofErr w:type="spellStart"/>
      <w:r w:rsidRPr="002A2836">
        <w:rPr>
          <w:rFonts w:ascii="Times New Roman" w:eastAsia="Times New Roman" w:hAnsi="Times New Roman"/>
          <w:sz w:val="28"/>
          <w:szCs w:val="28"/>
          <w:lang w:val="uk-UA" w:eastAsia="ru-RU"/>
        </w:rPr>
        <w:t>Ужок</w:t>
      </w:r>
      <w:proofErr w:type="spellEnd"/>
      <w:r w:rsidRPr="002A2836">
        <w:rPr>
          <w:rFonts w:ascii="Times New Roman" w:eastAsia="Times New Roman" w:hAnsi="Times New Roman"/>
          <w:sz w:val="28"/>
          <w:szCs w:val="28"/>
          <w:lang w:val="uk-UA" w:eastAsia="ru-RU"/>
        </w:rPr>
        <w:t xml:space="preserve"> нараховується 7 джерел мінеральних вод.</w:t>
      </w:r>
    </w:p>
    <w:p w14:paraId="719B7095" w14:textId="2831DB5E" w:rsidR="007F3374" w:rsidRPr="002A2836" w:rsidRDefault="007F3374" w:rsidP="008F2E08">
      <w:pPr>
        <w:pStyle w:val="afd"/>
        <w:shd w:val="clear" w:color="auto" w:fill="FFFFFF"/>
        <w:spacing w:before="0" w:beforeAutospacing="0" w:after="0" w:afterAutospacing="0"/>
        <w:ind w:firstLine="567"/>
        <w:jc w:val="both"/>
        <w:rPr>
          <w:sz w:val="28"/>
          <w:szCs w:val="28"/>
          <w:lang w:val="uk-UA"/>
        </w:rPr>
      </w:pPr>
      <w:r w:rsidRPr="002A2836">
        <w:rPr>
          <w:sz w:val="28"/>
          <w:szCs w:val="28"/>
          <w:lang w:val="uk-UA"/>
        </w:rPr>
        <w:t xml:space="preserve">Стан навколишнього природного середовища громади відносно стабільний. Висновок базується на доповідях Департаменту екології та природних ресурсів Закарпатської ОДА, натурних </w:t>
      </w:r>
      <w:proofErr w:type="spellStart"/>
      <w:r w:rsidRPr="002A2836">
        <w:rPr>
          <w:sz w:val="28"/>
          <w:szCs w:val="28"/>
          <w:lang w:val="uk-UA"/>
        </w:rPr>
        <w:t>спостережень.Забруднення</w:t>
      </w:r>
      <w:proofErr w:type="spellEnd"/>
      <w:r w:rsidRPr="002A2836">
        <w:rPr>
          <w:sz w:val="28"/>
          <w:szCs w:val="28"/>
          <w:lang w:val="uk-UA"/>
        </w:rPr>
        <w:t xml:space="preserve"> атмосферного повітря відсутнє</w:t>
      </w:r>
      <w:r w:rsidR="00931A50" w:rsidRPr="002A2836">
        <w:rPr>
          <w:sz w:val="28"/>
          <w:szCs w:val="28"/>
          <w:lang w:val="uk-UA"/>
        </w:rPr>
        <w:t xml:space="preserve">. </w:t>
      </w:r>
      <w:r w:rsidRPr="002A2836">
        <w:rPr>
          <w:sz w:val="28"/>
          <w:szCs w:val="28"/>
          <w:lang w:val="uk-UA"/>
        </w:rPr>
        <w:t>Природна радіоактивність не перевищує допустимі норми згідно БДУ – 91.</w:t>
      </w:r>
    </w:p>
    <w:p w14:paraId="733AE96E" w14:textId="77777777" w:rsidR="007F3374" w:rsidRPr="002A2836" w:rsidRDefault="007F3374" w:rsidP="008F2E08">
      <w:pPr>
        <w:pStyle w:val="afd"/>
        <w:shd w:val="clear" w:color="auto" w:fill="FFFFFF"/>
        <w:spacing w:before="0" w:beforeAutospacing="0" w:after="0" w:afterAutospacing="0"/>
        <w:ind w:firstLine="567"/>
        <w:jc w:val="both"/>
        <w:rPr>
          <w:sz w:val="28"/>
          <w:szCs w:val="28"/>
          <w:lang w:val="uk-UA"/>
        </w:rPr>
      </w:pPr>
      <w:r w:rsidRPr="002A2836">
        <w:rPr>
          <w:sz w:val="28"/>
          <w:szCs w:val="28"/>
          <w:lang w:val="uk-UA"/>
        </w:rPr>
        <w:t>Електропостачання забезпечується по лініях електропередачі 10 кВ та 35 кВ через електропідстанції 35 та 10 кВ. Передача та розподіл електроенергії між споживачами здійснюється по лініях електропередачі до 1кВ через трансформаторні підстанції 6/0,4 кВ (ТП-6/0,4 кВ).</w:t>
      </w:r>
    </w:p>
    <w:p w14:paraId="361A280F" w14:textId="77777777" w:rsidR="007F3374" w:rsidRPr="002A2836" w:rsidRDefault="007F3374" w:rsidP="008F2E08">
      <w:pPr>
        <w:pStyle w:val="afd"/>
        <w:shd w:val="clear" w:color="auto" w:fill="FFFFFF"/>
        <w:spacing w:before="0" w:beforeAutospacing="0" w:after="0" w:afterAutospacing="0"/>
        <w:ind w:firstLine="567"/>
        <w:jc w:val="both"/>
        <w:rPr>
          <w:sz w:val="28"/>
          <w:szCs w:val="28"/>
          <w:lang w:val="uk-UA"/>
        </w:rPr>
      </w:pPr>
      <w:r w:rsidRPr="002A2836">
        <w:rPr>
          <w:sz w:val="28"/>
          <w:szCs w:val="28"/>
          <w:lang w:val="uk-UA"/>
        </w:rPr>
        <w:t xml:space="preserve">На сьогодні на території </w:t>
      </w:r>
      <w:proofErr w:type="spellStart"/>
      <w:r w:rsidRPr="002A2836">
        <w:rPr>
          <w:sz w:val="28"/>
          <w:szCs w:val="28"/>
          <w:lang w:val="uk-UA"/>
        </w:rPr>
        <w:t>Ставненській</w:t>
      </w:r>
      <w:proofErr w:type="spellEnd"/>
      <w:r w:rsidRPr="002A2836">
        <w:rPr>
          <w:sz w:val="28"/>
          <w:szCs w:val="28"/>
          <w:lang w:val="uk-UA"/>
        </w:rPr>
        <w:t xml:space="preserve"> територіальної громади відсутні великі промислові підприємства, у зв’язку з цим показники по забрудненню атмосферного повітря низькі.</w:t>
      </w:r>
    </w:p>
    <w:p w14:paraId="7E18BFC2" w14:textId="65C93D8F" w:rsidR="007F3374" w:rsidRPr="002A2836" w:rsidRDefault="007F3374" w:rsidP="008F2E08">
      <w:pPr>
        <w:pStyle w:val="afd"/>
        <w:shd w:val="clear" w:color="auto" w:fill="FFFFFF"/>
        <w:spacing w:before="0" w:beforeAutospacing="0" w:after="0" w:afterAutospacing="0"/>
        <w:ind w:firstLine="567"/>
        <w:jc w:val="both"/>
        <w:rPr>
          <w:sz w:val="28"/>
          <w:szCs w:val="28"/>
          <w:lang w:val="uk-UA"/>
        </w:rPr>
      </w:pPr>
      <w:r w:rsidRPr="002A2836">
        <w:rPr>
          <w:sz w:val="28"/>
          <w:szCs w:val="28"/>
          <w:lang w:val="uk-UA"/>
        </w:rPr>
        <w:t xml:space="preserve">Зони відвалів порід гірничодобувних підприємств, вугільних шахт, ката- строфічного затоплення, райони імовірних підтоплень та локальних заболочень відсутні. Проте, є провали та зсуви в деяких населених пунктах громади поблизу русла річки Уж, а також спостерігається зсуви дороги обласного значення Н13 на відрізку </w:t>
      </w:r>
      <w:proofErr w:type="spellStart"/>
      <w:r w:rsidRPr="002A2836">
        <w:rPr>
          <w:sz w:val="28"/>
          <w:szCs w:val="28"/>
          <w:lang w:val="uk-UA"/>
        </w:rPr>
        <w:t>Жорнава</w:t>
      </w:r>
      <w:proofErr w:type="spellEnd"/>
      <w:r w:rsidRPr="002A2836">
        <w:rPr>
          <w:sz w:val="28"/>
          <w:szCs w:val="28"/>
          <w:lang w:val="uk-UA"/>
        </w:rPr>
        <w:t>-Ставне</w:t>
      </w:r>
    </w:p>
    <w:p w14:paraId="2A81522A" w14:textId="16817BE7" w:rsidR="007F3374" w:rsidRPr="002A2836" w:rsidRDefault="007F3374" w:rsidP="008F2E08">
      <w:pPr>
        <w:pStyle w:val="afd"/>
        <w:shd w:val="clear" w:color="auto" w:fill="FFFFFF"/>
        <w:spacing w:before="0" w:beforeAutospacing="0" w:after="0" w:afterAutospacing="0"/>
        <w:ind w:firstLine="567"/>
        <w:jc w:val="both"/>
        <w:rPr>
          <w:sz w:val="28"/>
          <w:szCs w:val="28"/>
          <w:lang w:val="uk-UA"/>
        </w:rPr>
      </w:pPr>
      <w:r w:rsidRPr="002A2836">
        <w:rPr>
          <w:sz w:val="28"/>
          <w:szCs w:val="28"/>
          <w:lang w:val="uk-UA"/>
        </w:rPr>
        <w:t xml:space="preserve">Щодо стану здоров’я населення та впливу навколишнього природного середовища на здоров’я населення. Надзвичайних забруднень, які б призвели до погіршення якості води і </w:t>
      </w:r>
      <w:proofErr w:type="spellStart"/>
      <w:r w:rsidRPr="002A2836">
        <w:rPr>
          <w:sz w:val="28"/>
          <w:szCs w:val="28"/>
          <w:lang w:val="uk-UA"/>
        </w:rPr>
        <w:t>т.д</w:t>
      </w:r>
      <w:proofErr w:type="spellEnd"/>
      <w:r w:rsidRPr="002A2836">
        <w:rPr>
          <w:sz w:val="28"/>
          <w:szCs w:val="28"/>
          <w:lang w:val="uk-UA"/>
        </w:rPr>
        <w:t>., не відбулося. Тому можна вважати що регіон екологічно чистий.</w:t>
      </w:r>
    </w:p>
    <w:p w14:paraId="11EE4E0C" w14:textId="77777777" w:rsidR="00931A50" w:rsidRPr="002A2836" w:rsidRDefault="00931A50" w:rsidP="008F2E08">
      <w:pPr>
        <w:spacing w:after="0" w:line="240" w:lineRule="auto"/>
        <w:ind w:firstLine="567"/>
        <w:jc w:val="both"/>
        <w:rPr>
          <w:rFonts w:ascii="Times New Roman" w:hAnsi="Times New Roman"/>
          <w:bCs/>
          <w:sz w:val="28"/>
          <w:szCs w:val="28"/>
        </w:rPr>
      </w:pPr>
      <w:r w:rsidRPr="002A2836">
        <w:rPr>
          <w:rFonts w:ascii="Times New Roman" w:hAnsi="Times New Roman"/>
          <w:bCs/>
          <w:sz w:val="28"/>
          <w:szCs w:val="28"/>
        </w:rPr>
        <w:t>Потребує поліпшення ситуація із стихійними сміттєзвалищами, які є на території громади.</w:t>
      </w:r>
    </w:p>
    <w:p w14:paraId="7E34E1BF" w14:textId="77777777" w:rsidR="00931A50" w:rsidRPr="002A2836" w:rsidRDefault="00931A50" w:rsidP="008F2E08">
      <w:pPr>
        <w:spacing w:after="0" w:line="240" w:lineRule="auto"/>
        <w:ind w:firstLine="567"/>
        <w:jc w:val="both"/>
        <w:rPr>
          <w:rFonts w:ascii="Times New Roman" w:hAnsi="Times New Roman"/>
          <w:bCs/>
          <w:sz w:val="28"/>
          <w:szCs w:val="28"/>
        </w:rPr>
      </w:pPr>
      <w:r w:rsidRPr="002A2836">
        <w:rPr>
          <w:rFonts w:ascii="Times New Roman" w:hAnsi="Times New Roman"/>
          <w:bCs/>
          <w:sz w:val="28"/>
          <w:szCs w:val="28"/>
        </w:rPr>
        <w:t xml:space="preserve">Продовжується  робота по  збору ТПВ та їх вивезенню. До недавнього періоду часу </w:t>
      </w:r>
      <w:r w:rsidRPr="002A2836">
        <w:rPr>
          <w:rFonts w:ascii="Times New Roman" w:hAnsi="Times New Roman"/>
          <w:iCs/>
          <w:sz w:val="28"/>
          <w:szCs w:val="28"/>
        </w:rPr>
        <w:t xml:space="preserve">на території </w:t>
      </w:r>
      <w:proofErr w:type="spellStart"/>
      <w:r w:rsidRPr="002A2836">
        <w:rPr>
          <w:rFonts w:ascii="Times New Roman" w:hAnsi="Times New Roman"/>
          <w:iCs/>
          <w:sz w:val="28"/>
          <w:szCs w:val="28"/>
        </w:rPr>
        <w:t>Ставненської</w:t>
      </w:r>
      <w:proofErr w:type="spellEnd"/>
      <w:r w:rsidRPr="002A2836">
        <w:rPr>
          <w:rFonts w:ascii="Times New Roman" w:hAnsi="Times New Roman"/>
          <w:iCs/>
          <w:sz w:val="28"/>
          <w:szCs w:val="28"/>
        </w:rPr>
        <w:t xml:space="preserve"> сільської ради були відсутні механізми роздільного збирання твердих побутових відходів. Вивіз сміття здійснювався комунальним підприємством </w:t>
      </w:r>
      <w:r w:rsidRPr="002A2836">
        <w:rPr>
          <w:rFonts w:ascii="Times New Roman" w:hAnsi="Times New Roman"/>
          <w:sz w:val="28"/>
          <w:szCs w:val="28"/>
          <w:shd w:val="clear" w:color="auto" w:fill="FFFFFF"/>
        </w:rPr>
        <w:t xml:space="preserve">  «Турківське житлово-комунальне управління» без сортування. Рівень охоплення послугою населення становив 15 %, що критично мало. Були непоодинокі  випадки засмічення берегів річок та лісових масивів в </w:t>
      </w:r>
      <w:r w:rsidRPr="002A2836">
        <w:rPr>
          <w:rFonts w:ascii="Times New Roman" w:hAnsi="Times New Roman"/>
          <w:sz w:val="28"/>
          <w:szCs w:val="28"/>
          <w:shd w:val="clear" w:color="auto" w:fill="FFFFFF"/>
        </w:rPr>
        <w:lastRenderedPageBreak/>
        <w:t xml:space="preserve">тому числі території </w:t>
      </w:r>
      <w:proofErr w:type="spellStart"/>
      <w:r w:rsidRPr="002A2836">
        <w:rPr>
          <w:rFonts w:ascii="Times New Roman" w:hAnsi="Times New Roman"/>
          <w:sz w:val="28"/>
          <w:szCs w:val="28"/>
          <w:shd w:val="clear" w:color="auto" w:fill="FFFFFF"/>
        </w:rPr>
        <w:t>Ужанського</w:t>
      </w:r>
      <w:proofErr w:type="spellEnd"/>
      <w:r w:rsidRPr="002A2836">
        <w:rPr>
          <w:rFonts w:ascii="Times New Roman" w:hAnsi="Times New Roman"/>
          <w:sz w:val="28"/>
          <w:szCs w:val="28"/>
          <w:shd w:val="clear" w:color="auto" w:fill="FFFFFF"/>
        </w:rPr>
        <w:t xml:space="preserve"> НПП. В результаті впровадження проекту «Організація роздільного збирання твердих побутових відходів» через участь громади у «Конкурсі місцевих ініціатив для впровадження на території Українських Карпат», за умови співфінансування донором з Німеччини, були закуплені 45 контейнерів для роздільного збирання твердих побутових відходів і встановлені у 12 селах громади, що значно зменшило соціальну напругу в громаді та підвищило </w:t>
      </w:r>
      <w:proofErr w:type="spellStart"/>
      <w:r w:rsidRPr="002A2836">
        <w:rPr>
          <w:rFonts w:ascii="Times New Roman" w:hAnsi="Times New Roman"/>
          <w:sz w:val="28"/>
          <w:szCs w:val="28"/>
          <w:shd w:val="clear" w:color="auto" w:fill="FFFFFF"/>
        </w:rPr>
        <w:t>екокультуру</w:t>
      </w:r>
      <w:proofErr w:type="spellEnd"/>
      <w:r w:rsidRPr="002A2836">
        <w:rPr>
          <w:rFonts w:ascii="Times New Roman" w:hAnsi="Times New Roman"/>
          <w:sz w:val="28"/>
          <w:szCs w:val="28"/>
          <w:shd w:val="clear" w:color="auto" w:fill="FFFFFF"/>
        </w:rPr>
        <w:t xml:space="preserve"> населення</w:t>
      </w:r>
    </w:p>
    <w:p w14:paraId="1BB9745A" w14:textId="4DC54FDA" w:rsidR="00931A50" w:rsidRPr="002A2836" w:rsidRDefault="00931A50" w:rsidP="0068629B">
      <w:pPr>
        <w:pStyle w:val="afd"/>
        <w:shd w:val="clear" w:color="auto" w:fill="FFFFFF"/>
        <w:spacing w:before="0" w:beforeAutospacing="0" w:after="0" w:afterAutospacing="0"/>
        <w:ind w:firstLine="567"/>
        <w:jc w:val="both"/>
        <w:rPr>
          <w:sz w:val="28"/>
          <w:szCs w:val="28"/>
          <w:lang w:val="uk-UA"/>
        </w:rPr>
      </w:pPr>
      <w:r w:rsidRPr="002A2836">
        <w:rPr>
          <w:bCs/>
          <w:sz w:val="28"/>
          <w:szCs w:val="28"/>
          <w:lang w:val="uk-UA"/>
        </w:rPr>
        <w:t>Стан дорожнього господарства потребує значного капіталовкладення через вкрай незадовільний стан  доріг місцевого значення .</w:t>
      </w:r>
    </w:p>
    <w:p w14:paraId="7D2633EC" w14:textId="77777777" w:rsidR="007F3374" w:rsidRPr="002A2836" w:rsidRDefault="007F3374" w:rsidP="0068629B">
      <w:pPr>
        <w:pStyle w:val="ae"/>
        <w:shd w:val="clear" w:color="auto" w:fill="FFFFFF"/>
        <w:ind w:left="927" w:firstLine="567"/>
        <w:jc w:val="both"/>
        <w:rPr>
          <w:rFonts w:ascii="Times New Roman" w:eastAsia="Times New Roman" w:hAnsi="Times New Roman"/>
          <w:sz w:val="28"/>
          <w:szCs w:val="28"/>
          <w:lang w:val="uk-UA" w:eastAsia="ru-RU"/>
        </w:rPr>
      </w:pPr>
    </w:p>
    <w:p w14:paraId="2E30468F" w14:textId="77777777" w:rsidR="00AA39F3" w:rsidRPr="008F2E08" w:rsidRDefault="00AA39F3" w:rsidP="002A2836">
      <w:pPr>
        <w:pStyle w:val="ab"/>
        <w:jc w:val="center"/>
        <w:rPr>
          <w:rFonts w:ascii="Times New Roman" w:hAnsi="Times New Roman"/>
          <w:b/>
          <w:bCs/>
          <w:sz w:val="28"/>
          <w:szCs w:val="28"/>
        </w:rPr>
      </w:pPr>
      <w:r w:rsidRPr="008F2E08">
        <w:rPr>
          <w:rFonts w:ascii="Times New Roman" w:hAnsi="Times New Roman"/>
          <w:b/>
          <w:bCs/>
          <w:sz w:val="28"/>
          <w:szCs w:val="28"/>
        </w:rPr>
        <w:t>2.</w:t>
      </w:r>
      <w:r w:rsidR="008C6CFA" w:rsidRPr="008F2E08">
        <w:rPr>
          <w:rFonts w:ascii="Times New Roman" w:hAnsi="Times New Roman"/>
          <w:b/>
          <w:bCs/>
          <w:sz w:val="28"/>
          <w:szCs w:val="28"/>
        </w:rPr>
        <w:t>5.</w:t>
      </w:r>
      <w:r w:rsidRPr="008F2E08">
        <w:rPr>
          <w:rFonts w:ascii="Times New Roman" w:hAnsi="Times New Roman"/>
          <w:b/>
          <w:bCs/>
          <w:sz w:val="28"/>
          <w:szCs w:val="28"/>
        </w:rPr>
        <w:t>4.</w:t>
      </w:r>
      <w:r w:rsidRPr="008F2E08">
        <w:rPr>
          <w:rFonts w:ascii="Times New Roman" w:hAnsi="Times New Roman"/>
          <w:b/>
          <w:bCs/>
          <w:sz w:val="28"/>
          <w:szCs w:val="28"/>
        </w:rPr>
        <w:tab/>
        <w:t>Кліматичні умови</w:t>
      </w:r>
      <w:bookmarkEnd w:id="30"/>
    </w:p>
    <w:p w14:paraId="3E81A70A" w14:textId="77777777" w:rsidR="002A2836" w:rsidRDefault="002A2836" w:rsidP="0068629B">
      <w:pPr>
        <w:pStyle w:val="ab"/>
        <w:ind w:firstLine="567"/>
        <w:jc w:val="both"/>
        <w:rPr>
          <w:rFonts w:ascii="Times New Roman" w:hAnsi="Times New Roman"/>
          <w:sz w:val="28"/>
          <w:szCs w:val="28"/>
        </w:rPr>
      </w:pPr>
      <w:bookmarkStart w:id="31" w:name="_Toc291842810"/>
      <w:bookmarkStart w:id="32" w:name="_Toc436423070"/>
    </w:p>
    <w:p w14:paraId="42D8E5B5" w14:textId="1181E02C" w:rsidR="00E51917" w:rsidRPr="008F2E08" w:rsidRDefault="00E51917" w:rsidP="0068629B">
      <w:pPr>
        <w:pStyle w:val="ab"/>
        <w:ind w:firstLine="567"/>
        <w:jc w:val="both"/>
        <w:rPr>
          <w:rFonts w:ascii="Times New Roman" w:hAnsi="Times New Roman"/>
          <w:sz w:val="28"/>
          <w:szCs w:val="28"/>
        </w:rPr>
      </w:pPr>
      <w:r w:rsidRPr="008F2E08">
        <w:rPr>
          <w:rFonts w:ascii="Times New Roman" w:hAnsi="Times New Roman"/>
          <w:sz w:val="28"/>
          <w:szCs w:val="28"/>
        </w:rPr>
        <w:t>Клімат Закарпаття</w:t>
      </w:r>
      <w:r w:rsidR="00340C4F" w:rsidRPr="008F2E08">
        <w:rPr>
          <w:rFonts w:ascii="Times New Roman" w:hAnsi="Times New Roman"/>
          <w:sz w:val="28"/>
          <w:szCs w:val="28"/>
        </w:rPr>
        <w:t xml:space="preserve"> в цілому </w:t>
      </w:r>
      <w:r w:rsidRPr="008F2E08">
        <w:rPr>
          <w:rFonts w:ascii="Times New Roman" w:hAnsi="Times New Roman"/>
          <w:sz w:val="28"/>
          <w:szCs w:val="28"/>
        </w:rPr>
        <w:t xml:space="preserve"> є </w:t>
      </w:r>
      <w:proofErr w:type="spellStart"/>
      <w:r w:rsidRPr="008F2E08">
        <w:rPr>
          <w:rFonts w:ascii="Times New Roman" w:hAnsi="Times New Roman"/>
          <w:sz w:val="28"/>
          <w:szCs w:val="28"/>
        </w:rPr>
        <w:t>помірно</w:t>
      </w:r>
      <w:proofErr w:type="spellEnd"/>
      <w:r w:rsidRPr="008F2E08">
        <w:rPr>
          <w:rFonts w:ascii="Times New Roman" w:hAnsi="Times New Roman"/>
          <w:sz w:val="28"/>
          <w:szCs w:val="28"/>
        </w:rPr>
        <w:t xml:space="preserve"> континентальним з достатнім та надлишковим зволоженням, нестійкою весною, не дуже спекотним літом, теплою осінню і м’якою зимою. Клімат Закарпаття в Українських Карпатах є найсприятливіший за кількістю комфортних днів для активного відпочинку. Тут переважає морське повітря помірних широт, яке південно-західними вітрами переноситься з Атлантики та Середземного  моря. Це повітря зумовлює в зимовий період досить високі температури і відносну вологість повітря. </w:t>
      </w:r>
    </w:p>
    <w:p w14:paraId="55B5E9AE" w14:textId="77777777" w:rsidR="00E51917" w:rsidRPr="008F2E08" w:rsidRDefault="00E5191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Кліматичні умови на території області дуже різняться і залежать від висоти над рівнем моря та від орієнтування та експозиції гірських схилів. Загалом вирізняють три кліматичні райони: низовинний, передгірний, гірський. </w:t>
      </w:r>
      <w:proofErr w:type="spellStart"/>
      <w:r w:rsidRPr="008F2E08">
        <w:rPr>
          <w:rFonts w:ascii="Times New Roman" w:hAnsi="Times New Roman"/>
          <w:sz w:val="28"/>
          <w:szCs w:val="28"/>
        </w:rPr>
        <w:t>Ставненська</w:t>
      </w:r>
      <w:proofErr w:type="spellEnd"/>
      <w:r w:rsidRPr="008F2E08">
        <w:rPr>
          <w:rFonts w:ascii="Times New Roman" w:hAnsi="Times New Roman"/>
          <w:sz w:val="28"/>
          <w:szCs w:val="28"/>
        </w:rPr>
        <w:t xml:space="preserve"> ОТГ відноситься до гірського. Тут  випадає найбільше опадів (близько 1400 мм)  Понад 60 % опадів випадає влітку. Сніговий покрив у горах встановлюється в листопаді, тривалість такого покриву – до 110 днів в горах .</w:t>
      </w:r>
    </w:p>
    <w:p w14:paraId="79B88EB3" w14:textId="6281823B" w:rsidR="00E64605" w:rsidRPr="008F2E08" w:rsidRDefault="00E5191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В горах найчастіше дують </w:t>
      </w:r>
      <w:proofErr w:type="spellStart"/>
      <w:r w:rsidRPr="008F2E08">
        <w:rPr>
          <w:rFonts w:ascii="Times New Roman" w:hAnsi="Times New Roman"/>
          <w:sz w:val="28"/>
          <w:szCs w:val="28"/>
        </w:rPr>
        <w:t>гірсько</w:t>
      </w:r>
      <w:proofErr w:type="spellEnd"/>
      <w:r w:rsidRPr="008F2E08">
        <w:rPr>
          <w:rFonts w:ascii="Times New Roman" w:hAnsi="Times New Roman"/>
          <w:sz w:val="28"/>
          <w:szCs w:val="28"/>
        </w:rPr>
        <w:t xml:space="preserve">-долинні вітри, взимку по річкових долинах – північні. На території громади як і  області чітко розмежовуються чотири пори року: зима – коротка, м’яка, тепліша ніж в інших регіонах, сильні морози бувають </w:t>
      </w:r>
      <w:proofErr w:type="spellStart"/>
      <w:r w:rsidRPr="008F2E08">
        <w:rPr>
          <w:rFonts w:ascii="Times New Roman" w:hAnsi="Times New Roman"/>
          <w:sz w:val="28"/>
          <w:szCs w:val="28"/>
        </w:rPr>
        <w:t>рідко</w:t>
      </w:r>
      <w:proofErr w:type="spellEnd"/>
      <w:r w:rsidRPr="008F2E08">
        <w:rPr>
          <w:rFonts w:ascii="Times New Roman" w:hAnsi="Times New Roman"/>
          <w:sz w:val="28"/>
          <w:szCs w:val="28"/>
        </w:rPr>
        <w:t>, сніговий покрив нестійкий; весна починається на початку березня , через часті циклони характер</w:t>
      </w:r>
      <w:r w:rsidR="00885D8B" w:rsidRPr="008F2E08">
        <w:rPr>
          <w:rFonts w:ascii="Times New Roman" w:hAnsi="Times New Roman"/>
          <w:sz w:val="28"/>
          <w:szCs w:val="28"/>
        </w:rPr>
        <w:t xml:space="preserve">изується погодними змінами, </w:t>
      </w:r>
      <w:r w:rsidRPr="008F2E08">
        <w:rPr>
          <w:rFonts w:ascii="Times New Roman" w:hAnsi="Times New Roman"/>
          <w:sz w:val="28"/>
          <w:szCs w:val="28"/>
        </w:rPr>
        <w:t xml:space="preserve"> в горах в цілому прохолодніше; літо починається в травні, його початок здебільшого вологий через переважання помірних широт, в горах температура приблизно на 10 – 12°С; осінь триває 80 – 90 днів, в кінці жовтня починаються приморозки, при надходженні теплих морських мас із Середземномор’я настає тепла погода з дощами. На гірських територіях існує суттєва відмінність у кліматі, що </w:t>
      </w:r>
      <w:proofErr w:type="spellStart"/>
      <w:r w:rsidRPr="008F2E08">
        <w:rPr>
          <w:rFonts w:ascii="Times New Roman" w:hAnsi="Times New Roman"/>
          <w:sz w:val="28"/>
          <w:szCs w:val="28"/>
        </w:rPr>
        <w:t>повязано</w:t>
      </w:r>
      <w:proofErr w:type="spellEnd"/>
      <w:r w:rsidRPr="008F2E08">
        <w:rPr>
          <w:rFonts w:ascii="Times New Roman" w:hAnsi="Times New Roman"/>
          <w:sz w:val="28"/>
          <w:szCs w:val="28"/>
        </w:rPr>
        <w:t xml:space="preserve"> із висотою над рівнем моря, формами рельєфу тощо. В цілому ж на кожні 100 м температура в повітрі зменшується на 0,4-0,7°С. </w:t>
      </w:r>
    </w:p>
    <w:p w14:paraId="2290BCB2" w14:textId="77777777" w:rsidR="0086746F" w:rsidRPr="008F2E08" w:rsidRDefault="0086746F" w:rsidP="0068629B">
      <w:pPr>
        <w:pStyle w:val="ab"/>
        <w:rPr>
          <w:rFonts w:ascii="Times New Roman" w:hAnsi="Times New Roman"/>
          <w:b/>
          <w:bCs/>
          <w:sz w:val="28"/>
          <w:szCs w:val="28"/>
        </w:rPr>
      </w:pPr>
    </w:p>
    <w:p w14:paraId="25A3AACB" w14:textId="0EF2072C" w:rsidR="0086746F" w:rsidRDefault="0086746F" w:rsidP="0068629B">
      <w:pPr>
        <w:pStyle w:val="ab"/>
        <w:ind w:firstLine="708"/>
        <w:jc w:val="center"/>
        <w:rPr>
          <w:rFonts w:ascii="Times New Roman" w:hAnsi="Times New Roman"/>
          <w:b/>
          <w:bCs/>
          <w:sz w:val="28"/>
          <w:szCs w:val="28"/>
        </w:rPr>
      </w:pPr>
    </w:p>
    <w:p w14:paraId="7609E2F8" w14:textId="45F7CDB6" w:rsidR="002A2836" w:rsidRDefault="002A2836">
      <w:pPr>
        <w:spacing w:after="160" w:line="259" w:lineRule="auto"/>
        <w:rPr>
          <w:rFonts w:ascii="Times New Roman" w:hAnsi="Times New Roman"/>
          <w:b/>
          <w:bCs/>
          <w:sz w:val="28"/>
          <w:szCs w:val="28"/>
        </w:rPr>
      </w:pPr>
      <w:r>
        <w:rPr>
          <w:rFonts w:ascii="Times New Roman" w:hAnsi="Times New Roman"/>
          <w:b/>
          <w:bCs/>
          <w:sz w:val="28"/>
          <w:szCs w:val="28"/>
        </w:rPr>
        <w:br w:type="page"/>
      </w:r>
    </w:p>
    <w:p w14:paraId="4E9BA76B" w14:textId="77777777" w:rsidR="002A2836" w:rsidRPr="008F2E08" w:rsidRDefault="002A2836" w:rsidP="0068629B">
      <w:pPr>
        <w:pStyle w:val="ab"/>
        <w:ind w:firstLine="708"/>
        <w:jc w:val="center"/>
        <w:rPr>
          <w:rFonts w:ascii="Times New Roman" w:hAnsi="Times New Roman"/>
          <w:b/>
          <w:bCs/>
          <w:sz w:val="28"/>
          <w:szCs w:val="28"/>
        </w:rPr>
      </w:pPr>
    </w:p>
    <w:p w14:paraId="1B6B067F" w14:textId="257D5B1D" w:rsidR="00C45CED" w:rsidRPr="008F2E08" w:rsidRDefault="00182AAE" w:rsidP="0068629B">
      <w:pPr>
        <w:pStyle w:val="ab"/>
        <w:ind w:firstLine="708"/>
        <w:jc w:val="center"/>
        <w:rPr>
          <w:rFonts w:ascii="Times New Roman" w:hAnsi="Times New Roman"/>
          <w:b/>
          <w:bCs/>
          <w:sz w:val="28"/>
          <w:szCs w:val="28"/>
        </w:rPr>
      </w:pPr>
      <w:r w:rsidRPr="008F2E08">
        <w:rPr>
          <w:rFonts w:ascii="Times New Roman" w:hAnsi="Times New Roman"/>
          <w:b/>
          <w:bCs/>
          <w:sz w:val="28"/>
          <w:szCs w:val="28"/>
        </w:rPr>
        <w:t>2.6</w:t>
      </w:r>
      <w:r w:rsidR="00AA39F3" w:rsidRPr="008F2E08">
        <w:rPr>
          <w:rFonts w:ascii="Times New Roman" w:hAnsi="Times New Roman"/>
          <w:b/>
          <w:bCs/>
          <w:sz w:val="28"/>
          <w:szCs w:val="28"/>
        </w:rPr>
        <w:t>.</w:t>
      </w:r>
      <w:r w:rsidR="00AA39F3" w:rsidRPr="008F2E08">
        <w:rPr>
          <w:rFonts w:ascii="Times New Roman" w:hAnsi="Times New Roman"/>
          <w:b/>
          <w:bCs/>
          <w:sz w:val="28"/>
          <w:szCs w:val="28"/>
        </w:rPr>
        <w:tab/>
        <w:t>Населення і трудові ресурси</w:t>
      </w:r>
      <w:bookmarkEnd w:id="31"/>
      <w:bookmarkEnd w:id="32"/>
    </w:p>
    <w:p w14:paraId="73E4EE55" w14:textId="23995AEA" w:rsidR="00AA39F3" w:rsidRPr="008F2E08" w:rsidRDefault="00AA39F3" w:rsidP="0068629B">
      <w:pPr>
        <w:pStyle w:val="ab"/>
        <w:ind w:firstLine="708"/>
        <w:rPr>
          <w:rFonts w:ascii="Times New Roman" w:hAnsi="Times New Roman"/>
          <w:b/>
          <w:sz w:val="28"/>
          <w:szCs w:val="28"/>
        </w:rPr>
      </w:pPr>
      <w:r w:rsidRPr="008F2E08">
        <w:rPr>
          <w:rFonts w:ascii="Times New Roman" w:hAnsi="Times New Roman"/>
          <w:b/>
          <w:sz w:val="28"/>
          <w:szCs w:val="28"/>
        </w:rPr>
        <w:t xml:space="preserve">Таблиця </w:t>
      </w:r>
      <w:r w:rsidR="00563A0B" w:rsidRPr="008F2E08">
        <w:rPr>
          <w:rFonts w:ascii="Times New Roman" w:hAnsi="Times New Roman"/>
          <w:b/>
          <w:sz w:val="28"/>
          <w:szCs w:val="28"/>
        </w:rPr>
        <w:t>6</w:t>
      </w:r>
      <w:r w:rsidR="0086746F" w:rsidRPr="008F2E08">
        <w:rPr>
          <w:rFonts w:ascii="Times New Roman" w:hAnsi="Times New Roman"/>
          <w:b/>
          <w:sz w:val="28"/>
          <w:szCs w:val="28"/>
        </w:rPr>
        <w:t xml:space="preserve">. Населені пункти </w:t>
      </w:r>
      <w:proofErr w:type="spellStart"/>
      <w:r w:rsidR="0086746F" w:rsidRPr="008F2E08">
        <w:rPr>
          <w:rFonts w:ascii="Times New Roman" w:hAnsi="Times New Roman"/>
          <w:b/>
          <w:sz w:val="28"/>
          <w:szCs w:val="28"/>
        </w:rPr>
        <w:t>Ставненської</w:t>
      </w:r>
      <w:proofErr w:type="spellEnd"/>
      <w:r w:rsidRPr="008F2E08">
        <w:rPr>
          <w:rFonts w:ascii="Times New Roman" w:hAnsi="Times New Roman"/>
          <w:b/>
          <w:sz w:val="28"/>
          <w:szCs w:val="28"/>
        </w:rPr>
        <w:t xml:space="preserve"> ОТГ та їх характеристики</w:t>
      </w:r>
    </w:p>
    <w:p w14:paraId="3F2CDC7F" w14:textId="2087FA10" w:rsidR="0086746F" w:rsidRPr="008F2E08" w:rsidRDefault="0086746F" w:rsidP="0068629B">
      <w:pPr>
        <w:pStyle w:val="ab"/>
        <w:jc w:val="both"/>
        <w:rPr>
          <w:rFonts w:ascii="Times New Roman" w:hAnsi="Times New Roman"/>
          <w:b/>
          <w:i/>
          <w:sz w:val="28"/>
          <w:szCs w:val="28"/>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
        <w:gridCol w:w="4899"/>
        <w:gridCol w:w="2101"/>
        <w:gridCol w:w="2101"/>
      </w:tblGrid>
      <w:tr w:rsidR="0086746F" w:rsidRPr="008F2E08" w14:paraId="3DAF11CA" w14:textId="77777777" w:rsidTr="00340C4F">
        <w:tc>
          <w:tcPr>
            <w:tcW w:w="269" w:type="pct"/>
            <w:tcBorders>
              <w:top w:val="single" w:sz="8" w:space="0" w:color="auto"/>
              <w:bottom w:val="single" w:sz="4" w:space="0" w:color="auto"/>
            </w:tcBorders>
            <w:shd w:val="clear" w:color="auto" w:fill="385623" w:themeFill="accent6" w:themeFillShade="80"/>
          </w:tcPr>
          <w:p w14:paraId="3713CC8E" w14:textId="77777777" w:rsidR="0086746F" w:rsidRPr="008F2E08" w:rsidRDefault="0086746F" w:rsidP="0068629B">
            <w:pPr>
              <w:pStyle w:val="ab"/>
              <w:jc w:val="both"/>
              <w:rPr>
                <w:rFonts w:ascii="Times New Roman" w:hAnsi="Times New Roman"/>
                <w:b/>
                <w:bCs/>
                <w:color w:val="FFFFFF" w:themeColor="background1"/>
                <w:sz w:val="28"/>
                <w:szCs w:val="28"/>
              </w:rPr>
            </w:pPr>
          </w:p>
        </w:tc>
        <w:tc>
          <w:tcPr>
            <w:tcW w:w="2547" w:type="pct"/>
            <w:tcBorders>
              <w:top w:val="single" w:sz="8" w:space="0" w:color="auto"/>
              <w:bottom w:val="single" w:sz="4" w:space="0" w:color="auto"/>
            </w:tcBorders>
            <w:shd w:val="clear" w:color="auto" w:fill="385623" w:themeFill="accent6" w:themeFillShade="80"/>
            <w:vAlign w:val="center"/>
          </w:tcPr>
          <w:p w14:paraId="0D9B23F4" w14:textId="77777777" w:rsidR="0086746F" w:rsidRPr="008F2E08" w:rsidRDefault="0086746F"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Найменування населеного пункту і його статус</w:t>
            </w:r>
          </w:p>
        </w:tc>
        <w:tc>
          <w:tcPr>
            <w:tcW w:w="1092" w:type="pct"/>
            <w:tcBorders>
              <w:top w:val="single" w:sz="8" w:space="0" w:color="auto"/>
              <w:bottom w:val="single" w:sz="4" w:space="0" w:color="auto"/>
            </w:tcBorders>
            <w:shd w:val="clear" w:color="auto" w:fill="385623" w:themeFill="accent6" w:themeFillShade="80"/>
            <w:vAlign w:val="center"/>
          </w:tcPr>
          <w:p w14:paraId="13BEFC3E" w14:textId="77777777" w:rsidR="0086746F" w:rsidRPr="008F2E08" w:rsidRDefault="0086746F"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Чисельність населення станом на 01.01.2022р.</w:t>
            </w:r>
          </w:p>
        </w:tc>
        <w:tc>
          <w:tcPr>
            <w:tcW w:w="1092" w:type="pct"/>
            <w:tcBorders>
              <w:top w:val="single" w:sz="8" w:space="0" w:color="auto"/>
              <w:bottom w:val="single" w:sz="4" w:space="0" w:color="auto"/>
            </w:tcBorders>
            <w:shd w:val="clear" w:color="auto" w:fill="385623" w:themeFill="accent6" w:themeFillShade="80"/>
            <w:vAlign w:val="center"/>
          </w:tcPr>
          <w:p w14:paraId="20DF9DA2" w14:textId="77777777" w:rsidR="0086746F" w:rsidRPr="008F2E08" w:rsidRDefault="0086746F" w:rsidP="0068629B">
            <w:pPr>
              <w:pStyle w:val="ab"/>
              <w:jc w:val="both"/>
              <w:rPr>
                <w:rFonts w:ascii="Times New Roman" w:hAnsi="Times New Roman"/>
                <w:b/>
                <w:bCs/>
                <w:color w:val="FFFFFF" w:themeColor="background1"/>
                <w:sz w:val="28"/>
                <w:szCs w:val="28"/>
              </w:rPr>
            </w:pPr>
            <w:r w:rsidRPr="008F2E08">
              <w:rPr>
                <w:rFonts w:ascii="Times New Roman" w:hAnsi="Times New Roman"/>
                <w:b/>
                <w:bCs/>
                <w:color w:val="FFFFFF" w:themeColor="background1"/>
                <w:sz w:val="28"/>
                <w:szCs w:val="28"/>
              </w:rPr>
              <w:t xml:space="preserve">Відстань до </w:t>
            </w:r>
            <w:proofErr w:type="spellStart"/>
            <w:r w:rsidRPr="008F2E08">
              <w:rPr>
                <w:rFonts w:ascii="Times New Roman" w:hAnsi="Times New Roman"/>
                <w:b/>
                <w:bCs/>
                <w:color w:val="FFFFFF" w:themeColor="background1"/>
                <w:sz w:val="28"/>
                <w:szCs w:val="28"/>
              </w:rPr>
              <w:t>адмінцентру</w:t>
            </w:r>
            <w:proofErr w:type="spellEnd"/>
            <w:r w:rsidRPr="008F2E08">
              <w:rPr>
                <w:rFonts w:ascii="Times New Roman" w:hAnsi="Times New Roman"/>
                <w:b/>
                <w:bCs/>
                <w:color w:val="FFFFFF" w:themeColor="background1"/>
                <w:sz w:val="28"/>
                <w:szCs w:val="28"/>
              </w:rPr>
              <w:t xml:space="preserve"> громади, км</w:t>
            </w:r>
          </w:p>
        </w:tc>
      </w:tr>
      <w:tr w:rsidR="0086746F" w:rsidRPr="008F2E08" w14:paraId="2D2C11E2" w14:textId="77777777" w:rsidTr="00340C4F">
        <w:tc>
          <w:tcPr>
            <w:tcW w:w="269" w:type="pct"/>
          </w:tcPr>
          <w:p w14:paraId="004A463B"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w:t>
            </w:r>
          </w:p>
        </w:tc>
        <w:tc>
          <w:tcPr>
            <w:tcW w:w="2547" w:type="pct"/>
            <w:shd w:val="clear" w:color="auto" w:fill="auto"/>
            <w:vAlign w:val="center"/>
          </w:tcPr>
          <w:p w14:paraId="3C7502BA"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Ставне</w:t>
            </w:r>
          </w:p>
        </w:tc>
        <w:tc>
          <w:tcPr>
            <w:tcW w:w="1092" w:type="pct"/>
            <w:shd w:val="clear" w:color="auto" w:fill="auto"/>
          </w:tcPr>
          <w:p w14:paraId="6FF66360" w14:textId="3BF8BAD5"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1365</w:t>
            </w:r>
          </w:p>
        </w:tc>
        <w:tc>
          <w:tcPr>
            <w:tcW w:w="1092" w:type="pct"/>
            <w:shd w:val="clear" w:color="auto" w:fill="auto"/>
          </w:tcPr>
          <w:p w14:paraId="5A4F3EE1"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0</w:t>
            </w:r>
          </w:p>
        </w:tc>
      </w:tr>
      <w:tr w:rsidR="0086746F" w:rsidRPr="008F2E08" w14:paraId="2CBA9C22" w14:textId="77777777" w:rsidTr="00340C4F">
        <w:tc>
          <w:tcPr>
            <w:tcW w:w="269" w:type="pct"/>
          </w:tcPr>
          <w:p w14:paraId="0EB6E445"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2.</w:t>
            </w:r>
          </w:p>
        </w:tc>
        <w:tc>
          <w:tcPr>
            <w:tcW w:w="2547" w:type="pct"/>
            <w:shd w:val="clear" w:color="auto" w:fill="auto"/>
            <w:vAlign w:val="center"/>
          </w:tcPr>
          <w:p w14:paraId="195FE46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Верховина Бистра</w:t>
            </w:r>
          </w:p>
        </w:tc>
        <w:tc>
          <w:tcPr>
            <w:tcW w:w="1092" w:type="pct"/>
            <w:shd w:val="clear" w:color="auto" w:fill="auto"/>
          </w:tcPr>
          <w:p w14:paraId="0EC98215" w14:textId="1AF6CAC1"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533</w:t>
            </w:r>
          </w:p>
        </w:tc>
        <w:tc>
          <w:tcPr>
            <w:tcW w:w="1092" w:type="pct"/>
            <w:shd w:val="clear" w:color="auto" w:fill="auto"/>
          </w:tcPr>
          <w:p w14:paraId="63902A7B"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12,0</w:t>
            </w:r>
          </w:p>
        </w:tc>
      </w:tr>
      <w:tr w:rsidR="0086746F" w:rsidRPr="008F2E08" w14:paraId="66BC0639" w14:textId="77777777" w:rsidTr="00340C4F">
        <w:tc>
          <w:tcPr>
            <w:tcW w:w="269" w:type="pct"/>
          </w:tcPr>
          <w:p w14:paraId="0E0489F7"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3.</w:t>
            </w:r>
          </w:p>
        </w:tc>
        <w:tc>
          <w:tcPr>
            <w:tcW w:w="2547" w:type="pct"/>
            <w:shd w:val="clear" w:color="auto" w:fill="auto"/>
            <w:vAlign w:val="center"/>
          </w:tcPr>
          <w:p w14:paraId="5F2D726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Волосянка</w:t>
            </w:r>
          </w:p>
        </w:tc>
        <w:tc>
          <w:tcPr>
            <w:tcW w:w="1092" w:type="pct"/>
            <w:shd w:val="clear" w:color="auto" w:fill="auto"/>
          </w:tcPr>
          <w:p w14:paraId="6D8A3FDD" w14:textId="3DDC5758"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1377</w:t>
            </w:r>
          </w:p>
        </w:tc>
        <w:tc>
          <w:tcPr>
            <w:tcW w:w="1092" w:type="pct"/>
            <w:shd w:val="clear" w:color="auto" w:fill="auto"/>
          </w:tcPr>
          <w:p w14:paraId="6BC103CF"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7,0</w:t>
            </w:r>
          </w:p>
        </w:tc>
      </w:tr>
      <w:tr w:rsidR="0086746F" w:rsidRPr="008F2E08" w14:paraId="63C35F6C" w14:textId="77777777" w:rsidTr="00340C4F">
        <w:tc>
          <w:tcPr>
            <w:tcW w:w="269" w:type="pct"/>
          </w:tcPr>
          <w:p w14:paraId="56479372"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4.</w:t>
            </w:r>
          </w:p>
        </w:tc>
        <w:tc>
          <w:tcPr>
            <w:tcW w:w="2547" w:type="pct"/>
            <w:shd w:val="clear" w:color="auto" w:fill="auto"/>
            <w:vAlign w:val="center"/>
          </w:tcPr>
          <w:p w14:paraId="12F054FB"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Гусний</w:t>
            </w:r>
            <w:proofErr w:type="spellEnd"/>
          </w:p>
        </w:tc>
        <w:tc>
          <w:tcPr>
            <w:tcW w:w="1092" w:type="pct"/>
            <w:shd w:val="clear" w:color="auto" w:fill="auto"/>
          </w:tcPr>
          <w:p w14:paraId="28F8EF7C" w14:textId="779FD177"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71</w:t>
            </w:r>
          </w:p>
        </w:tc>
        <w:tc>
          <w:tcPr>
            <w:tcW w:w="1092" w:type="pct"/>
            <w:shd w:val="clear" w:color="auto" w:fill="auto"/>
          </w:tcPr>
          <w:p w14:paraId="71083AC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16,0</w:t>
            </w:r>
          </w:p>
        </w:tc>
      </w:tr>
      <w:tr w:rsidR="0086746F" w:rsidRPr="008F2E08" w14:paraId="6406701B" w14:textId="77777777" w:rsidTr="00340C4F">
        <w:tc>
          <w:tcPr>
            <w:tcW w:w="269" w:type="pct"/>
          </w:tcPr>
          <w:p w14:paraId="59309391"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5.</w:t>
            </w:r>
          </w:p>
        </w:tc>
        <w:tc>
          <w:tcPr>
            <w:tcW w:w="2547" w:type="pct"/>
            <w:shd w:val="clear" w:color="auto" w:fill="auto"/>
            <w:vAlign w:val="center"/>
          </w:tcPr>
          <w:p w14:paraId="3799F9A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Жорнава</w:t>
            </w:r>
            <w:proofErr w:type="spellEnd"/>
          </w:p>
        </w:tc>
        <w:tc>
          <w:tcPr>
            <w:tcW w:w="1092" w:type="pct"/>
            <w:shd w:val="clear" w:color="auto" w:fill="auto"/>
          </w:tcPr>
          <w:p w14:paraId="290AEBDC" w14:textId="5EA63173"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509</w:t>
            </w:r>
          </w:p>
        </w:tc>
        <w:tc>
          <w:tcPr>
            <w:tcW w:w="1092" w:type="pct"/>
            <w:shd w:val="clear" w:color="auto" w:fill="auto"/>
          </w:tcPr>
          <w:p w14:paraId="23072440"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3,0</w:t>
            </w:r>
          </w:p>
        </w:tc>
      </w:tr>
      <w:tr w:rsidR="0086746F" w:rsidRPr="008F2E08" w14:paraId="5DEAE17E" w14:textId="77777777" w:rsidTr="00340C4F">
        <w:tc>
          <w:tcPr>
            <w:tcW w:w="269" w:type="pct"/>
          </w:tcPr>
          <w:p w14:paraId="6607B93D"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6.</w:t>
            </w:r>
          </w:p>
        </w:tc>
        <w:tc>
          <w:tcPr>
            <w:tcW w:w="2547" w:type="pct"/>
            <w:shd w:val="clear" w:color="auto" w:fill="auto"/>
            <w:vAlign w:val="center"/>
          </w:tcPr>
          <w:p w14:paraId="515A358C"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Загорб</w:t>
            </w:r>
            <w:proofErr w:type="spellEnd"/>
          </w:p>
        </w:tc>
        <w:tc>
          <w:tcPr>
            <w:tcW w:w="1092" w:type="pct"/>
            <w:shd w:val="clear" w:color="auto" w:fill="auto"/>
          </w:tcPr>
          <w:p w14:paraId="0CC51447" w14:textId="01BF0C33"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464</w:t>
            </w:r>
          </w:p>
        </w:tc>
        <w:tc>
          <w:tcPr>
            <w:tcW w:w="1092" w:type="pct"/>
            <w:shd w:val="clear" w:color="auto" w:fill="auto"/>
          </w:tcPr>
          <w:p w14:paraId="7FA7A827"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3,5</w:t>
            </w:r>
          </w:p>
        </w:tc>
      </w:tr>
      <w:tr w:rsidR="0086746F" w:rsidRPr="008F2E08" w14:paraId="37650B4A" w14:textId="77777777" w:rsidTr="00340C4F">
        <w:tc>
          <w:tcPr>
            <w:tcW w:w="269" w:type="pct"/>
          </w:tcPr>
          <w:p w14:paraId="16D98C65"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7.</w:t>
            </w:r>
          </w:p>
        </w:tc>
        <w:tc>
          <w:tcPr>
            <w:tcW w:w="2547" w:type="pct"/>
            <w:shd w:val="clear" w:color="auto" w:fill="auto"/>
            <w:vAlign w:val="center"/>
          </w:tcPr>
          <w:p w14:paraId="32EBCE91"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Лубня</w:t>
            </w:r>
            <w:proofErr w:type="spellEnd"/>
          </w:p>
        </w:tc>
        <w:tc>
          <w:tcPr>
            <w:tcW w:w="1092" w:type="pct"/>
            <w:shd w:val="clear" w:color="auto" w:fill="auto"/>
          </w:tcPr>
          <w:p w14:paraId="1B605C48" w14:textId="53B6CF0C"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178</w:t>
            </w:r>
          </w:p>
        </w:tc>
        <w:tc>
          <w:tcPr>
            <w:tcW w:w="1092" w:type="pct"/>
            <w:shd w:val="clear" w:color="auto" w:fill="auto"/>
          </w:tcPr>
          <w:p w14:paraId="5AC0F432"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4,5</w:t>
            </w:r>
          </w:p>
        </w:tc>
      </w:tr>
      <w:tr w:rsidR="0086746F" w:rsidRPr="008F2E08" w14:paraId="0A154ED9" w14:textId="77777777" w:rsidTr="00340C4F">
        <w:tc>
          <w:tcPr>
            <w:tcW w:w="269" w:type="pct"/>
          </w:tcPr>
          <w:p w14:paraId="3A6EE9A7"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8.</w:t>
            </w:r>
          </w:p>
        </w:tc>
        <w:tc>
          <w:tcPr>
            <w:tcW w:w="2547" w:type="pct"/>
            <w:shd w:val="clear" w:color="auto" w:fill="auto"/>
            <w:vAlign w:val="center"/>
          </w:tcPr>
          <w:p w14:paraId="4C06885B"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Луг</w:t>
            </w:r>
          </w:p>
        </w:tc>
        <w:tc>
          <w:tcPr>
            <w:tcW w:w="1092" w:type="pct"/>
            <w:shd w:val="clear" w:color="auto" w:fill="auto"/>
          </w:tcPr>
          <w:p w14:paraId="31A9D8FC" w14:textId="4093F21C"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366</w:t>
            </w:r>
          </w:p>
        </w:tc>
        <w:tc>
          <w:tcPr>
            <w:tcW w:w="1092" w:type="pct"/>
            <w:shd w:val="clear" w:color="auto" w:fill="auto"/>
          </w:tcPr>
          <w:p w14:paraId="5BF611CA"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4,0</w:t>
            </w:r>
          </w:p>
        </w:tc>
      </w:tr>
      <w:tr w:rsidR="0086746F" w:rsidRPr="008F2E08" w14:paraId="04C68781" w14:textId="77777777" w:rsidTr="00340C4F">
        <w:tc>
          <w:tcPr>
            <w:tcW w:w="269" w:type="pct"/>
          </w:tcPr>
          <w:p w14:paraId="6E7E93DA"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9.</w:t>
            </w:r>
          </w:p>
        </w:tc>
        <w:tc>
          <w:tcPr>
            <w:tcW w:w="2547" w:type="pct"/>
            <w:shd w:val="clear" w:color="auto" w:fill="auto"/>
            <w:vAlign w:val="center"/>
          </w:tcPr>
          <w:p w14:paraId="08FAF4CE"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Стужиця</w:t>
            </w:r>
            <w:proofErr w:type="spellEnd"/>
          </w:p>
        </w:tc>
        <w:tc>
          <w:tcPr>
            <w:tcW w:w="1092" w:type="pct"/>
            <w:shd w:val="clear" w:color="auto" w:fill="auto"/>
          </w:tcPr>
          <w:p w14:paraId="1E8E37D0" w14:textId="74B418EE"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829</w:t>
            </w:r>
          </w:p>
        </w:tc>
        <w:tc>
          <w:tcPr>
            <w:tcW w:w="1092" w:type="pct"/>
            <w:shd w:val="clear" w:color="auto" w:fill="auto"/>
          </w:tcPr>
          <w:p w14:paraId="50FFEA26"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6,0</w:t>
            </w:r>
          </w:p>
        </w:tc>
      </w:tr>
      <w:tr w:rsidR="0086746F" w:rsidRPr="008F2E08" w14:paraId="1396D482" w14:textId="77777777" w:rsidTr="00340C4F">
        <w:tc>
          <w:tcPr>
            <w:tcW w:w="269" w:type="pct"/>
          </w:tcPr>
          <w:p w14:paraId="4F490F38"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10.</w:t>
            </w:r>
          </w:p>
        </w:tc>
        <w:tc>
          <w:tcPr>
            <w:tcW w:w="2547" w:type="pct"/>
            <w:shd w:val="clear" w:color="auto" w:fill="auto"/>
            <w:vAlign w:val="center"/>
          </w:tcPr>
          <w:p w14:paraId="40D9A96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Сухий</w:t>
            </w:r>
          </w:p>
        </w:tc>
        <w:tc>
          <w:tcPr>
            <w:tcW w:w="1092" w:type="pct"/>
            <w:shd w:val="clear" w:color="auto" w:fill="auto"/>
          </w:tcPr>
          <w:p w14:paraId="79443731" w14:textId="332C3125"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155</w:t>
            </w:r>
          </w:p>
        </w:tc>
        <w:tc>
          <w:tcPr>
            <w:tcW w:w="1092" w:type="pct"/>
            <w:shd w:val="clear" w:color="auto" w:fill="auto"/>
          </w:tcPr>
          <w:p w14:paraId="49065926"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9,0</w:t>
            </w:r>
          </w:p>
        </w:tc>
      </w:tr>
      <w:tr w:rsidR="0086746F" w:rsidRPr="008F2E08" w14:paraId="1172C2EB" w14:textId="77777777" w:rsidTr="00340C4F">
        <w:tc>
          <w:tcPr>
            <w:tcW w:w="269" w:type="pct"/>
          </w:tcPr>
          <w:p w14:paraId="1C634091"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11.</w:t>
            </w:r>
          </w:p>
        </w:tc>
        <w:tc>
          <w:tcPr>
            <w:tcW w:w="2547" w:type="pct"/>
            <w:shd w:val="clear" w:color="auto" w:fill="auto"/>
            <w:vAlign w:val="center"/>
          </w:tcPr>
          <w:p w14:paraId="26B0BD2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село Тихий</w:t>
            </w:r>
          </w:p>
        </w:tc>
        <w:tc>
          <w:tcPr>
            <w:tcW w:w="1092" w:type="pct"/>
            <w:shd w:val="clear" w:color="auto" w:fill="auto"/>
          </w:tcPr>
          <w:p w14:paraId="6554C5F9" w14:textId="07B53091"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426</w:t>
            </w:r>
          </w:p>
        </w:tc>
        <w:tc>
          <w:tcPr>
            <w:tcW w:w="1092" w:type="pct"/>
            <w:shd w:val="clear" w:color="auto" w:fill="auto"/>
          </w:tcPr>
          <w:p w14:paraId="003BCEA2"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13,0</w:t>
            </w:r>
          </w:p>
        </w:tc>
      </w:tr>
      <w:tr w:rsidR="0086746F" w:rsidRPr="008F2E08" w14:paraId="057CD1C4" w14:textId="77777777" w:rsidTr="00340C4F">
        <w:tc>
          <w:tcPr>
            <w:tcW w:w="269" w:type="pct"/>
          </w:tcPr>
          <w:p w14:paraId="7AAC6F56"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12.</w:t>
            </w:r>
          </w:p>
        </w:tc>
        <w:tc>
          <w:tcPr>
            <w:tcW w:w="2547" w:type="pct"/>
            <w:shd w:val="clear" w:color="auto" w:fill="auto"/>
            <w:vAlign w:val="center"/>
          </w:tcPr>
          <w:p w14:paraId="443826C4"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 xml:space="preserve">село </w:t>
            </w:r>
            <w:proofErr w:type="spellStart"/>
            <w:r w:rsidRPr="008F2E08">
              <w:rPr>
                <w:rFonts w:ascii="Times New Roman" w:hAnsi="Times New Roman"/>
                <w:sz w:val="28"/>
                <w:szCs w:val="28"/>
              </w:rPr>
              <w:t>Ужок</w:t>
            </w:r>
            <w:proofErr w:type="spellEnd"/>
          </w:p>
        </w:tc>
        <w:tc>
          <w:tcPr>
            <w:tcW w:w="1092" w:type="pct"/>
            <w:shd w:val="clear" w:color="auto" w:fill="auto"/>
          </w:tcPr>
          <w:p w14:paraId="3934083E" w14:textId="340E762E" w:rsidR="0086746F" w:rsidRPr="008F2E08" w:rsidRDefault="00740FE8" w:rsidP="0068629B">
            <w:pPr>
              <w:pStyle w:val="ab"/>
              <w:jc w:val="both"/>
              <w:rPr>
                <w:rFonts w:ascii="Times New Roman" w:hAnsi="Times New Roman"/>
                <w:sz w:val="28"/>
                <w:szCs w:val="28"/>
              </w:rPr>
            </w:pPr>
            <w:r w:rsidRPr="008F2E08">
              <w:rPr>
                <w:rFonts w:ascii="Times New Roman" w:hAnsi="Times New Roman"/>
                <w:sz w:val="28"/>
                <w:szCs w:val="28"/>
              </w:rPr>
              <w:t>637</w:t>
            </w:r>
          </w:p>
        </w:tc>
        <w:tc>
          <w:tcPr>
            <w:tcW w:w="1092" w:type="pct"/>
            <w:shd w:val="clear" w:color="auto" w:fill="auto"/>
          </w:tcPr>
          <w:p w14:paraId="1C2D009A" w14:textId="77777777" w:rsidR="0086746F" w:rsidRPr="008F2E08" w:rsidRDefault="0086746F" w:rsidP="0068629B">
            <w:pPr>
              <w:pStyle w:val="ab"/>
              <w:jc w:val="both"/>
              <w:rPr>
                <w:rFonts w:ascii="Times New Roman" w:hAnsi="Times New Roman"/>
                <w:sz w:val="28"/>
                <w:szCs w:val="28"/>
              </w:rPr>
            </w:pPr>
            <w:r w:rsidRPr="008F2E08">
              <w:rPr>
                <w:rFonts w:ascii="Times New Roman" w:hAnsi="Times New Roman"/>
                <w:sz w:val="28"/>
                <w:szCs w:val="28"/>
              </w:rPr>
              <w:t>11,0</w:t>
            </w:r>
          </w:p>
        </w:tc>
      </w:tr>
    </w:tbl>
    <w:p w14:paraId="600050BC" w14:textId="77777777" w:rsidR="0086746F" w:rsidRPr="008F2E08" w:rsidRDefault="0086746F" w:rsidP="0068629B">
      <w:pPr>
        <w:pStyle w:val="ab"/>
        <w:ind w:firstLine="708"/>
        <w:rPr>
          <w:rFonts w:ascii="Times New Roman" w:hAnsi="Times New Roman"/>
          <w:b/>
          <w:sz w:val="28"/>
          <w:szCs w:val="28"/>
        </w:rPr>
      </w:pPr>
    </w:p>
    <w:bookmarkEnd w:id="20"/>
    <w:bookmarkEnd w:id="21"/>
    <w:bookmarkEnd w:id="22"/>
    <w:bookmarkEnd w:id="23"/>
    <w:p w14:paraId="1037207D" w14:textId="55A35136" w:rsidR="00FF3DF3" w:rsidRPr="008F2E08" w:rsidRDefault="00AF2248" w:rsidP="0068629B">
      <w:pPr>
        <w:spacing w:after="0" w:line="240" w:lineRule="auto"/>
        <w:ind w:firstLine="567"/>
        <w:jc w:val="both"/>
        <w:rPr>
          <w:rFonts w:ascii="Times New Roman" w:hAnsi="Times New Roman"/>
          <w:sz w:val="28"/>
          <w:szCs w:val="28"/>
          <w:lang w:eastAsia="ja-JP"/>
        </w:rPr>
      </w:pPr>
      <w:r w:rsidRPr="008F2E08">
        <w:rPr>
          <w:rFonts w:ascii="Times New Roman" w:hAnsi="Times New Roman"/>
          <w:bCs/>
          <w:sz w:val="28"/>
          <w:szCs w:val="28"/>
        </w:rPr>
        <w:t xml:space="preserve">Протягом 2021-2022 </w:t>
      </w:r>
      <w:r w:rsidR="002A0843" w:rsidRPr="008F2E08">
        <w:rPr>
          <w:rFonts w:ascii="Times New Roman" w:hAnsi="Times New Roman"/>
          <w:bCs/>
          <w:sz w:val="28"/>
          <w:szCs w:val="28"/>
        </w:rPr>
        <w:t>років</w:t>
      </w:r>
      <w:r w:rsidR="004D51C6" w:rsidRPr="008F2E08">
        <w:rPr>
          <w:rFonts w:ascii="Times New Roman" w:hAnsi="Times New Roman"/>
          <w:sz w:val="28"/>
          <w:szCs w:val="28"/>
          <w:lang w:eastAsia="ja-JP"/>
        </w:rPr>
        <w:t xml:space="preserve"> значних змін у демографічній ситуації не відбулося</w:t>
      </w:r>
      <w:r w:rsidR="002A0843" w:rsidRPr="008F2E08">
        <w:rPr>
          <w:rFonts w:ascii="Times New Roman" w:hAnsi="Times New Roman"/>
          <w:sz w:val="28"/>
          <w:szCs w:val="28"/>
          <w:lang w:eastAsia="ja-JP"/>
        </w:rPr>
        <w:t xml:space="preserve"> </w:t>
      </w:r>
    </w:p>
    <w:p w14:paraId="430EF4E5" w14:textId="7194EAA5" w:rsidR="00182AAE" w:rsidRPr="008F2E08" w:rsidRDefault="00563A0B" w:rsidP="002A2836">
      <w:pPr>
        <w:spacing w:after="0" w:line="240" w:lineRule="auto"/>
        <w:jc w:val="both"/>
        <w:rPr>
          <w:rFonts w:ascii="Times New Roman" w:hAnsi="Times New Roman"/>
          <w:b/>
          <w:sz w:val="28"/>
          <w:szCs w:val="28"/>
          <w:lang w:eastAsia="ja-JP"/>
        </w:rPr>
      </w:pPr>
      <w:r w:rsidRPr="008F2E08">
        <w:rPr>
          <w:rFonts w:ascii="Times New Roman" w:hAnsi="Times New Roman"/>
          <w:b/>
          <w:sz w:val="28"/>
          <w:szCs w:val="28"/>
          <w:lang w:eastAsia="ja-JP"/>
        </w:rPr>
        <w:t>Таблиця 7.</w:t>
      </w:r>
      <w:r w:rsidR="00182AAE" w:rsidRPr="008F2E08">
        <w:rPr>
          <w:rFonts w:ascii="Times New Roman" w:hAnsi="Times New Roman"/>
          <w:b/>
          <w:sz w:val="28"/>
          <w:szCs w:val="28"/>
          <w:lang w:eastAsia="ja-JP"/>
        </w:rPr>
        <w:t xml:space="preserve"> Демографічна ситуація</w:t>
      </w:r>
    </w:p>
    <w:tbl>
      <w:tblPr>
        <w:tblW w:w="9923" w:type="dxa"/>
        <w:tblInd w:w="-176" w:type="dxa"/>
        <w:tblLook w:val="04A0" w:firstRow="1" w:lastRow="0" w:firstColumn="1" w:lastColumn="0" w:noHBand="0" w:noVBand="1"/>
      </w:tblPr>
      <w:tblGrid>
        <w:gridCol w:w="504"/>
        <w:gridCol w:w="2463"/>
        <w:gridCol w:w="1289"/>
        <w:gridCol w:w="1437"/>
        <w:gridCol w:w="1437"/>
        <w:gridCol w:w="1356"/>
        <w:gridCol w:w="1437"/>
      </w:tblGrid>
      <w:tr w:rsidR="004D51C6" w:rsidRPr="008F2E08" w14:paraId="064DC1AE" w14:textId="77777777" w:rsidTr="000E4FC2">
        <w:tc>
          <w:tcPr>
            <w:tcW w:w="548" w:type="dxa"/>
            <w:tcBorders>
              <w:top w:val="single" w:sz="4" w:space="0" w:color="auto"/>
              <w:left w:val="single" w:sz="4" w:space="0" w:color="auto"/>
              <w:bottom w:val="single" w:sz="4" w:space="0" w:color="auto"/>
              <w:right w:val="single" w:sz="4" w:space="0" w:color="auto"/>
            </w:tcBorders>
          </w:tcPr>
          <w:p w14:paraId="2FD5C79D" w14:textId="77777777" w:rsidR="004D51C6" w:rsidRPr="008F2E08" w:rsidRDefault="004D51C6" w:rsidP="0068629B">
            <w:pPr>
              <w:pStyle w:val="ab"/>
              <w:rPr>
                <w:rFonts w:ascii="Times New Roman" w:hAnsi="Times New Roman"/>
                <w:sz w:val="28"/>
                <w:szCs w:val="28"/>
                <w:lang w:eastAsia="ja-JP"/>
              </w:rPr>
            </w:pPr>
          </w:p>
        </w:tc>
        <w:tc>
          <w:tcPr>
            <w:tcW w:w="2718" w:type="dxa"/>
            <w:tcBorders>
              <w:top w:val="single" w:sz="4" w:space="0" w:color="auto"/>
              <w:left w:val="single" w:sz="4" w:space="0" w:color="auto"/>
              <w:bottom w:val="single" w:sz="4" w:space="0" w:color="auto"/>
              <w:right w:val="single" w:sz="4" w:space="0" w:color="auto"/>
            </w:tcBorders>
            <w:hideMark/>
          </w:tcPr>
          <w:p w14:paraId="3757A462"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Найменування показника</w:t>
            </w:r>
          </w:p>
        </w:tc>
        <w:tc>
          <w:tcPr>
            <w:tcW w:w="1213" w:type="dxa"/>
            <w:tcBorders>
              <w:top w:val="single" w:sz="4" w:space="0" w:color="auto"/>
              <w:left w:val="single" w:sz="4" w:space="0" w:color="auto"/>
              <w:bottom w:val="single" w:sz="4" w:space="0" w:color="auto"/>
              <w:right w:val="single" w:sz="4" w:space="0" w:color="auto"/>
            </w:tcBorders>
            <w:hideMark/>
          </w:tcPr>
          <w:p w14:paraId="384A0EFB"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Одиниця виміру</w:t>
            </w:r>
          </w:p>
        </w:tc>
        <w:tc>
          <w:tcPr>
            <w:tcW w:w="1432" w:type="dxa"/>
            <w:tcBorders>
              <w:top w:val="single" w:sz="4" w:space="0" w:color="auto"/>
              <w:left w:val="single" w:sz="4" w:space="0" w:color="auto"/>
              <w:bottom w:val="single" w:sz="4" w:space="0" w:color="auto"/>
              <w:right w:val="single" w:sz="4" w:space="0" w:color="auto"/>
            </w:tcBorders>
            <w:hideMark/>
          </w:tcPr>
          <w:p w14:paraId="0C2D82B0" w14:textId="0B3FFE25"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 xml:space="preserve">Значення показника   у </w:t>
            </w:r>
            <w:r w:rsidR="00AF2248" w:rsidRPr="008F2E08">
              <w:rPr>
                <w:rFonts w:ascii="Times New Roman" w:hAnsi="Times New Roman"/>
                <w:sz w:val="28"/>
                <w:szCs w:val="28"/>
                <w:lang w:eastAsia="ja-JP"/>
              </w:rPr>
              <w:t xml:space="preserve">2021 </w:t>
            </w:r>
            <w:r w:rsidRPr="008F2E08">
              <w:rPr>
                <w:rFonts w:ascii="Times New Roman" w:hAnsi="Times New Roman"/>
                <w:sz w:val="28"/>
                <w:szCs w:val="28"/>
                <w:lang w:eastAsia="ja-JP"/>
              </w:rPr>
              <w:t>році (факт)</w:t>
            </w:r>
          </w:p>
        </w:tc>
        <w:tc>
          <w:tcPr>
            <w:tcW w:w="1387" w:type="dxa"/>
            <w:tcBorders>
              <w:top w:val="single" w:sz="4" w:space="0" w:color="auto"/>
              <w:left w:val="single" w:sz="4" w:space="0" w:color="auto"/>
              <w:bottom w:val="single" w:sz="4" w:space="0" w:color="auto"/>
              <w:right w:val="single" w:sz="4" w:space="0" w:color="auto"/>
            </w:tcBorders>
            <w:hideMark/>
          </w:tcPr>
          <w:p w14:paraId="48FB42B3" w14:textId="0E909362"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 xml:space="preserve">Значення показника у </w:t>
            </w:r>
            <w:r w:rsidR="00AF2248" w:rsidRPr="008F2E08">
              <w:rPr>
                <w:rFonts w:ascii="Times New Roman" w:hAnsi="Times New Roman"/>
                <w:sz w:val="28"/>
                <w:szCs w:val="28"/>
                <w:lang w:eastAsia="ja-JP"/>
              </w:rPr>
              <w:t>2022</w:t>
            </w:r>
            <w:r w:rsidRPr="008F2E08">
              <w:rPr>
                <w:rFonts w:ascii="Times New Roman" w:hAnsi="Times New Roman"/>
                <w:sz w:val="28"/>
                <w:szCs w:val="28"/>
                <w:lang w:eastAsia="ja-JP"/>
              </w:rPr>
              <w:t xml:space="preserve"> році (факт)</w:t>
            </w:r>
          </w:p>
        </w:tc>
        <w:tc>
          <w:tcPr>
            <w:tcW w:w="1275" w:type="dxa"/>
            <w:tcBorders>
              <w:top w:val="single" w:sz="4" w:space="0" w:color="auto"/>
              <w:left w:val="single" w:sz="4" w:space="0" w:color="auto"/>
              <w:bottom w:val="single" w:sz="4" w:space="0" w:color="auto"/>
              <w:right w:val="single" w:sz="4" w:space="0" w:color="auto"/>
            </w:tcBorders>
            <w:hideMark/>
          </w:tcPr>
          <w:p w14:paraId="6A3A9FAC" w14:textId="180871B1" w:rsidR="004D51C6" w:rsidRPr="008F2E08" w:rsidRDefault="00AF2248" w:rsidP="0068629B">
            <w:pPr>
              <w:pStyle w:val="ab"/>
              <w:rPr>
                <w:rFonts w:ascii="Times New Roman" w:hAnsi="Times New Roman"/>
                <w:sz w:val="28"/>
                <w:szCs w:val="28"/>
                <w:lang w:eastAsia="ja-JP"/>
              </w:rPr>
            </w:pPr>
            <w:r w:rsidRPr="008F2E08">
              <w:rPr>
                <w:rFonts w:ascii="Times New Roman" w:hAnsi="Times New Roman"/>
                <w:sz w:val="28"/>
                <w:szCs w:val="28"/>
                <w:lang w:eastAsia="ja-JP"/>
              </w:rPr>
              <w:t>2022 рік у відсотках до 2021</w:t>
            </w:r>
            <w:r w:rsidR="004D51C6" w:rsidRPr="008F2E08">
              <w:rPr>
                <w:rFonts w:ascii="Times New Roman" w:hAnsi="Times New Roman"/>
                <w:sz w:val="28"/>
                <w:szCs w:val="28"/>
                <w:lang w:eastAsia="ja-JP"/>
              </w:rPr>
              <w:t xml:space="preserve"> року</w:t>
            </w:r>
          </w:p>
        </w:tc>
        <w:tc>
          <w:tcPr>
            <w:tcW w:w="1350" w:type="dxa"/>
            <w:tcBorders>
              <w:top w:val="single" w:sz="4" w:space="0" w:color="auto"/>
              <w:left w:val="single" w:sz="4" w:space="0" w:color="auto"/>
              <w:bottom w:val="single" w:sz="4" w:space="0" w:color="auto"/>
              <w:right w:val="single" w:sz="4" w:space="0" w:color="auto"/>
            </w:tcBorders>
            <w:hideMark/>
          </w:tcPr>
          <w:p w14:paraId="660C70BC" w14:textId="37270CD9"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Значення показника у 20</w:t>
            </w:r>
            <w:r w:rsidR="00AF2248" w:rsidRPr="008F2E08">
              <w:rPr>
                <w:rFonts w:ascii="Times New Roman" w:hAnsi="Times New Roman"/>
                <w:sz w:val="28"/>
                <w:szCs w:val="28"/>
                <w:lang w:eastAsia="ja-JP"/>
              </w:rPr>
              <w:t>23</w:t>
            </w:r>
            <w:r w:rsidRPr="008F2E08">
              <w:rPr>
                <w:rFonts w:ascii="Times New Roman" w:hAnsi="Times New Roman"/>
                <w:sz w:val="28"/>
                <w:szCs w:val="28"/>
                <w:lang w:eastAsia="ja-JP"/>
              </w:rPr>
              <w:t xml:space="preserve"> році (прогноз)</w:t>
            </w:r>
          </w:p>
        </w:tc>
      </w:tr>
      <w:tr w:rsidR="004D51C6" w:rsidRPr="008F2E08" w14:paraId="760B5848"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700BDA78" w14:textId="77777777" w:rsidR="004D51C6" w:rsidRPr="008F2E08" w:rsidRDefault="004D51C6" w:rsidP="0068629B">
            <w:pPr>
              <w:pStyle w:val="ab"/>
              <w:rPr>
                <w:rFonts w:ascii="Times New Roman" w:hAnsi="Times New Roman"/>
                <w:b/>
                <w:sz w:val="28"/>
                <w:szCs w:val="28"/>
                <w:lang w:eastAsia="ja-JP"/>
              </w:rPr>
            </w:pPr>
            <w:r w:rsidRPr="008F2E08">
              <w:rPr>
                <w:rFonts w:ascii="Times New Roman" w:hAnsi="Times New Roman"/>
                <w:b/>
                <w:sz w:val="28"/>
                <w:szCs w:val="28"/>
                <w:lang w:eastAsia="ja-JP"/>
              </w:rPr>
              <w:t>І</w:t>
            </w:r>
          </w:p>
        </w:tc>
        <w:tc>
          <w:tcPr>
            <w:tcW w:w="2718" w:type="dxa"/>
            <w:tcBorders>
              <w:top w:val="single" w:sz="4" w:space="0" w:color="auto"/>
              <w:left w:val="single" w:sz="4" w:space="0" w:color="auto"/>
              <w:bottom w:val="single" w:sz="4" w:space="0" w:color="auto"/>
              <w:right w:val="single" w:sz="4" w:space="0" w:color="auto"/>
            </w:tcBorders>
            <w:hideMark/>
          </w:tcPr>
          <w:p w14:paraId="11C91885" w14:textId="77777777" w:rsidR="004D51C6" w:rsidRPr="008F2E08" w:rsidRDefault="004D51C6" w:rsidP="0068629B">
            <w:pPr>
              <w:pStyle w:val="ab"/>
              <w:rPr>
                <w:rFonts w:ascii="Times New Roman" w:hAnsi="Times New Roman"/>
                <w:b/>
                <w:sz w:val="28"/>
                <w:szCs w:val="28"/>
                <w:lang w:eastAsia="ja-JP"/>
              </w:rPr>
            </w:pPr>
            <w:r w:rsidRPr="008F2E08">
              <w:rPr>
                <w:rFonts w:ascii="Times New Roman" w:hAnsi="Times New Roman"/>
                <w:b/>
                <w:sz w:val="28"/>
                <w:szCs w:val="28"/>
                <w:lang w:eastAsia="ja-JP"/>
              </w:rPr>
              <w:t>Демографічна ситуація</w:t>
            </w:r>
          </w:p>
        </w:tc>
        <w:tc>
          <w:tcPr>
            <w:tcW w:w="1213" w:type="dxa"/>
            <w:tcBorders>
              <w:top w:val="single" w:sz="4" w:space="0" w:color="auto"/>
              <w:left w:val="single" w:sz="4" w:space="0" w:color="auto"/>
              <w:bottom w:val="single" w:sz="4" w:space="0" w:color="auto"/>
              <w:right w:val="single" w:sz="4" w:space="0" w:color="auto"/>
            </w:tcBorders>
          </w:tcPr>
          <w:p w14:paraId="6ABE6195" w14:textId="77777777" w:rsidR="004D51C6" w:rsidRPr="008F2E08" w:rsidRDefault="004D51C6" w:rsidP="0068629B">
            <w:pPr>
              <w:pStyle w:val="ab"/>
              <w:rPr>
                <w:rFonts w:ascii="Times New Roman" w:hAnsi="Times New Roman"/>
                <w:b/>
                <w:sz w:val="28"/>
                <w:szCs w:val="28"/>
                <w:lang w:eastAsia="ja-JP"/>
              </w:rPr>
            </w:pPr>
          </w:p>
        </w:tc>
        <w:tc>
          <w:tcPr>
            <w:tcW w:w="1432" w:type="dxa"/>
            <w:tcBorders>
              <w:top w:val="single" w:sz="4" w:space="0" w:color="auto"/>
              <w:left w:val="single" w:sz="4" w:space="0" w:color="auto"/>
              <w:bottom w:val="single" w:sz="4" w:space="0" w:color="auto"/>
              <w:right w:val="single" w:sz="4" w:space="0" w:color="auto"/>
            </w:tcBorders>
          </w:tcPr>
          <w:p w14:paraId="24B284F8" w14:textId="77777777" w:rsidR="004D51C6" w:rsidRPr="008F2E08" w:rsidRDefault="004D51C6" w:rsidP="0068629B">
            <w:pPr>
              <w:pStyle w:val="ab"/>
              <w:rPr>
                <w:rFonts w:ascii="Times New Roman" w:hAnsi="Times New Roman"/>
                <w:b/>
                <w:sz w:val="28"/>
                <w:szCs w:val="28"/>
                <w:lang w:eastAsia="ja-JP"/>
              </w:rPr>
            </w:pPr>
          </w:p>
        </w:tc>
        <w:tc>
          <w:tcPr>
            <w:tcW w:w="1387" w:type="dxa"/>
            <w:tcBorders>
              <w:top w:val="single" w:sz="4" w:space="0" w:color="auto"/>
              <w:left w:val="single" w:sz="4" w:space="0" w:color="auto"/>
              <w:bottom w:val="single" w:sz="4" w:space="0" w:color="auto"/>
              <w:right w:val="single" w:sz="4" w:space="0" w:color="auto"/>
            </w:tcBorders>
          </w:tcPr>
          <w:p w14:paraId="6FA3F0E3" w14:textId="77777777" w:rsidR="004D51C6" w:rsidRPr="008F2E08" w:rsidRDefault="004D51C6" w:rsidP="0068629B">
            <w:pPr>
              <w:pStyle w:val="ab"/>
              <w:rPr>
                <w:rFonts w:ascii="Times New Roman" w:hAnsi="Times New Roman"/>
                <w:b/>
                <w:sz w:val="28"/>
                <w:szCs w:val="28"/>
                <w:lang w:eastAsia="ja-JP"/>
              </w:rPr>
            </w:pPr>
          </w:p>
        </w:tc>
        <w:tc>
          <w:tcPr>
            <w:tcW w:w="1275" w:type="dxa"/>
            <w:tcBorders>
              <w:top w:val="single" w:sz="4" w:space="0" w:color="auto"/>
              <w:left w:val="single" w:sz="4" w:space="0" w:color="auto"/>
              <w:bottom w:val="single" w:sz="4" w:space="0" w:color="auto"/>
              <w:right w:val="single" w:sz="4" w:space="0" w:color="auto"/>
            </w:tcBorders>
          </w:tcPr>
          <w:p w14:paraId="7F5D29A6" w14:textId="77777777" w:rsidR="004D51C6" w:rsidRPr="008F2E08" w:rsidRDefault="004D51C6" w:rsidP="0068629B">
            <w:pPr>
              <w:pStyle w:val="ab"/>
              <w:rPr>
                <w:rFonts w:ascii="Times New Roman" w:hAnsi="Times New Roman"/>
                <w:b/>
                <w:sz w:val="28"/>
                <w:szCs w:val="28"/>
                <w:lang w:eastAsia="ja-JP"/>
              </w:rPr>
            </w:pPr>
          </w:p>
        </w:tc>
        <w:tc>
          <w:tcPr>
            <w:tcW w:w="1350" w:type="dxa"/>
            <w:tcBorders>
              <w:top w:val="single" w:sz="4" w:space="0" w:color="auto"/>
              <w:left w:val="single" w:sz="4" w:space="0" w:color="auto"/>
              <w:bottom w:val="single" w:sz="4" w:space="0" w:color="auto"/>
              <w:right w:val="single" w:sz="4" w:space="0" w:color="auto"/>
            </w:tcBorders>
          </w:tcPr>
          <w:p w14:paraId="3413C8CE" w14:textId="77777777" w:rsidR="004D51C6" w:rsidRPr="008F2E08" w:rsidRDefault="004D51C6" w:rsidP="0068629B">
            <w:pPr>
              <w:pStyle w:val="ab"/>
              <w:rPr>
                <w:rFonts w:ascii="Times New Roman" w:hAnsi="Times New Roman"/>
                <w:b/>
                <w:sz w:val="28"/>
                <w:szCs w:val="28"/>
                <w:lang w:eastAsia="ja-JP"/>
              </w:rPr>
            </w:pPr>
          </w:p>
        </w:tc>
      </w:tr>
      <w:tr w:rsidR="004D51C6" w:rsidRPr="008F2E08" w14:paraId="2171600D" w14:textId="77777777" w:rsidTr="000E4FC2">
        <w:trPr>
          <w:trHeight w:val="125"/>
        </w:trPr>
        <w:tc>
          <w:tcPr>
            <w:tcW w:w="548" w:type="dxa"/>
            <w:tcBorders>
              <w:top w:val="single" w:sz="4" w:space="0" w:color="auto"/>
              <w:left w:val="single" w:sz="4" w:space="0" w:color="auto"/>
              <w:bottom w:val="single" w:sz="4" w:space="0" w:color="auto"/>
              <w:right w:val="single" w:sz="4" w:space="0" w:color="auto"/>
            </w:tcBorders>
            <w:hideMark/>
          </w:tcPr>
          <w:p w14:paraId="2C46AD01"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1</w:t>
            </w:r>
          </w:p>
        </w:tc>
        <w:tc>
          <w:tcPr>
            <w:tcW w:w="2718" w:type="dxa"/>
            <w:tcBorders>
              <w:top w:val="single" w:sz="4" w:space="0" w:color="auto"/>
              <w:left w:val="single" w:sz="4" w:space="0" w:color="auto"/>
              <w:bottom w:val="single" w:sz="4" w:space="0" w:color="auto"/>
              <w:right w:val="single" w:sz="4" w:space="0" w:color="auto"/>
            </w:tcBorders>
            <w:hideMark/>
          </w:tcPr>
          <w:p w14:paraId="2E67DA1A"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Чисельність постійного населення</w:t>
            </w:r>
          </w:p>
        </w:tc>
        <w:tc>
          <w:tcPr>
            <w:tcW w:w="1213" w:type="dxa"/>
            <w:tcBorders>
              <w:top w:val="single" w:sz="4" w:space="0" w:color="auto"/>
              <w:left w:val="single" w:sz="4" w:space="0" w:color="auto"/>
              <w:bottom w:val="single" w:sz="4" w:space="0" w:color="auto"/>
              <w:right w:val="single" w:sz="4" w:space="0" w:color="auto"/>
            </w:tcBorders>
            <w:hideMark/>
          </w:tcPr>
          <w:p w14:paraId="6126F002"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2DD27164" w14:textId="7C1EB0D9" w:rsidR="004D51C6" w:rsidRPr="008F2E08" w:rsidRDefault="00457098" w:rsidP="0068629B">
            <w:pPr>
              <w:pStyle w:val="ab"/>
              <w:rPr>
                <w:rFonts w:ascii="Times New Roman" w:hAnsi="Times New Roman"/>
                <w:sz w:val="28"/>
                <w:szCs w:val="28"/>
                <w:lang w:eastAsia="ja-JP"/>
              </w:rPr>
            </w:pPr>
            <w:r w:rsidRPr="008F2E08">
              <w:rPr>
                <w:rFonts w:ascii="Times New Roman" w:hAnsi="Times New Roman"/>
                <w:sz w:val="28"/>
                <w:szCs w:val="28"/>
                <w:lang w:eastAsia="ja-JP"/>
              </w:rPr>
              <w:t>7010</w:t>
            </w:r>
          </w:p>
        </w:tc>
        <w:tc>
          <w:tcPr>
            <w:tcW w:w="1387" w:type="dxa"/>
            <w:tcBorders>
              <w:top w:val="single" w:sz="4" w:space="0" w:color="auto"/>
              <w:left w:val="single" w:sz="4" w:space="0" w:color="auto"/>
              <w:bottom w:val="single" w:sz="4" w:space="0" w:color="auto"/>
              <w:right w:val="single" w:sz="4" w:space="0" w:color="auto"/>
            </w:tcBorders>
            <w:hideMark/>
          </w:tcPr>
          <w:p w14:paraId="7D54DC0C" w14:textId="71ADB06C" w:rsidR="004D51C6" w:rsidRPr="008F2E08" w:rsidRDefault="00740FE8" w:rsidP="0068629B">
            <w:pPr>
              <w:pStyle w:val="ab"/>
              <w:rPr>
                <w:rFonts w:ascii="Times New Roman" w:hAnsi="Times New Roman"/>
                <w:sz w:val="28"/>
                <w:szCs w:val="28"/>
                <w:lang w:eastAsia="ja-JP"/>
              </w:rPr>
            </w:pPr>
            <w:r w:rsidRPr="008F2E08">
              <w:rPr>
                <w:rFonts w:ascii="Times New Roman" w:hAnsi="Times New Roman"/>
                <w:sz w:val="28"/>
                <w:szCs w:val="28"/>
                <w:lang w:eastAsia="ja-JP"/>
              </w:rPr>
              <w:t>6910</w:t>
            </w:r>
          </w:p>
        </w:tc>
        <w:tc>
          <w:tcPr>
            <w:tcW w:w="1275" w:type="dxa"/>
            <w:tcBorders>
              <w:top w:val="single" w:sz="4" w:space="0" w:color="auto"/>
              <w:left w:val="single" w:sz="4" w:space="0" w:color="auto"/>
              <w:bottom w:val="single" w:sz="4" w:space="0" w:color="auto"/>
              <w:right w:val="single" w:sz="4" w:space="0" w:color="auto"/>
            </w:tcBorders>
            <w:hideMark/>
          </w:tcPr>
          <w:p w14:paraId="3B8AA694" w14:textId="16C174D9" w:rsidR="004D51C6" w:rsidRPr="008F2E08" w:rsidRDefault="00740FE8" w:rsidP="0068629B">
            <w:pPr>
              <w:pStyle w:val="ab"/>
              <w:rPr>
                <w:rFonts w:ascii="Times New Roman" w:hAnsi="Times New Roman"/>
                <w:sz w:val="28"/>
                <w:szCs w:val="28"/>
                <w:lang w:eastAsia="ja-JP"/>
              </w:rPr>
            </w:pPr>
            <w:r w:rsidRPr="008F2E08">
              <w:rPr>
                <w:rFonts w:ascii="Times New Roman" w:hAnsi="Times New Roman"/>
                <w:sz w:val="28"/>
                <w:szCs w:val="28"/>
                <w:lang w:eastAsia="ja-JP"/>
              </w:rPr>
              <w:t>98,0</w:t>
            </w:r>
          </w:p>
        </w:tc>
        <w:tc>
          <w:tcPr>
            <w:tcW w:w="1350" w:type="dxa"/>
            <w:tcBorders>
              <w:top w:val="single" w:sz="4" w:space="0" w:color="auto"/>
              <w:left w:val="single" w:sz="4" w:space="0" w:color="auto"/>
              <w:bottom w:val="single" w:sz="4" w:space="0" w:color="auto"/>
              <w:right w:val="single" w:sz="4" w:space="0" w:color="auto"/>
            </w:tcBorders>
            <w:hideMark/>
          </w:tcPr>
          <w:p w14:paraId="51255D19" w14:textId="6E412A27" w:rsidR="004D51C6" w:rsidRPr="008F2E08" w:rsidRDefault="00740FE8" w:rsidP="0068629B">
            <w:pPr>
              <w:pStyle w:val="ab"/>
              <w:rPr>
                <w:rFonts w:ascii="Times New Roman" w:hAnsi="Times New Roman"/>
                <w:sz w:val="28"/>
                <w:szCs w:val="28"/>
                <w:lang w:eastAsia="ja-JP"/>
              </w:rPr>
            </w:pPr>
            <w:r w:rsidRPr="008F2E08">
              <w:rPr>
                <w:rFonts w:ascii="Times New Roman" w:hAnsi="Times New Roman"/>
                <w:sz w:val="28"/>
                <w:szCs w:val="28"/>
                <w:lang w:eastAsia="ja-JP"/>
              </w:rPr>
              <w:t>6905</w:t>
            </w:r>
          </w:p>
        </w:tc>
      </w:tr>
      <w:tr w:rsidR="004D51C6" w:rsidRPr="008F2E08" w14:paraId="5EF208F9"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157E8FA4"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2</w:t>
            </w:r>
          </w:p>
        </w:tc>
        <w:tc>
          <w:tcPr>
            <w:tcW w:w="2718" w:type="dxa"/>
            <w:tcBorders>
              <w:top w:val="single" w:sz="4" w:space="0" w:color="auto"/>
              <w:left w:val="single" w:sz="4" w:space="0" w:color="auto"/>
              <w:bottom w:val="single" w:sz="4" w:space="0" w:color="auto"/>
              <w:right w:val="single" w:sz="4" w:space="0" w:color="auto"/>
            </w:tcBorders>
            <w:hideMark/>
          </w:tcPr>
          <w:p w14:paraId="335953E8"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Чисельність постійного населення віком 16-59 років</w:t>
            </w:r>
          </w:p>
        </w:tc>
        <w:tc>
          <w:tcPr>
            <w:tcW w:w="1213" w:type="dxa"/>
            <w:tcBorders>
              <w:top w:val="single" w:sz="4" w:space="0" w:color="auto"/>
              <w:left w:val="single" w:sz="4" w:space="0" w:color="auto"/>
              <w:bottom w:val="single" w:sz="4" w:space="0" w:color="auto"/>
              <w:right w:val="single" w:sz="4" w:space="0" w:color="auto"/>
            </w:tcBorders>
            <w:hideMark/>
          </w:tcPr>
          <w:p w14:paraId="04F4B025"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A162C25" w14:textId="5FD4B386" w:rsidR="004D51C6" w:rsidRPr="008F2E08" w:rsidRDefault="00D44A5F" w:rsidP="0068629B">
            <w:pPr>
              <w:pStyle w:val="ab"/>
              <w:rPr>
                <w:rFonts w:ascii="Times New Roman" w:hAnsi="Times New Roman"/>
                <w:sz w:val="28"/>
                <w:szCs w:val="28"/>
                <w:lang w:eastAsia="ja-JP"/>
              </w:rPr>
            </w:pPr>
            <w:r w:rsidRPr="008F2E08">
              <w:rPr>
                <w:rFonts w:ascii="Times New Roman" w:hAnsi="Times New Roman"/>
                <w:sz w:val="28"/>
                <w:szCs w:val="28"/>
                <w:lang w:eastAsia="ja-JP"/>
              </w:rPr>
              <w:t>3668</w:t>
            </w:r>
          </w:p>
        </w:tc>
        <w:tc>
          <w:tcPr>
            <w:tcW w:w="1387" w:type="dxa"/>
            <w:tcBorders>
              <w:top w:val="single" w:sz="4" w:space="0" w:color="auto"/>
              <w:left w:val="single" w:sz="4" w:space="0" w:color="auto"/>
              <w:bottom w:val="single" w:sz="4" w:space="0" w:color="auto"/>
              <w:right w:val="single" w:sz="4" w:space="0" w:color="auto"/>
            </w:tcBorders>
            <w:hideMark/>
          </w:tcPr>
          <w:p w14:paraId="7FA863D3" w14:textId="2B89BFBD" w:rsidR="004D51C6" w:rsidRPr="008F2E08" w:rsidRDefault="00F904C5" w:rsidP="0068629B">
            <w:pPr>
              <w:pStyle w:val="ab"/>
              <w:rPr>
                <w:rFonts w:ascii="Times New Roman" w:hAnsi="Times New Roman"/>
                <w:sz w:val="28"/>
                <w:szCs w:val="28"/>
                <w:lang w:eastAsia="ja-JP"/>
              </w:rPr>
            </w:pPr>
            <w:r w:rsidRPr="008F2E08">
              <w:rPr>
                <w:rFonts w:ascii="Times New Roman" w:hAnsi="Times New Roman"/>
                <w:sz w:val="28"/>
                <w:szCs w:val="28"/>
                <w:lang w:eastAsia="ja-JP"/>
              </w:rPr>
              <w:t>36</w:t>
            </w:r>
            <w:r w:rsidR="004C3B86" w:rsidRPr="008F2E08">
              <w:rPr>
                <w:rFonts w:ascii="Times New Roman" w:hAnsi="Times New Roman"/>
                <w:sz w:val="28"/>
                <w:szCs w:val="28"/>
                <w:lang w:eastAsia="ja-JP"/>
              </w:rPr>
              <w:t>60</w:t>
            </w:r>
          </w:p>
        </w:tc>
        <w:tc>
          <w:tcPr>
            <w:tcW w:w="1275" w:type="dxa"/>
            <w:tcBorders>
              <w:top w:val="single" w:sz="4" w:space="0" w:color="auto"/>
              <w:left w:val="single" w:sz="4" w:space="0" w:color="auto"/>
              <w:bottom w:val="single" w:sz="4" w:space="0" w:color="auto"/>
              <w:right w:val="single" w:sz="4" w:space="0" w:color="auto"/>
            </w:tcBorders>
            <w:hideMark/>
          </w:tcPr>
          <w:p w14:paraId="7A0A946E" w14:textId="6C049A11" w:rsidR="004D51C6" w:rsidRPr="008F2E08" w:rsidRDefault="008662DE" w:rsidP="0068629B">
            <w:pPr>
              <w:pStyle w:val="ab"/>
              <w:rPr>
                <w:rFonts w:ascii="Times New Roman" w:hAnsi="Times New Roman"/>
                <w:sz w:val="28"/>
                <w:szCs w:val="28"/>
                <w:lang w:eastAsia="ja-JP"/>
              </w:rPr>
            </w:pPr>
            <w:r w:rsidRPr="008F2E08">
              <w:rPr>
                <w:rFonts w:ascii="Times New Roman" w:hAnsi="Times New Roman"/>
                <w:sz w:val="28"/>
                <w:szCs w:val="28"/>
                <w:lang w:eastAsia="ja-JP"/>
              </w:rPr>
              <w:t>99.8</w:t>
            </w:r>
          </w:p>
        </w:tc>
        <w:tc>
          <w:tcPr>
            <w:tcW w:w="1350" w:type="dxa"/>
            <w:tcBorders>
              <w:top w:val="single" w:sz="4" w:space="0" w:color="auto"/>
              <w:left w:val="single" w:sz="4" w:space="0" w:color="auto"/>
              <w:bottom w:val="single" w:sz="4" w:space="0" w:color="auto"/>
              <w:right w:val="single" w:sz="4" w:space="0" w:color="auto"/>
            </w:tcBorders>
            <w:hideMark/>
          </w:tcPr>
          <w:p w14:paraId="02ED26B1" w14:textId="3D52812A" w:rsidR="004D51C6" w:rsidRPr="008F2E08" w:rsidRDefault="00740FE8" w:rsidP="0068629B">
            <w:pPr>
              <w:pStyle w:val="ab"/>
              <w:rPr>
                <w:rFonts w:ascii="Times New Roman" w:hAnsi="Times New Roman"/>
                <w:sz w:val="28"/>
                <w:szCs w:val="28"/>
                <w:lang w:eastAsia="ja-JP"/>
              </w:rPr>
            </w:pPr>
            <w:r w:rsidRPr="008F2E08">
              <w:rPr>
                <w:rFonts w:ascii="Times New Roman" w:hAnsi="Times New Roman"/>
                <w:sz w:val="28"/>
                <w:szCs w:val="28"/>
                <w:lang w:eastAsia="ja-JP"/>
              </w:rPr>
              <w:t>3620</w:t>
            </w:r>
          </w:p>
        </w:tc>
      </w:tr>
      <w:tr w:rsidR="004D51C6" w:rsidRPr="008F2E08" w14:paraId="47B15CC3"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064F2CE7"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3</w:t>
            </w:r>
          </w:p>
        </w:tc>
        <w:tc>
          <w:tcPr>
            <w:tcW w:w="2718" w:type="dxa"/>
            <w:tcBorders>
              <w:top w:val="single" w:sz="4" w:space="0" w:color="auto"/>
              <w:left w:val="single" w:sz="4" w:space="0" w:color="auto"/>
              <w:bottom w:val="single" w:sz="4" w:space="0" w:color="auto"/>
              <w:right w:val="single" w:sz="4" w:space="0" w:color="auto"/>
            </w:tcBorders>
            <w:hideMark/>
          </w:tcPr>
          <w:p w14:paraId="267A4860"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Кількість дітей віком до 16 років</w:t>
            </w:r>
          </w:p>
        </w:tc>
        <w:tc>
          <w:tcPr>
            <w:tcW w:w="1213" w:type="dxa"/>
            <w:tcBorders>
              <w:top w:val="single" w:sz="4" w:space="0" w:color="auto"/>
              <w:left w:val="single" w:sz="4" w:space="0" w:color="auto"/>
              <w:bottom w:val="single" w:sz="4" w:space="0" w:color="auto"/>
              <w:right w:val="single" w:sz="4" w:space="0" w:color="auto"/>
            </w:tcBorders>
            <w:hideMark/>
          </w:tcPr>
          <w:p w14:paraId="3C375607"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1EC2B80" w14:textId="10BB4148" w:rsidR="004D51C6" w:rsidRPr="008F2E08" w:rsidRDefault="004C3B86" w:rsidP="0068629B">
            <w:pPr>
              <w:pStyle w:val="ab"/>
              <w:rPr>
                <w:rFonts w:ascii="Times New Roman" w:hAnsi="Times New Roman"/>
                <w:sz w:val="28"/>
                <w:szCs w:val="28"/>
                <w:lang w:eastAsia="ja-JP"/>
              </w:rPr>
            </w:pPr>
            <w:r w:rsidRPr="008F2E08">
              <w:rPr>
                <w:rFonts w:ascii="Times New Roman" w:hAnsi="Times New Roman"/>
                <w:sz w:val="28"/>
                <w:szCs w:val="28"/>
                <w:lang w:eastAsia="ja-JP"/>
              </w:rPr>
              <w:t>1085</w:t>
            </w:r>
          </w:p>
        </w:tc>
        <w:tc>
          <w:tcPr>
            <w:tcW w:w="1387" w:type="dxa"/>
            <w:tcBorders>
              <w:top w:val="single" w:sz="4" w:space="0" w:color="auto"/>
              <w:left w:val="single" w:sz="4" w:space="0" w:color="auto"/>
              <w:bottom w:val="single" w:sz="4" w:space="0" w:color="auto"/>
              <w:right w:val="single" w:sz="4" w:space="0" w:color="auto"/>
            </w:tcBorders>
            <w:hideMark/>
          </w:tcPr>
          <w:p w14:paraId="4C4DA8FD" w14:textId="33251BF7" w:rsidR="004D51C6" w:rsidRPr="008F2E08" w:rsidRDefault="004C3B86" w:rsidP="0068629B">
            <w:pPr>
              <w:pStyle w:val="ab"/>
              <w:rPr>
                <w:rFonts w:ascii="Times New Roman" w:hAnsi="Times New Roman"/>
                <w:sz w:val="28"/>
                <w:szCs w:val="28"/>
                <w:lang w:eastAsia="ja-JP"/>
              </w:rPr>
            </w:pPr>
            <w:r w:rsidRPr="008F2E08">
              <w:rPr>
                <w:rFonts w:ascii="Times New Roman" w:hAnsi="Times New Roman"/>
                <w:sz w:val="28"/>
                <w:szCs w:val="28"/>
                <w:lang w:eastAsia="ja-JP"/>
              </w:rPr>
              <w:t>1081</w:t>
            </w:r>
          </w:p>
        </w:tc>
        <w:tc>
          <w:tcPr>
            <w:tcW w:w="1275" w:type="dxa"/>
            <w:tcBorders>
              <w:top w:val="single" w:sz="4" w:space="0" w:color="auto"/>
              <w:left w:val="single" w:sz="4" w:space="0" w:color="auto"/>
              <w:bottom w:val="single" w:sz="4" w:space="0" w:color="auto"/>
              <w:right w:val="single" w:sz="4" w:space="0" w:color="auto"/>
            </w:tcBorders>
            <w:hideMark/>
          </w:tcPr>
          <w:p w14:paraId="5A58C36E" w14:textId="079778FD" w:rsidR="004D51C6" w:rsidRPr="008F2E08" w:rsidRDefault="008662DE" w:rsidP="0068629B">
            <w:pPr>
              <w:pStyle w:val="ab"/>
              <w:rPr>
                <w:rFonts w:ascii="Times New Roman" w:hAnsi="Times New Roman"/>
                <w:sz w:val="28"/>
                <w:szCs w:val="28"/>
                <w:lang w:eastAsia="ja-JP"/>
              </w:rPr>
            </w:pPr>
            <w:r w:rsidRPr="008F2E08">
              <w:rPr>
                <w:rFonts w:ascii="Times New Roman" w:hAnsi="Times New Roman"/>
                <w:sz w:val="28"/>
                <w:szCs w:val="28"/>
                <w:lang w:eastAsia="ja-JP"/>
              </w:rPr>
              <w:t>99.6</w:t>
            </w:r>
          </w:p>
        </w:tc>
        <w:tc>
          <w:tcPr>
            <w:tcW w:w="1350" w:type="dxa"/>
            <w:tcBorders>
              <w:top w:val="single" w:sz="4" w:space="0" w:color="auto"/>
              <w:left w:val="single" w:sz="4" w:space="0" w:color="auto"/>
              <w:bottom w:val="single" w:sz="4" w:space="0" w:color="auto"/>
              <w:right w:val="single" w:sz="4" w:space="0" w:color="auto"/>
            </w:tcBorders>
            <w:hideMark/>
          </w:tcPr>
          <w:p w14:paraId="1A4E44C8" w14:textId="709DF3BD" w:rsidR="004D51C6" w:rsidRPr="008F2E08" w:rsidRDefault="00E94338" w:rsidP="0068629B">
            <w:pPr>
              <w:pStyle w:val="ab"/>
              <w:rPr>
                <w:rFonts w:ascii="Times New Roman" w:hAnsi="Times New Roman"/>
                <w:sz w:val="28"/>
                <w:szCs w:val="28"/>
                <w:lang w:eastAsia="ja-JP"/>
              </w:rPr>
            </w:pPr>
            <w:r w:rsidRPr="008F2E08">
              <w:rPr>
                <w:rFonts w:ascii="Times New Roman" w:hAnsi="Times New Roman"/>
                <w:sz w:val="28"/>
                <w:szCs w:val="28"/>
                <w:lang w:eastAsia="ja-JP"/>
              </w:rPr>
              <w:t>1076</w:t>
            </w:r>
          </w:p>
        </w:tc>
      </w:tr>
      <w:tr w:rsidR="004D51C6" w:rsidRPr="008F2E08" w14:paraId="002183E3"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7A406FD7"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5</w:t>
            </w:r>
          </w:p>
        </w:tc>
        <w:tc>
          <w:tcPr>
            <w:tcW w:w="2718" w:type="dxa"/>
            <w:tcBorders>
              <w:top w:val="single" w:sz="4" w:space="0" w:color="auto"/>
              <w:left w:val="single" w:sz="4" w:space="0" w:color="auto"/>
              <w:bottom w:val="single" w:sz="4" w:space="0" w:color="auto"/>
              <w:right w:val="single" w:sz="4" w:space="0" w:color="auto"/>
            </w:tcBorders>
            <w:hideMark/>
          </w:tcPr>
          <w:p w14:paraId="150F847E"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Природний приріст (скорочення )</w:t>
            </w:r>
          </w:p>
          <w:p w14:paraId="0F5A9325"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населення</w:t>
            </w:r>
          </w:p>
        </w:tc>
        <w:tc>
          <w:tcPr>
            <w:tcW w:w="1213" w:type="dxa"/>
            <w:tcBorders>
              <w:top w:val="single" w:sz="4" w:space="0" w:color="auto"/>
              <w:left w:val="single" w:sz="4" w:space="0" w:color="auto"/>
              <w:bottom w:val="single" w:sz="4" w:space="0" w:color="auto"/>
              <w:right w:val="single" w:sz="4" w:space="0" w:color="auto"/>
            </w:tcBorders>
            <w:hideMark/>
          </w:tcPr>
          <w:p w14:paraId="20CB9CDA"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E4D29B1" w14:textId="35CE88FD" w:rsidR="00084FA7"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-60</w:t>
            </w:r>
          </w:p>
        </w:tc>
        <w:tc>
          <w:tcPr>
            <w:tcW w:w="1387" w:type="dxa"/>
            <w:tcBorders>
              <w:top w:val="single" w:sz="4" w:space="0" w:color="auto"/>
              <w:left w:val="single" w:sz="4" w:space="0" w:color="auto"/>
              <w:bottom w:val="single" w:sz="4" w:space="0" w:color="auto"/>
              <w:right w:val="single" w:sz="4" w:space="0" w:color="auto"/>
            </w:tcBorders>
            <w:hideMark/>
          </w:tcPr>
          <w:p w14:paraId="3145449E" w14:textId="35BE8633"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-74</w:t>
            </w:r>
          </w:p>
        </w:tc>
        <w:tc>
          <w:tcPr>
            <w:tcW w:w="1275" w:type="dxa"/>
            <w:tcBorders>
              <w:top w:val="single" w:sz="4" w:space="0" w:color="auto"/>
              <w:left w:val="single" w:sz="4" w:space="0" w:color="auto"/>
              <w:bottom w:val="single" w:sz="4" w:space="0" w:color="auto"/>
              <w:right w:val="single" w:sz="4" w:space="0" w:color="auto"/>
            </w:tcBorders>
            <w:hideMark/>
          </w:tcPr>
          <w:p w14:paraId="496628A8" w14:textId="0450735A" w:rsidR="004D51C6" w:rsidRPr="008F2E08" w:rsidRDefault="004D51C6" w:rsidP="0068629B">
            <w:pPr>
              <w:pStyle w:val="ab"/>
              <w:rPr>
                <w:rFonts w:ascii="Times New Roman" w:hAnsi="Times New Roman"/>
                <w:sz w:val="28"/>
                <w:szCs w:val="28"/>
                <w:lang w:eastAsia="ja-JP"/>
              </w:rPr>
            </w:pPr>
          </w:p>
        </w:tc>
        <w:tc>
          <w:tcPr>
            <w:tcW w:w="1350" w:type="dxa"/>
            <w:tcBorders>
              <w:top w:val="single" w:sz="4" w:space="0" w:color="auto"/>
              <w:left w:val="single" w:sz="4" w:space="0" w:color="auto"/>
              <w:bottom w:val="single" w:sz="4" w:space="0" w:color="auto"/>
              <w:right w:val="single" w:sz="4" w:space="0" w:color="auto"/>
            </w:tcBorders>
            <w:hideMark/>
          </w:tcPr>
          <w:p w14:paraId="6F3284E7" w14:textId="570574DD" w:rsidR="004D51C6" w:rsidRPr="008F2E08" w:rsidRDefault="004D51C6" w:rsidP="0068629B">
            <w:pPr>
              <w:pStyle w:val="ab"/>
              <w:rPr>
                <w:rFonts w:ascii="Times New Roman" w:hAnsi="Times New Roman"/>
                <w:sz w:val="28"/>
                <w:szCs w:val="28"/>
                <w:lang w:eastAsia="ja-JP"/>
              </w:rPr>
            </w:pPr>
          </w:p>
        </w:tc>
      </w:tr>
      <w:tr w:rsidR="004D51C6" w:rsidRPr="008F2E08" w14:paraId="62F05E98"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20CD5995"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lastRenderedPageBreak/>
              <w:t>6.</w:t>
            </w:r>
          </w:p>
        </w:tc>
        <w:tc>
          <w:tcPr>
            <w:tcW w:w="2718" w:type="dxa"/>
            <w:tcBorders>
              <w:top w:val="single" w:sz="4" w:space="0" w:color="auto"/>
              <w:left w:val="single" w:sz="4" w:space="0" w:color="auto"/>
              <w:bottom w:val="single" w:sz="4" w:space="0" w:color="auto"/>
              <w:right w:val="single" w:sz="4" w:space="0" w:color="auto"/>
            </w:tcBorders>
            <w:hideMark/>
          </w:tcPr>
          <w:p w14:paraId="00F272DD"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Кількість зайнятого (працюючого) населення</w:t>
            </w:r>
          </w:p>
        </w:tc>
        <w:tc>
          <w:tcPr>
            <w:tcW w:w="1213" w:type="dxa"/>
            <w:tcBorders>
              <w:top w:val="single" w:sz="4" w:space="0" w:color="auto"/>
              <w:left w:val="single" w:sz="4" w:space="0" w:color="auto"/>
              <w:bottom w:val="single" w:sz="4" w:space="0" w:color="auto"/>
              <w:right w:val="single" w:sz="4" w:space="0" w:color="auto"/>
            </w:tcBorders>
            <w:hideMark/>
          </w:tcPr>
          <w:p w14:paraId="702D3FF4"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12FB7246" w14:textId="5F006643" w:rsidR="004D51C6" w:rsidRPr="008F2E08" w:rsidRDefault="0015764E" w:rsidP="0068629B">
            <w:pPr>
              <w:pStyle w:val="ab"/>
              <w:rPr>
                <w:rFonts w:ascii="Times New Roman" w:hAnsi="Times New Roman"/>
                <w:sz w:val="28"/>
                <w:szCs w:val="28"/>
                <w:lang w:eastAsia="ja-JP"/>
              </w:rPr>
            </w:pPr>
            <w:r w:rsidRPr="008F2E08">
              <w:rPr>
                <w:rFonts w:ascii="Times New Roman" w:hAnsi="Times New Roman"/>
                <w:sz w:val="28"/>
                <w:szCs w:val="28"/>
                <w:lang w:eastAsia="ja-JP"/>
              </w:rPr>
              <w:t>1545</w:t>
            </w:r>
          </w:p>
        </w:tc>
        <w:tc>
          <w:tcPr>
            <w:tcW w:w="1387" w:type="dxa"/>
            <w:tcBorders>
              <w:top w:val="single" w:sz="4" w:space="0" w:color="auto"/>
              <w:left w:val="single" w:sz="4" w:space="0" w:color="auto"/>
              <w:bottom w:val="single" w:sz="4" w:space="0" w:color="auto"/>
              <w:right w:val="single" w:sz="4" w:space="0" w:color="auto"/>
            </w:tcBorders>
            <w:hideMark/>
          </w:tcPr>
          <w:p w14:paraId="535BA565" w14:textId="47092A93" w:rsidR="004D51C6" w:rsidRPr="008F2E08" w:rsidRDefault="002F0DD1" w:rsidP="0068629B">
            <w:pPr>
              <w:pStyle w:val="ab"/>
              <w:rPr>
                <w:rFonts w:ascii="Times New Roman" w:hAnsi="Times New Roman"/>
                <w:sz w:val="28"/>
                <w:szCs w:val="28"/>
                <w:lang w:eastAsia="ja-JP"/>
              </w:rPr>
            </w:pPr>
            <w:r w:rsidRPr="008F2E08">
              <w:rPr>
                <w:rFonts w:ascii="Times New Roman" w:hAnsi="Times New Roman"/>
                <w:sz w:val="28"/>
                <w:szCs w:val="28"/>
                <w:lang w:eastAsia="ja-JP"/>
              </w:rPr>
              <w:t>1540</w:t>
            </w:r>
          </w:p>
        </w:tc>
        <w:tc>
          <w:tcPr>
            <w:tcW w:w="1275" w:type="dxa"/>
            <w:tcBorders>
              <w:top w:val="single" w:sz="4" w:space="0" w:color="auto"/>
              <w:left w:val="single" w:sz="4" w:space="0" w:color="auto"/>
              <w:bottom w:val="single" w:sz="4" w:space="0" w:color="auto"/>
              <w:right w:val="single" w:sz="4" w:space="0" w:color="auto"/>
            </w:tcBorders>
            <w:hideMark/>
          </w:tcPr>
          <w:p w14:paraId="7DE4F5D8" w14:textId="67F94013"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99.7</w:t>
            </w:r>
          </w:p>
        </w:tc>
        <w:tc>
          <w:tcPr>
            <w:tcW w:w="1350" w:type="dxa"/>
            <w:tcBorders>
              <w:top w:val="single" w:sz="4" w:space="0" w:color="auto"/>
              <w:left w:val="single" w:sz="4" w:space="0" w:color="auto"/>
              <w:bottom w:val="single" w:sz="4" w:space="0" w:color="auto"/>
              <w:right w:val="single" w:sz="4" w:space="0" w:color="auto"/>
            </w:tcBorders>
            <w:hideMark/>
          </w:tcPr>
          <w:p w14:paraId="53B85DB9" w14:textId="769C8AE0" w:rsidR="004D51C6" w:rsidRPr="008F2E08" w:rsidRDefault="00E94338" w:rsidP="0068629B">
            <w:pPr>
              <w:pStyle w:val="ab"/>
              <w:rPr>
                <w:rFonts w:ascii="Times New Roman" w:hAnsi="Times New Roman"/>
                <w:sz w:val="28"/>
                <w:szCs w:val="28"/>
                <w:lang w:eastAsia="ja-JP"/>
              </w:rPr>
            </w:pPr>
            <w:r w:rsidRPr="008F2E08">
              <w:rPr>
                <w:rFonts w:ascii="Times New Roman" w:hAnsi="Times New Roman"/>
                <w:sz w:val="28"/>
                <w:szCs w:val="28"/>
                <w:lang w:eastAsia="ja-JP"/>
              </w:rPr>
              <w:t>1540</w:t>
            </w:r>
          </w:p>
        </w:tc>
      </w:tr>
      <w:tr w:rsidR="004D51C6" w:rsidRPr="008F2E08" w14:paraId="28AD9D4D"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3A69C5A3"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7</w:t>
            </w:r>
          </w:p>
        </w:tc>
        <w:tc>
          <w:tcPr>
            <w:tcW w:w="2718" w:type="dxa"/>
            <w:tcBorders>
              <w:top w:val="single" w:sz="4" w:space="0" w:color="auto"/>
              <w:left w:val="single" w:sz="4" w:space="0" w:color="auto"/>
              <w:bottom w:val="single" w:sz="4" w:space="0" w:color="auto"/>
              <w:right w:val="single" w:sz="4" w:space="0" w:color="auto"/>
            </w:tcBorders>
            <w:hideMark/>
          </w:tcPr>
          <w:p w14:paraId="06CFBE95"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Внутрішня міграція населення в межах населених пунктів об’єднаної територіальної громади</w:t>
            </w:r>
          </w:p>
        </w:tc>
        <w:tc>
          <w:tcPr>
            <w:tcW w:w="1213" w:type="dxa"/>
            <w:tcBorders>
              <w:top w:val="single" w:sz="4" w:space="0" w:color="auto"/>
              <w:left w:val="single" w:sz="4" w:space="0" w:color="auto"/>
              <w:bottom w:val="single" w:sz="4" w:space="0" w:color="auto"/>
              <w:right w:val="single" w:sz="4" w:space="0" w:color="auto"/>
            </w:tcBorders>
            <w:hideMark/>
          </w:tcPr>
          <w:p w14:paraId="6ACF0EBA"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2474E30B" w14:textId="579800D3" w:rsidR="004D51C6" w:rsidRPr="008F2E08" w:rsidRDefault="0015764E" w:rsidP="0068629B">
            <w:pPr>
              <w:pStyle w:val="ab"/>
              <w:rPr>
                <w:rFonts w:ascii="Times New Roman" w:hAnsi="Times New Roman"/>
                <w:sz w:val="28"/>
                <w:szCs w:val="28"/>
                <w:lang w:eastAsia="ja-JP"/>
              </w:rPr>
            </w:pPr>
            <w:r w:rsidRPr="008F2E08">
              <w:rPr>
                <w:rFonts w:ascii="Times New Roman" w:hAnsi="Times New Roman"/>
                <w:sz w:val="28"/>
                <w:szCs w:val="28"/>
                <w:lang w:eastAsia="ja-JP"/>
              </w:rPr>
              <w:t>201</w:t>
            </w:r>
          </w:p>
        </w:tc>
        <w:tc>
          <w:tcPr>
            <w:tcW w:w="1387" w:type="dxa"/>
            <w:tcBorders>
              <w:top w:val="single" w:sz="4" w:space="0" w:color="auto"/>
              <w:left w:val="single" w:sz="4" w:space="0" w:color="auto"/>
              <w:bottom w:val="single" w:sz="4" w:space="0" w:color="auto"/>
              <w:right w:val="single" w:sz="4" w:space="0" w:color="auto"/>
            </w:tcBorders>
            <w:hideMark/>
          </w:tcPr>
          <w:p w14:paraId="3336DF02" w14:textId="45B3165B" w:rsidR="004D51C6" w:rsidRPr="008F2E08" w:rsidRDefault="002F0DD1" w:rsidP="0068629B">
            <w:pPr>
              <w:pStyle w:val="ab"/>
              <w:rPr>
                <w:rFonts w:ascii="Times New Roman" w:hAnsi="Times New Roman"/>
                <w:sz w:val="28"/>
                <w:szCs w:val="28"/>
                <w:lang w:eastAsia="ja-JP"/>
              </w:rPr>
            </w:pPr>
            <w:r w:rsidRPr="008F2E08">
              <w:rPr>
                <w:rFonts w:ascii="Times New Roman" w:hAnsi="Times New Roman"/>
                <w:sz w:val="28"/>
                <w:szCs w:val="28"/>
                <w:lang w:eastAsia="ja-JP"/>
              </w:rPr>
              <w:t>206</w:t>
            </w:r>
          </w:p>
        </w:tc>
        <w:tc>
          <w:tcPr>
            <w:tcW w:w="1275" w:type="dxa"/>
            <w:tcBorders>
              <w:top w:val="single" w:sz="4" w:space="0" w:color="auto"/>
              <w:left w:val="single" w:sz="4" w:space="0" w:color="auto"/>
              <w:bottom w:val="single" w:sz="4" w:space="0" w:color="auto"/>
              <w:right w:val="single" w:sz="4" w:space="0" w:color="auto"/>
            </w:tcBorders>
            <w:hideMark/>
          </w:tcPr>
          <w:p w14:paraId="5B162A8A" w14:textId="601BF55D"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102.5</w:t>
            </w:r>
          </w:p>
        </w:tc>
        <w:tc>
          <w:tcPr>
            <w:tcW w:w="1350" w:type="dxa"/>
            <w:tcBorders>
              <w:top w:val="single" w:sz="4" w:space="0" w:color="auto"/>
              <w:left w:val="single" w:sz="4" w:space="0" w:color="auto"/>
              <w:bottom w:val="single" w:sz="4" w:space="0" w:color="auto"/>
              <w:right w:val="single" w:sz="4" w:space="0" w:color="auto"/>
            </w:tcBorders>
            <w:hideMark/>
          </w:tcPr>
          <w:p w14:paraId="7C6ACFAA" w14:textId="6E889EE5" w:rsidR="004D51C6" w:rsidRPr="008F2E08" w:rsidRDefault="00E94338" w:rsidP="0068629B">
            <w:pPr>
              <w:pStyle w:val="ab"/>
              <w:rPr>
                <w:rFonts w:ascii="Times New Roman" w:hAnsi="Times New Roman"/>
                <w:sz w:val="28"/>
                <w:szCs w:val="28"/>
                <w:lang w:eastAsia="ja-JP"/>
              </w:rPr>
            </w:pPr>
            <w:r w:rsidRPr="008F2E08">
              <w:rPr>
                <w:rFonts w:ascii="Times New Roman" w:hAnsi="Times New Roman"/>
                <w:sz w:val="28"/>
                <w:szCs w:val="28"/>
                <w:lang w:eastAsia="ja-JP"/>
              </w:rPr>
              <w:t>206</w:t>
            </w:r>
          </w:p>
        </w:tc>
      </w:tr>
      <w:tr w:rsidR="004D51C6" w:rsidRPr="008F2E08" w14:paraId="19484321"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27786638"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8</w:t>
            </w:r>
          </w:p>
        </w:tc>
        <w:tc>
          <w:tcPr>
            <w:tcW w:w="2718" w:type="dxa"/>
            <w:tcBorders>
              <w:top w:val="single" w:sz="4" w:space="0" w:color="auto"/>
              <w:left w:val="single" w:sz="4" w:space="0" w:color="auto"/>
              <w:bottom w:val="single" w:sz="4" w:space="0" w:color="auto"/>
              <w:right w:val="single" w:sz="4" w:space="0" w:color="auto"/>
            </w:tcBorders>
            <w:hideMark/>
          </w:tcPr>
          <w:p w14:paraId="50F6449D"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Чисельність осіб з інвалідністю, з них:</w:t>
            </w:r>
          </w:p>
        </w:tc>
        <w:tc>
          <w:tcPr>
            <w:tcW w:w="1213" w:type="dxa"/>
            <w:tcBorders>
              <w:top w:val="single" w:sz="4" w:space="0" w:color="auto"/>
              <w:left w:val="single" w:sz="4" w:space="0" w:color="auto"/>
              <w:bottom w:val="single" w:sz="4" w:space="0" w:color="auto"/>
              <w:right w:val="single" w:sz="4" w:space="0" w:color="auto"/>
            </w:tcBorders>
            <w:hideMark/>
          </w:tcPr>
          <w:p w14:paraId="12B325D0" w14:textId="77777777" w:rsidR="004D51C6"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7DBE49D1" w14:textId="5CF5A36E"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329</w:t>
            </w:r>
          </w:p>
        </w:tc>
        <w:tc>
          <w:tcPr>
            <w:tcW w:w="1387" w:type="dxa"/>
            <w:tcBorders>
              <w:top w:val="single" w:sz="4" w:space="0" w:color="auto"/>
              <w:left w:val="single" w:sz="4" w:space="0" w:color="auto"/>
              <w:bottom w:val="single" w:sz="4" w:space="0" w:color="auto"/>
              <w:right w:val="single" w:sz="4" w:space="0" w:color="auto"/>
            </w:tcBorders>
            <w:hideMark/>
          </w:tcPr>
          <w:p w14:paraId="0822CC0B" w14:textId="5E8B0BB1" w:rsidR="004D51C6" w:rsidRPr="008F2E08" w:rsidRDefault="004C3B86" w:rsidP="0068629B">
            <w:pPr>
              <w:pStyle w:val="ab"/>
              <w:rPr>
                <w:rFonts w:ascii="Times New Roman" w:hAnsi="Times New Roman"/>
                <w:sz w:val="28"/>
                <w:szCs w:val="28"/>
                <w:lang w:eastAsia="ja-JP"/>
              </w:rPr>
            </w:pPr>
            <w:r w:rsidRPr="008F2E08">
              <w:rPr>
                <w:rFonts w:ascii="Times New Roman" w:hAnsi="Times New Roman"/>
                <w:sz w:val="28"/>
                <w:szCs w:val="28"/>
                <w:lang w:eastAsia="ja-JP"/>
              </w:rPr>
              <w:t>337</w:t>
            </w:r>
          </w:p>
        </w:tc>
        <w:tc>
          <w:tcPr>
            <w:tcW w:w="1275" w:type="dxa"/>
            <w:tcBorders>
              <w:top w:val="single" w:sz="4" w:space="0" w:color="auto"/>
              <w:left w:val="single" w:sz="4" w:space="0" w:color="auto"/>
              <w:bottom w:val="single" w:sz="4" w:space="0" w:color="auto"/>
              <w:right w:val="single" w:sz="4" w:space="0" w:color="auto"/>
            </w:tcBorders>
            <w:hideMark/>
          </w:tcPr>
          <w:p w14:paraId="39FA71E0" w14:textId="568B932B"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102,4</w:t>
            </w:r>
          </w:p>
        </w:tc>
        <w:tc>
          <w:tcPr>
            <w:tcW w:w="1350" w:type="dxa"/>
            <w:tcBorders>
              <w:top w:val="single" w:sz="4" w:space="0" w:color="auto"/>
              <w:left w:val="single" w:sz="4" w:space="0" w:color="auto"/>
              <w:bottom w:val="single" w:sz="4" w:space="0" w:color="auto"/>
              <w:right w:val="single" w:sz="4" w:space="0" w:color="auto"/>
            </w:tcBorders>
            <w:hideMark/>
          </w:tcPr>
          <w:p w14:paraId="57EF7AD6" w14:textId="0A44AA36" w:rsidR="004D51C6" w:rsidRPr="008F2E08" w:rsidRDefault="00E94338" w:rsidP="0068629B">
            <w:pPr>
              <w:pStyle w:val="ab"/>
              <w:rPr>
                <w:rFonts w:ascii="Times New Roman" w:hAnsi="Times New Roman"/>
                <w:sz w:val="28"/>
                <w:szCs w:val="28"/>
                <w:lang w:eastAsia="ja-JP"/>
              </w:rPr>
            </w:pPr>
            <w:r w:rsidRPr="008F2E08">
              <w:rPr>
                <w:rFonts w:ascii="Times New Roman" w:hAnsi="Times New Roman"/>
                <w:sz w:val="28"/>
                <w:szCs w:val="28"/>
                <w:lang w:eastAsia="ja-JP"/>
              </w:rPr>
              <w:t>337</w:t>
            </w:r>
          </w:p>
        </w:tc>
      </w:tr>
      <w:tr w:rsidR="004D51C6" w:rsidRPr="008F2E08" w14:paraId="4A62F460" w14:textId="77777777" w:rsidTr="000E4FC2">
        <w:tc>
          <w:tcPr>
            <w:tcW w:w="548" w:type="dxa"/>
            <w:tcBorders>
              <w:top w:val="single" w:sz="4" w:space="0" w:color="auto"/>
              <w:left w:val="single" w:sz="4" w:space="0" w:color="auto"/>
              <w:bottom w:val="single" w:sz="4" w:space="0" w:color="auto"/>
              <w:right w:val="single" w:sz="4" w:space="0" w:color="auto"/>
            </w:tcBorders>
          </w:tcPr>
          <w:p w14:paraId="0444053C" w14:textId="77777777" w:rsidR="00ED1F34" w:rsidRPr="008F2E08" w:rsidRDefault="00ED1F34" w:rsidP="0068629B">
            <w:pPr>
              <w:pStyle w:val="ab"/>
              <w:rPr>
                <w:rFonts w:ascii="Times New Roman" w:hAnsi="Times New Roman"/>
                <w:sz w:val="28"/>
                <w:szCs w:val="28"/>
                <w:lang w:eastAsia="ja-JP"/>
              </w:rPr>
            </w:pPr>
          </w:p>
        </w:tc>
        <w:tc>
          <w:tcPr>
            <w:tcW w:w="2718" w:type="dxa"/>
            <w:tcBorders>
              <w:top w:val="single" w:sz="4" w:space="0" w:color="auto"/>
              <w:left w:val="single" w:sz="4" w:space="0" w:color="auto"/>
              <w:bottom w:val="single" w:sz="4" w:space="0" w:color="auto"/>
              <w:right w:val="single" w:sz="4" w:space="0" w:color="auto"/>
            </w:tcBorders>
            <w:hideMark/>
          </w:tcPr>
          <w:p w14:paraId="408983C5" w14:textId="77777777" w:rsidR="00ED1F34" w:rsidRPr="008F2E08" w:rsidRDefault="004D51C6" w:rsidP="0068629B">
            <w:pPr>
              <w:pStyle w:val="ab"/>
              <w:rPr>
                <w:rFonts w:ascii="Times New Roman" w:hAnsi="Times New Roman"/>
                <w:sz w:val="28"/>
                <w:szCs w:val="28"/>
                <w:lang w:eastAsia="ja-JP"/>
              </w:rPr>
            </w:pPr>
            <w:r w:rsidRPr="008F2E08">
              <w:rPr>
                <w:rFonts w:ascii="Times New Roman" w:hAnsi="Times New Roman"/>
                <w:sz w:val="28"/>
                <w:szCs w:val="28"/>
                <w:lang w:eastAsia="ja-JP"/>
              </w:rPr>
              <w:t>діти віком до 18 років</w:t>
            </w:r>
          </w:p>
        </w:tc>
        <w:tc>
          <w:tcPr>
            <w:tcW w:w="1213" w:type="dxa"/>
            <w:tcBorders>
              <w:top w:val="single" w:sz="4" w:space="0" w:color="auto"/>
              <w:left w:val="single" w:sz="4" w:space="0" w:color="auto"/>
              <w:bottom w:val="single" w:sz="4" w:space="0" w:color="auto"/>
              <w:right w:val="single" w:sz="4" w:space="0" w:color="auto"/>
            </w:tcBorders>
          </w:tcPr>
          <w:p w14:paraId="76910683" w14:textId="77777777" w:rsidR="004D51C6" w:rsidRPr="008F2E08" w:rsidRDefault="00986284" w:rsidP="0068629B">
            <w:pPr>
              <w:pStyle w:val="ab"/>
              <w:rPr>
                <w:rFonts w:ascii="Times New Roman" w:hAnsi="Times New Roman"/>
                <w:sz w:val="28"/>
                <w:szCs w:val="28"/>
                <w:lang w:eastAsia="ja-JP"/>
              </w:rPr>
            </w:pPr>
            <w:r w:rsidRPr="008F2E08">
              <w:rPr>
                <w:rFonts w:ascii="Times New Roman" w:hAnsi="Times New Roman"/>
                <w:sz w:val="28"/>
                <w:szCs w:val="28"/>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4B3C9A6" w14:textId="448D5FBB"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93</w:t>
            </w:r>
          </w:p>
        </w:tc>
        <w:tc>
          <w:tcPr>
            <w:tcW w:w="1387" w:type="dxa"/>
            <w:tcBorders>
              <w:top w:val="single" w:sz="4" w:space="0" w:color="auto"/>
              <w:left w:val="single" w:sz="4" w:space="0" w:color="auto"/>
              <w:bottom w:val="single" w:sz="4" w:space="0" w:color="auto"/>
              <w:right w:val="single" w:sz="4" w:space="0" w:color="auto"/>
            </w:tcBorders>
            <w:hideMark/>
          </w:tcPr>
          <w:p w14:paraId="704BBB18" w14:textId="420ECAF2" w:rsidR="004D51C6" w:rsidRPr="008F2E08" w:rsidRDefault="004C3B86" w:rsidP="0068629B">
            <w:pPr>
              <w:pStyle w:val="ab"/>
              <w:rPr>
                <w:rFonts w:ascii="Times New Roman" w:hAnsi="Times New Roman"/>
                <w:sz w:val="28"/>
                <w:szCs w:val="28"/>
                <w:lang w:eastAsia="ja-JP"/>
              </w:rPr>
            </w:pPr>
            <w:r w:rsidRPr="008F2E08">
              <w:rPr>
                <w:rFonts w:ascii="Times New Roman" w:hAnsi="Times New Roman"/>
                <w:sz w:val="28"/>
                <w:szCs w:val="28"/>
                <w:lang w:eastAsia="ja-JP"/>
              </w:rPr>
              <w:t>95</w:t>
            </w:r>
          </w:p>
        </w:tc>
        <w:tc>
          <w:tcPr>
            <w:tcW w:w="1275" w:type="dxa"/>
            <w:tcBorders>
              <w:top w:val="single" w:sz="4" w:space="0" w:color="auto"/>
              <w:left w:val="single" w:sz="4" w:space="0" w:color="auto"/>
              <w:bottom w:val="single" w:sz="4" w:space="0" w:color="auto"/>
              <w:right w:val="single" w:sz="4" w:space="0" w:color="auto"/>
            </w:tcBorders>
            <w:hideMark/>
          </w:tcPr>
          <w:p w14:paraId="24558719" w14:textId="4399BB27" w:rsidR="004D51C6" w:rsidRPr="008F2E08" w:rsidRDefault="00084FA7" w:rsidP="0068629B">
            <w:pPr>
              <w:pStyle w:val="ab"/>
              <w:rPr>
                <w:rFonts w:ascii="Times New Roman" w:hAnsi="Times New Roman"/>
                <w:sz w:val="28"/>
                <w:szCs w:val="28"/>
                <w:lang w:eastAsia="ja-JP"/>
              </w:rPr>
            </w:pPr>
            <w:r w:rsidRPr="008F2E08">
              <w:rPr>
                <w:rFonts w:ascii="Times New Roman" w:hAnsi="Times New Roman"/>
                <w:sz w:val="28"/>
                <w:szCs w:val="28"/>
                <w:lang w:eastAsia="ja-JP"/>
              </w:rPr>
              <w:t>102,2</w:t>
            </w:r>
          </w:p>
        </w:tc>
        <w:tc>
          <w:tcPr>
            <w:tcW w:w="1350" w:type="dxa"/>
            <w:tcBorders>
              <w:top w:val="single" w:sz="4" w:space="0" w:color="auto"/>
              <w:left w:val="single" w:sz="4" w:space="0" w:color="auto"/>
              <w:bottom w:val="single" w:sz="4" w:space="0" w:color="auto"/>
              <w:right w:val="single" w:sz="4" w:space="0" w:color="auto"/>
            </w:tcBorders>
            <w:hideMark/>
          </w:tcPr>
          <w:p w14:paraId="002C9BD5" w14:textId="07428634" w:rsidR="004D51C6" w:rsidRPr="008F2E08" w:rsidRDefault="00E94338" w:rsidP="0068629B">
            <w:pPr>
              <w:pStyle w:val="ab"/>
              <w:rPr>
                <w:rFonts w:ascii="Times New Roman" w:hAnsi="Times New Roman"/>
                <w:sz w:val="28"/>
                <w:szCs w:val="28"/>
                <w:lang w:eastAsia="ja-JP"/>
              </w:rPr>
            </w:pPr>
            <w:r w:rsidRPr="008F2E08">
              <w:rPr>
                <w:rFonts w:ascii="Times New Roman" w:hAnsi="Times New Roman"/>
                <w:sz w:val="28"/>
                <w:szCs w:val="28"/>
                <w:lang w:eastAsia="ja-JP"/>
              </w:rPr>
              <w:t>95</w:t>
            </w:r>
          </w:p>
        </w:tc>
      </w:tr>
    </w:tbl>
    <w:p w14:paraId="78CD5B22" w14:textId="77777777" w:rsidR="002A2836" w:rsidRDefault="002A2836" w:rsidP="0068629B">
      <w:pPr>
        <w:keepNext/>
        <w:keepLines/>
        <w:tabs>
          <w:tab w:val="num" w:pos="0"/>
        </w:tabs>
        <w:suppressAutoHyphens/>
        <w:spacing w:after="0" w:line="240" w:lineRule="auto"/>
        <w:ind w:left="4735" w:hanging="4593"/>
        <w:rPr>
          <w:rFonts w:ascii="Times New Roman" w:hAnsi="Times New Roman"/>
          <w:b/>
          <w:bCs/>
          <w:sz w:val="28"/>
          <w:szCs w:val="28"/>
        </w:rPr>
      </w:pPr>
      <w:bookmarkStart w:id="33" w:name="_Toc291687789"/>
      <w:bookmarkStart w:id="34" w:name="_Toc291842813"/>
      <w:bookmarkStart w:id="35" w:name="_Toc291842957"/>
      <w:bookmarkStart w:id="36" w:name="_Toc291843076"/>
    </w:p>
    <w:p w14:paraId="5145D0FB" w14:textId="447287B7" w:rsidR="00C45CED" w:rsidRPr="008F2E08" w:rsidRDefault="00C45CED" w:rsidP="002A2836">
      <w:pPr>
        <w:keepNext/>
        <w:keepLines/>
        <w:tabs>
          <w:tab w:val="num" w:pos="0"/>
        </w:tabs>
        <w:suppressAutoHyphens/>
        <w:spacing w:after="0" w:line="240" w:lineRule="auto"/>
        <w:jc w:val="both"/>
        <w:rPr>
          <w:rFonts w:ascii="Times New Roman" w:hAnsi="Times New Roman"/>
          <w:b/>
          <w:bCs/>
          <w:sz w:val="28"/>
          <w:szCs w:val="28"/>
        </w:rPr>
      </w:pPr>
      <w:r w:rsidRPr="008F2E08">
        <w:rPr>
          <w:rFonts w:ascii="Times New Roman" w:hAnsi="Times New Roman"/>
          <w:b/>
          <w:bCs/>
          <w:sz w:val="28"/>
          <w:szCs w:val="28"/>
        </w:rPr>
        <w:t xml:space="preserve">Таблиця </w:t>
      </w:r>
      <w:r w:rsidR="00563A0B" w:rsidRPr="008F2E08">
        <w:rPr>
          <w:rFonts w:ascii="Times New Roman" w:hAnsi="Times New Roman"/>
          <w:b/>
          <w:bCs/>
          <w:sz w:val="28"/>
          <w:szCs w:val="28"/>
        </w:rPr>
        <w:t>8</w:t>
      </w:r>
      <w:r w:rsidR="00182AAE" w:rsidRPr="008F2E08">
        <w:rPr>
          <w:rFonts w:ascii="Times New Roman" w:hAnsi="Times New Roman"/>
          <w:b/>
          <w:bCs/>
          <w:sz w:val="28"/>
          <w:szCs w:val="28"/>
        </w:rPr>
        <w:t xml:space="preserve"> </w:t>
      </w:r>
      <w:r w:rsidR="00021D18" w:rsidRPr="008F2E08">
        <w:rPr>
          <w:rFonts w:ascii="Times New Roman" w:hAnsi="Times New Roman"/>
          <w:b/>
          <w:bCs/>
          <w:sz w:val="28"/>
          <w:szCs w:val="28"/>
        </w:rPr>
        <w:t>.</w:t>
      </w:r>
      <w:r w:rsidRPr="008F2E08">
        <w:rPr>
          <w:rFonts w:ascii="Times New Roman" w:hAnsi="Times New Roman"/>
          <w:b/>
          <w:bCs/>
          <w:sz w:val="28"/>
          <w:szCs w:val="28"/>
        </w:rPr>
        <w:t xml:space="preserve"> Розподіл населення за віком, осіб</w:t>
      </w:r>
      <w:bookmarkEnd w:id="33"/>
      <w:bookmarkEnd w:id="34"/>
      <w:bookmarkEnd w:id="35"/>
      <w:bookmarkEnd w:id="36"/>
      <w:r w:rsidRPr="008F2E08">
        <w:rPr>
          <w:rFonts w:ascii="Times New Roman" w:hAnsi="Times New Roman"/>
          <w:b/>
          <w:bCs/>
          <w:sz w:val="28"/>
          <w:szCs w:val="28"/>
        </w:rPr>
        <w:t xml:space="preserve"> (сумарно по всіх населених пунктах, що увійшли до складу ОТГ)</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5"/>
        <w:gridCol w:w="1261"/>
        <w:gridCol w:w="2377"/>
      </w:tblGrid>
      <w:tr w:rsidR="00C45CED" w:rsidRPr="008F2E08" w14:paraId="3B78C06A" w14:textId="77777777" w:rsidTr="00910FCA">
        <w:trPr>
          <w:trHeight w:val="255"/>
        </w:trPr>
        <w:tc>
          <w:tcPr>
            <w:tcW w:w="3110" w:type="pct"/>
            <w:shd w:val="clear" w:color="auto" w:fill="F3F3F3"/>
            <w:noWrap/>
            <w:vAlign w:val="center"/>
          </w:tcPr>
          <w:p w14:paraId="7E6F07B2" w14:textId="77777777" w:rsidR="00C45CED" w:rsidRPr="008F2E08" w:rsidRDefault="00C45CED"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Показники</w:t>
            </w:r>
          </w:p>
        </w:tc>
        <w:tc>
          <w:tcPr>
            <w:tcW w:w="655" w:type="pct"/>
            <w:shd w:val="clear" w:color="auto" w:fill="F3F3F3"/>
            <w:noWrap/>
            <w:vAlign w:val="center"/>
          </w:tcPr>
          <w:p w14:paraId="048721B1" w14:textId="3327EBCF" w:rsidR="00C45CED" w:rsidRPr="008F2E08" w:rsidRDefault="00553814"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2021</w:t>
            </w:r>
          </w:p>
        </w:tc>
        <w:tc>
          <w:tcPr>
            <w:tcW w:w="1235" w:type="pct"/>
            <w:shd w:val="clear" w:color="auto" w:fill="F3F3F3"/>
            <w:noWrap/>
            <w:vAlign w:val="center"/>
          </w:tcPr>
          <w:p w14:paraId="4F2437AD" w14:textId="73EC22F1" w:rsidR="00C45CED" w:rsidRPr="008F2E08" w:rsidRDefault="00553814"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2022</w:t>
            </w:r>
          </w:p>
        </w:tc>
      </w:tr>
      <w:tr w:rsidR="00C45CED" w:rsidRPr="008F2E08" w14:paraId="6129F21C" w14:textId="77777777" w:rsidTr="00910FCA">
        <w:trPr>
          <w:trHeight w:val="255"/>
        </w:trPr>
        <w:tc>
          <w:tcPr>
            <w:tcW w:w="3110" w:type="pct"/>
            <w:noWrap/>
          </w:tcPr>
          <w:p w14:paraId="227A70CF" w14:textId="77777777" w:rsidR="00C45CED" w:rsidRPr="008F2E08" w:rsidRDefault="00C45CED" w:rsidP="0068629B">
            <w:pPr>
              <w:spacing w:after="0" w:line="240" w:lineRule="auto"/>
              <w:rPr>
                <w:rFonts w:ascii="Times New Roman" w:hAnsi="Times New Roman"/>
                <w:sz w:val="28"/>
                <w:szCs w:val="28"/>
              </w:rPr>
            </w:pPr>
            <w:r w:rsidRPr="008F2E08">
              <w:rPr>
                <w:rFonts w:ascii="Times New Roman" w:hAnsi="Times New Roman"/>
                <w:b/>
                <w:sz w:val="28"/>
                <w:szCs w:val="28"/>
              </w:rPr>
              <w:t>Населення у віці:</w:t>
            </w:r>
          </w:p>
        </w:tc>
        <w:tc>
          <w:tcPr>
            <w:tcW w:w="655" w:type="pct"/>
            <w:noWrap/>
          </w:tcPr>
          <w:p w14:paraId="4E4687EB" w14:textId="77777777" w:rsidR="00C45CED" w:rsidRPr="008F2E08" w:rsidRDefault="00C45CED" w:rsidP="0068629B">
            <w:pPr>
              <w:spacing w:after="0" w:line="240" w:lineRule="auto"/>
              <w:rPr>
                <w:rFonts w:ascii="Times New Roman" w:hAnsi="Times New Roman"/>
                <w:sz w:val="28"/>
                <w:szCs w:val="28"/>
              </w:rPr>
            </w:pPr>
          </w:p>
        </w:tc>
        <w:tc>
          <w:tcPr>
            <w:tcW w:w="1235" w:type="pct"/>
            <w:noWrap/>
          </w:tcPr>
          <w:p w14:paraId="02D93098" w14:textId="77777777" w:rsidR="00C45CED" w:rsidRPr="008F2E08" w:rsidRDefault="00C45CED" w:rsidP="0068629B">
            <w:pPr>
              <w:spacing w:after="0" w:line="240" w:lineRule="auto"/>
              <w:rPr>
                <w:rFonts w:ascii="Times New Roman" w:hAnsi="Times New Roman"/>
                <w:sz w:val="28"/>
                <w:szCs w:val="28"/>
              </w:rPr>
            </w:pPr>
          </w:p>
        </w:tc>
      </w:tr>
      <w:tr w:rsidR="00C45CED" w:rsidRPr="008F2E08" w14:paraId="7EDECDFB" w14:textId="77777777" w:rsidTr="00910FCA">
        <w:trPr>
          <w:trHeight w:val="255"/>
        </w:trPr>
        <w:tc>
          <w:tcPr>
            <w:tcW w:w="3110" w:type="pct"/>
            <w:noWrap/>
          </w:tcPr>
          <w:p w14:paraId="213A138A" w14:textId="77777777" w:rsidR="00C45CED" w:rsidRPr="008F2E08" w:rsidRDefault="00274B9D" w:rsidP="0068629B">
            <w:pPr>
              <w:spacing w:after="0" w:line="240" w:lineRule="auto"/>
              <w:rPr>
                <w:rFonts w:ascii="Times New Roman" w:hAnsi="Times New Roman"/>
                <w:b/>
                <w:color w:val="FF0000"/>
                <w:sz w:val="28"/>
                <w:szCs w:val="28"/>
              </w:rPr>
            </w:pPr>
            <w:r w:rsidRPr="008F2E08">
              <w:rPr>
                <w:rFonts w:ascii="Times New Roman" w:hAnsi="Times New Roman"/>
                <w:b/>
                <w:sz w:val="28"/>
                <w:szCs w:val="28"/>
              </w:rPr>
              <w:t>М</w:t>
            </w:r>
            <w:r w:rsidR="00C45CED" w:rsidRPr="008F2E08">
              <w:rPr>
                <w:rFonts w:ascii="Times New Roman" w:hAnsi="Times New Roman"/>
                <w:b/>
                <w:sz w:val="28"/>
                <w:szCs w:val="28"/>
              </w:rPr>
              <w:t>олодшому за працездатний</w:t>
            </w:r>
            <w:r w:rsidR="00910FCA" w:rsidRPr="008F2E08">
              <w:rPr>
                <w:rFonts w:ascii="Times New Roman" w:hAnsi="Times New Roman"/>
                <w:b/>
                <w:sz w:val="28"/>
                <w:szCs w:val="28"/>
              </w:rPr>
              <w:t xml:space="preserve"> </w:t>
            </w:r>
            <w:r w:rsidRPr="008F2E08">
              <w:rPr>
                <w:rFonts w:ascii="Times New Roman" w:hAnsi="Times New Roman"/>
                <w:b/>
                <w:sz w:val="28"/>
                <w:szCs w:val="28"/>
              </w:rPr>
              <w:t xml:space="preserve">, в тому числі </w:t>
            </w:r>
          </w:p>
        </w:tc>
        <w:tc>
          <w:tcPr>
            <w:tcW w:w="655" w:type="pct"/>
            <w:noWrap/>
          </w:tcPr>
          <w:p w14:paraId="4C0C46CF" w14:textId="4E587F13" w:rsidR="00C45CED" w:rsidRPr="008F2E08" w:rsidRDefault="0015764E" w:rsidP="0068629B">
            <w:pPr>
              <w:spacing w:after="0" w:line="240" w:lineRule="auto"/>
              <w:rPr>
                <w:rFonts w:ascii="Times New Roman" w:hAnsi="Times New Roman"/>
                <w:b/>
                <w:sz w:val="28"/>
                <w:szCs w:val="28"/>
              </w:rPr>
            </w:pPr>
            <w:r w:rsidRPr="008F2E08">
              <w:rPr>
                <w:rFonts w:ascii="Times New Roman" w:hAnsi="Times New Roman"/>
                <w:b/>
                <w:sz w:val="28"/>
                <w:szCs w:val="28"/>
              </w:rPr>
              <w:t>1205</w:t>
            </w:r>
          </w:p>
        </w:tc>
        <w:tc>
          <w:tcPr>
            <w:tcW w:w="1235" w:type="pct"/>
            <w:noWrap/>
          </w:tcPr>
          <w:p w14:paraId="0E055D73" w14:textId="538F9822" w:rsidR="00C45CED" w:rsidRPr="008F2E08" w:rsidRDefault="00BF4F9D" w:rsidP="0068629B">
            <w:pPr>
              <w:spacing w:after="0" w:line="240" w:lineRule="auto"/>
              <w:rPr>
                <w:rFonts w:ascii="Times New Roman" w:hAnsi="Times New Roman"/>
                <w:b/>
                <w:sz w:val="28"/>
                <w:szCs w:val="28"/>
              </w:rPr>
            </w:pPr>
            <w:r w:rsidRPr="008F2E08">
              <w:rPr>
                <w:rFonts w:ascii="Times New Roman" w:hAnsi="Times New Roman"/>
                <w:b/>
                <w:sz w:val="28"/>
                <w:szCs w:val="28"/>
              </w:rPr>
              <w:t>1198</w:t>
            </w:r>
          </w:p>
        </w:tc>
      </w:tr>
      <w:tr w:rsidR="00274B9D" w:rsidRPr="008F2E08" w14:paraId="131EDBC7" w14:textId="77777777" w:rsidTr="00910FCA">
        <w:trPr>
          <w:trHeight w:val="255"/>
        </w:trPr>
        <w:tc>
          <w:tcPr>
            <w:tcW w:w="3110" w:type="pct"/>
            <w:noWrap/>
          </w:tcPr>
          <w:p w14:paraId="449101C8" w14:textId="77777777" w:rsidR="00274B9D" w:rsidRPr="008F2E08" w:rsidRDefault="00274B9D" w:rsidP="0068629B">
            <w:pPr>
              <w:spacing w:after="0" w:line="240" w:lineRule="auto"/>
              <w:rPr>
                <w:rFonts w:ascii="Times New Roman" w:hAnsi="Times New Roman"/>
                <w:sz w:val="28"/>
                <w:szCs w:val="28"/>
              </w:rPr>
            </w:pPr>
            <w:r w:rsidRPr="008F2E08">
              <w:rPr>
                <w:rFonts w:ascii="Times New Roman" w:hAnsi="Times New Roman"/>
                <w:sz w:val="28"/>
                <w:szCs w:val="28"/>
              </w:rPr>
              <w:t>діти дошкільного віку</w:t>
            </w:r>
          </w:p>
        </w:tc>
        <w:tc>
          <w:tcPr>
            <w:tcW w:w="655" w:type="pct"/>
            <w:noWrap/>
          </w:tcPr>
          <w:p w14:paraId="09FE2934" w14:textId="30CB0D69" w:rsidR="00274B9D" w:rsidRPr="008F2E08" w:rsidRDefault="0015764E" w:rsidP="0068629B">
            <w:pPr>
              <w:spacing w:after="0" w:line="240" w:lineRule="auto"/>
              <w:rPr>
                <w:rFonts w:ascii="Times New Roman" w:hAnsi="Times New Roman"/>
                <w:sz w:val="28"/>
                <w:szCs w:val="28"/>
              </w:rPr>
            </w:pPr>
            <w:r w:rsidRPr="008F2E08">
              <w:rPr>
                <w:rFonts w:ascii="Times New Roman" w:hAnsi="Times New Roman"/>
                <w:sz w:val="28"/>
                <w:szCs w:val="28"/>
              </w:rPr>
              <w:t>485</w:t>
            </w:r>
          </w:p>
        </w:tc>
        <w:tc>
          <w:tcPr>
            <w:tcW w:w="1235" w:type="pct"/>
            <w:noWrap/>
          </w:tcPr>
          <w:p w14:paraId="767F77AB" w14:textId="22C8DC79" w:rsidR="00274B9D" w:rsidRPr="008F2E08" w:rsidRDefault="00BF4F9D" w:rsidP="0068629B">
            <w:pPr>
              <w:spacing w:after="0" w:line="240" w:lineRule="auto"/>
              <w:rPr>
                <w:rFonts w:ascii="Times New Roman" w:hAnsi="Times New Roman"/>
                <w:sz w:val="28"/>
                <w:szCs w:val="28"/>
              </w:rPr>
            </w:pPr>
            <w:r w:rsidRPr="008F2E08">
              <w:rPr>
                <w:rFonts w:ascii="Times New Roman" w:hAnsi="Times New Roman"/>
                <w:sz w:val="28"/>
                <w:szCs w:val="28"/>
              </w:rPr>
              <w:t>479</w:t>
            </w:r>
          </w:p>
        </w:tc>
      </w:tr>
      <w:tr w:rsidR="00274B9D" w:rsidRPr="008F2E08" w14:paraId="2DB51EF4" w14:textId="77777777" w:rsidTr="00910FCA">
        <w:trPr>
          <w:trHeight w:val="255"/>
        </w:trPr>
        <w:tc>
          <w:tcPr>
            <w:tcW w:w="3110" w:type="pct"/>
            <w:noWrap/>
          </w:tcPr>
          <w:p w14:paraId="21E21020" w14:textId="77777777" w:rsidR="00274B9D" w:rsidRPr="008F2E08" w:rsidRDefault="00274B9D" w:rsidP="0068629B">
            <w:pPr>
              <w:spacing w:after="0" w:line="240" w:lineRule="auto"/>
              <w:rPr>
                <w:rFonts w:ascii="Times New Roman" w:hAnsi="Times New Roman"/>
                <w:sz w:val="28"/>
                <w:szCs w:val="28"/>
              </w:rPr>
            </w:pPr>
            <w:r w:rsidRPr="008F2E08">
              <w:rPr>
                <w:rFonts w:ascii="Times New Roman" w:hAnsi="Times New Roman"/>
                <w:sz w:val="28"/>
                <w:szCs w:val="28"/>
              </w:rPr>
              <w:t>Діти шкільного віку</w:t>
            </w:r>
          </w:p>
        </w:tc>
        <w:tc>
          <w:tcPr>
            <w:tcW w:w="655" w:type="pct"/>
            <w:noWrap/>
          </w:tcPr>
          <w:p w14:paraId="78916341" w14:textId="1C6E5A18" w:rsidR="00274B9D" w:rsidRPr="008F2E08" w:rsidRDefault="0015764E" w:rsidP="0068629B">
            <w:pPr>
              <w:spacing w:after="0" w:line="240" w:lineRule="auto"/>
              <w:rPr>
                <w:rFonts w:ascii="Times New Roman" w:hAnsi="Times New Roman"/>
                <w:sz w:val="28"/>
                <w:szCs w:val="28"/>
              </w:rPr>
            </w:pPr>
            <w:r w:rsidRPr="008F2E08">
              <w:rPr>
                <w:rFonts w:ascii="Times New Roman" w:hAnsi="Times New Roman"/>
                <w:sz w:val="28"/>
                <w:szCs w:val="28"/>
              </w:rPr>
              <w:t>720</w:t>
            </w:r>
          </w:p>
        </w:tc>
        <w:tc>
          <w:tcPr>
            <w:tcW w:w="1235" w:type="pct"/>
            <w:noWrap/>
          </w:tcPr>
          <w:p w14:paraId="7C99A753" w14:textId="4A17AE14" w:rsidR="00274B9D" w:rsidRPr="008F2E08" w:rsidRDefault="00BF4F9D" w:rsidP="0068629B">
            <w:pPr>
              <w:spacing w:after="0" w:line="240" w:lineRule="auto"/>
              <w:rPr>
                <w:rFonts w:ascii="Times New Roman" w:hAnsi="Times New Roman"/>
                <w:sz w:val="28"/>
                <w:szCs w:val="28"/>
              </w:rPr>
            </w:pPr>
            <w:r w:rsidRPr="008F2E08">
              <w:rPr>
                <w:rFonts w:ascii="Times New Roman" w:hAnsi="Times New Roman"/>
                <w:sz w:val="28"/>
                <w:szCs w:val="28"/>
              </w:rPr>
              <w:t>719</w:t>
            </w:r>
          </w:p>
        </w:tc>
      </w:tr>
      <w:tr w:rsidR="00274B9D" w:rsidRPr="008F2E08" w14:paraId="3185F2E8" w14:textId="77777777" w:rsidTr="00910FCA">
        <w:trPr>
          <w:trHeight w:val="255"/>
        </w:trPr>
        <w:tc>
          <w:tcPr>
            <w:tcW w:w="3110" w:type="pct"/>
            <w:noWrap/>
          </w:tcPr>
          <w:p w14:paraId="18713D9A" w14:textId="77777777" w:rsidR="00274B9D" w:rsidRPr="008F2E08" w:rsidRDefault="00274B9D" w:rsidP="0068629B">
            <w:pPr>
              <w:spacing w:after="0" w:line="240" w:lineRule="auto"/>
              <w:rPr>
                <w:rFonts w:ascii="Times New Roman" w:hAnsi="Times New Roman"/>
                <w:b/>
                <w:sz w:val="28"/>
                <w:szCs w:val="28"/>
              </w:rPr>
            </w:pPr>
            <w:r w:rsidRPr="008F2E08">
              <w:rPr>
                <w:rFonts w:ascii="Times New Roman" w:hAnsi="Times New Roman"/>
                <w:b/>
                <w:sz w:val="28"/>
                <w:szCs w:val="28"/>
              </w:rPr>
              <w:t>Працездатному</w:t>
            </w:r>
          </w:p>
        </w:tc>
        <w:tc>
          <w:tcPr>
            <w:tcW w:w="655" w:type="pct"/>
            <w:noWrap/>
          </w:tcPr>
          <w:p w14:paraId="4B54F0F2" w14:textId="16E757FA" w:rsidR="00274B9D" w:rsidRPr="008F2E08" w:rsidRDefault="0015764E" w:rsidP="0068629B">
            <w:pPr>
              <w:spacing w:after="0" w:line="240" w:lineRule="auto"/>
              <w:rPr>
                <w:rFonts w:ascii="Times New Roman" w:hAnsi="Times New Roman"/>
                <w:b/>
                <w:sz w:val="28"/>
                <w:szCs w:val="28"/>
              </w:rPr>
            </w:pPr>
            <w:r w:rsidRPr="008F2E08">
              <w:rPr>
                <w:rFonts w:ascii="Times New Roman" w:hAnsi="Times New Roman"/>
                <w:b/>
                <w:sz w:val="28"/>
                <w:szCs w:val="28"/>
              </w:rPr>
              <w:t>1545</w:t>
            </w:r>
          </w:p>
        </w:tc>
        <w:tc>
          <w:tcPr>
            <w:tcW w:w="1235" w:type="pct"/>
            <w:noWrap/>
          </w:tcPr>
          <w:p w14:paraId="14AC5001" w14:textId="43FF5184" w:rsidR="00274B9D" w:rsidRPr="008F2E08" w:rsidRDefault="00BF4F9D" w:rsidP="0068629B">
            <w:pPr>
              <w:spacing w:after="0" w:line="240" w:lineRule="auto"/>
              <w:rPr>
                <w:rFonts w:ascii="Times New Roman" w:hAnsi="Times New Roman"/>
                <w:b/>
                <w:sz w:val="28"/>
                <w:szCs w:val="28"/>
              </w:rPr>
            </w:pPr>
            <w:r w:rsidRPr="008F2E08">
              <w:rPr>
                <w:rFonts w:ascii="Times New Roman" w:hAnsi="Times New Roman"/>
                <w:b/>
                <w:sz w:val="28"/>
                <w:szCs w:val="28"/>
              </w:rPr>
              <w:t>1540</w:t>
            </w:r>
          </w:p>
        </w:tc>
      </w:tr>
      <w:tr w:rsidR="00274B9D" w:rsidRPr="008F2E08" w14:paraId="6029439D" w14:textId="77777777" w:rsidTr="00274B9D">
        <w:trPr>
          <w:trHeight w:val="300"/>
        </w:trPr>
        <w:tc>
          <w:tcPr>
            <w:tcW w:w="3110" w:type="pct"/>
            <w:noWrap/>
          </w:tcPr>
          <w:p w14:paraId="7AC47F20" w14:textId="77777777" w:rsidR="00274B9D" w:rsidRPr="008F2E08" w:rsidRDefault="00274B9D" w:rsidP="0068629B">
            <w:pPr>
              <w:spacing w:after="0" w:line="240" w:lineRule="auto"/>
              <w:rPr>
                <w:rFonts w:ascii="Times New Roman" w:hAnsi="Times New Roman"/>
                <w:b/>
                <w:sz w:val="28"/>
                <w:szCs w:val="28"/>
              </w:rPr>
            </w:pPr>
            <w:r w:rsidRPr="008F2E08">
              <w:rPr>
                <w:rFonts w:ascii="Times New Roman" w:hAnsi="Times New Roman"/>
                <w:b/>
                <w:sz w:val="28"/>
                <w:szCs w:val="28"/>
              </w:rPr>
              <w:t>старшому за працездатний</w:t>
            </w:r>
          </w:p>
        </w:tc>
        <w:tc>
          <w:tcPr>
            <w:tcW w:w="655" w:type="pct"/>
            <w:noWrap/>
          </w:tcPr>
          <w:p w14:paraId="5F4DEE73" w14:textId="1FC4B6C4" w:rsidR="00274B9D" w:rsidRPr="008F2E08" w:rsidRDefault="0015764E" w:rsidP="0068629B">
            <w:pPr>
              <w:spacing w:after="0" w:line="240" w:lineRule="auto"/>
              <w:rPr>
                <w:rFonts w:ascii="Times New Roman" w:hAnsi="Times New Roman"/>
                <w:b/>
                <w:sz w:val="28"/>
                <w:szCs w:val="28"/>
              </w:rPr>
            </w:pPr>
            <w:r w:rsidRPr="008F2E08">
              <w:rPr>
                <w:rFonts w:ascii="Times New Roman" w:hAnsi="Times New Roman"/>
                <w:b/>
                <w:sz w:val="28"/>
                <w:szCs w:val="28"/>
              </w:rPr>
              <w:t>1805</w:t>
            </w:r>
          </w:p>
        </w:tc>
        <w:tc>
          <w:tcPr>
            <w:tcW w:w="1235" w:type="pct"/>
            <w:noWrap/>
          </w:tcPr>
          <w:p w14:paraId="4BC1AD7C" w14:textId="1E4F1D82" w:rsidR="00274B9D" w:rsidRPr="008F2E08" w:rsidRDefault="00BF4F9D" w:rsidP="0068629B">
            <w:pPr>
              <w:spacing w:after="0" w:line="240" w:lineRule="auto"/>
              <w:rPr>
                <w:rFonts w:ascii="Times New Roman" w:hAnsi="Times New Roman"/>
                <w:b/>
                <w:sz w:val="28"/>
                <w:szCs w:val="28"/>
              </w:rPr>
            </w:pPr>
            <w:r w:rsidRPr="008F2E08">
              <w:rPr>
                <w:rFonts w:ascii="Times New Roman" w:hAnsi="Times New Roman"/>
                <w:b/>
                <w:sz w:val="28"/>
                <w:szCs w:val="28"/>
              </w:rPr>
              <w:t>1789</w:t>
            </w:r>
          </w:p>
        </w:tc>
      </w:tr>
    </w:tbl>
    <w:p w14:paraId="143E7279" w14:textId="77777777" w:rsidR="00E64605" w:rsidRPr="008F2E08" w:rsidRDefault="00E64605" w:rsidP="0068629B">
      <w:pPr>
        <w:spacing w:after="0" w:line="240" w:lineRule="auto"/>
        <w:rPr>
          <w:rFonts w:ascii="Times New Roman" w:hAnsi="Times New Roman"/>
          <w:b/>
          <w:bCs/>
          <w:sz w:val="28"/>
          <w:szCs w:val="28"/>
          <w:lang w:eastAsia="ru-RU"/>
        </w:rPr>
      </w:pPr>
    </w:p>
    <w:p w14:paraId="2298519A" w14:textId="236FB227" w:rsidR="00487452" w:rsidRPr="008F2E08" w:rsidRDefault="00487452" w:rsidP="002A2836">
      <w:pPr>
        <w:spacing w:after="0" w:line="240" w:lineRule="auto"/>
        <w:rPr>
          <w:rFonts w:ascii="Times New Roman" w:hAnsi="Times New Roman"/>
          <w:b/>
          <w:sz w:val="28"/>
          <w:szCs w:val="28"/>
        </w:rPr>
      </w:pPr>
      <w:r w:rsidRPr="008F2E08">
        <w:rPr>
          <w:rFonts w:ascii="Times New Roman" w:hAnsi="Times New Roman"/>
          <w:b/>
          <w:bCs/>
          <w:sz w:val="28"/>
          <w:szCs w:val="28"/>
          <w:lang w:eastAsia="ru-RU"/>
        </w:rPr>
        <w:t xml:space="preserve">Таблиця  </w:t>
      </w:r>
      <w:r w:rsidR="00563A0B" w:rsidRPr="008F2E08">
        <w:rPr>
          <w:rFonts w:ascii="Times New Roman" w:hAnsi="Times New Roman"/>
          <w:b/>
          <w:bCs/>
          <w:sz w:val="28"/>
          <w:szCs w:val="28"/>
        </w:rPr>
        <w:t>9</w:t>
      </w:r>
      <w:r w:rsidRPr="008F2E08">
        <w:rPr>
          <w:rFonts w:ascii="Times New Roman" w:hAnsi="Times New Roman"/>
          <w:b/>
          <w:bCs/>
          <w:sz w:val="28"/>
          <w:szCs w:val="28"/>
          <w:lang w:eastAsia="ru-RU"/>
        </w:rPr>
        <w:t xml:space="preserve">. </w:t>
      </w:r>
      <w:r w:rsidR="00AA7F83" w:rsidRPr="008F2E08">
        <w:rPr>
          <w:rFonts w:ascii="Times New Roman" w:hAnsi="Times New Roman"/>
          <w:b/>
          <w:bCs/>
          <w:sz w:val="28"/>
          <w:szCs w:val="28"/>
        </w:rPr>
        <w:t>Ґ</w:t>
      </w:r>
      <w:r w:rsidRPr="008F2E08">
        <w:rPr>
          <w:rFonts w:ascii="Times New Roman" w:hAnsi="Times New Roman"/>
          <w:b/>
          <w:bCs/>
          <w:sz w:val="28"/>
          <w:szCs w:val="28"/>
        </w:rPr>
        <w:t>ендерна с</w:t>
      </w:r>
      <w:r w:rsidRPr="008F2E08">
        <w:rPr>
          <w:rFonts w:ascii="Times New Roman" w:hAnsi="Times New Roman"/>
          <w:b/>
          <w:bCs/>
          <w:sz w:val="28"/>
          <w:szCs w:val="28"/>
          <w:lang w:eastAsia="ru-RU"/>
        </w:rPr>
        <w:t xml:space="preserve">труктура населення </w:t>
      </w:r>
      <w:proofErr w:type="spellStart"/>
      <w:r w:rsidR="009A4E74" w:rsidRPr="008F2E08">
        <w:rPr>
          <w:rFonts w:ascii="Times New Roman" w:hAnsi="Times New Roman"/>
          <w:b/>
          <w:bCs/>
          <w:sz w:val="28"/>
          <w:szCs w:val="28"/>
        </w:rPr>
        <w:t>Ставненської</w:t>
      </w:r>
      <w:proofErr w:type="spellEnd"/>
      <w:r w:rsidR="009A4E74" w:rsidRPr="008F2E08">
        <w:rPr>
          <w:rFonts w:ascii="Times New Roman" w:hAnsi="Times New Roman"/>
          <w:b/>
          <w:bCs/>
          <w:sz w:val="28"/>
          <w:szCs w:val="28"/>
        </w:rPr>
        <w:t xml:space="preserve"> громади станом на 01.01.2022</w:t>
      </w:r>
    </w:p>
    <w:tbl>
      <w:tblPr>
        <w:tblW w:w="487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420"/>
        <w:gridCol w:w="1673"/>
        <w:gridCol w:w="1853"/>
        <w:gridCol w:w="1422"/>
      </w:tblGrid>
      <w:tr w:rsidR="00487452" w:rsidRPr="008F2E08" w14:paraId="7BFC15F6" w14:textId="77777777" w:rsidTr="00ED3F74">
        <w:trPr>
          <w:trHeight w:val="255"/>
        </w:trPr>
        <w:tc>
          <w:tcPr>
            <w:tcW w:w="2359" w:type="pct"/>
            <w:tcBorders>
              <w:top w:val="single" w:sz="8" w:space="0" w:color="auto"/>
            </w:tcBorders>
            <w:shd w:val="clear" w:color="auto" w:fill="F3F3F3"/>
            <w:noWrap/>
            <w:vAlign w:val="center"/>
          </w:tcPr>
          <w:p w14:paraId="487F4787" w14:textId="77777777" w:rsidR="00487452" w:rsidRPr="008F2E08" w:rsidRDefault="00487452"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території</w:t>
            </w:r>
          </w:p>
        </w:tc>
        <w:tc>
          <w:tcPr>
            <w:tcW w:w="893" w:type="pct"/>
            <w:tcBorders>
              <w:top w:val="single" w:sz="8" w:space="0" w:color="auto"/>
            </w:tcBorders>
            <w:shd w:val="clear" w:color="auto" w:fill="F3F3F3"/>
            <w:noWrap/>
            <w:vAlign w:val="center"/>
          </w:tcPr>
          <w:p w14:paraId="55E7E3ED" w14:textId="77777777" w:rsidR="00487452" w:rsidRPr="008F2E08" w:rsidRDefault="00487452"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Всього</w:t>
            </w:r>
          </w:p>
        </w:tc>
        <w:tc>
          <w:tcPr>
            <w:tcW w:w="989" w:type="pct"/>
            <w:tcBorders>
              <w:top w:val="single" w:sz="8" w:space="0" w:color="auto"/>
            </w:tcBorders>
            <w:shd w:val="clear" w:color="auto" w:fill="F3F3F3"/>
            <w:vAlign w:val="center"/>
          </w:tcPr>
          <w:p w14:paraId="3C1FEBCA" w14:textId="77777777" w:rsidR="00487452" w:rsidRPr="008F2E08" w:rsidRDefault="00487452"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чоловіки</w:t>
            </w:r>
          </w:p>
        </w:tc>
        <w:tc>
          <w:tcPr>
            <w:tcW w:w="759" w:type="pct"/>
            <w:tcBorders>
              <w:top w:val="single" w:sz="8" w:space="0" w:color="auto"/>
            </w:tcBorders>
            <w:shd w:val="clear" w:color="auto" w:fill="F3F3F3"/>
            <w:vAlign w:val="center"/>
          </w:tcPr>
          <w:p w14:paraId="2FA5856B" w14:textId="77777777" w:rsidR="00487452" w:rsidRPr="008F2E08" w:rsidRDefault="00487452"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жінки</w:t>
            </w:r>
          </w:p>
        </w:tc>
      </w:tr>
      <w:tr w:rsidR="00487452" w:rsidRPr="008F2E08" w14:paraId="743C164E" w14:textId="77777777" w:rsidTr="00ED3F74">
        <w:trPr>
          <w:trHeight w:val="255"/>
        </w:trPr>
        <w:tc>
          <w:tcPr>
            <w:tcW w:w="2359" w:type="pct"/>
            <w:noWrap/>
          </w:tcPr>
          <w:p w14:paraId="10E37222" w14:textId="26DDBC46" w:rsidR="00487452" w:rsidRPr="008F2E08" w:rsidRDefault="00487452"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w:t>
            </w:r>
            <w:r w:rsidR="00D65896" w:rsidRPr="008F2E08">
              <w:rPr>
                <w:rFonts w:ascii="Times New Roman" w:hAnsi="Times New Roman"/>
                <w:sz w:val="28"/>
                <w:szCs w:val="28"/>
              </w:rPr>
              <w:t>Ставне</w:t>
            </w:r>
            <w:proofErr w:type="spellEnd"/>
          </w:p>
        </w:tc>
        <w:tc>
          <w:tcPr>
            <w:tcW w:w="893" w:type="pct"/>
            <w:noWrap/>
          </w:tcPr>
          <w:p w14:paraId="009E4E42" w14:textId="5EE67DCF"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1365</w:t>
            </w:r>
          </w:p>
        </w:tc>
        <w:tc>
          <w:tcPr>
            <w:tcW w:w="989" w:type="pct"/>
          </w:tcPr>
          <w:p w14:paraId="542CED87" w14:textId="7E3FA00E"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687</w:t>
            </w:r>
          </w:p>
        </w:tc>
        <w:tc>
          <w:tcPr>
            <w:tcW w:w="759" w:type="pct"/>
          </w:tcPr>
          <w:p w14:paraId="5AA12CAF" w14:textId="3972ABFD" w:rsidR="00487452"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678</w:t>
            </w:r>
          </w:p>
        </w:tc>
      </w:tr>
      <w:tr w:rsidR="00487452" w:rsidRPr="008F2E08" w14:paraId="03ACBDF1" w14:textId="77777777" w:rsidTr="00ED3F74">
        <w:trPr>
          <w:trHeight w:val="255"/>
        </w:trPr>
        <w:tc>
          <w:tcPr>
            <w:tcW w:w="2359" w:type="pct"/>
            <w:noWrap/>
          </w:tcPr>
          <w:p w14:paraId="40309B48" w14:textId="639FF3E9" w:rsidR="00487452" w:rsidRPr="008F2E08" w:rsidRDefault="00487452"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w:t>
            </w:r>
            <w:r w:rsidR="00D65896" w:rsidRPr="008F2E08">
              <w:rPr>
                <w:rFonts w:ascii="Times New Roman" w:hAnsi="Times New Roman"/>
                <w:sz w:val="28"/>
                <w:szCs w:val="28"/>
              </w:rPr>
              <w:t>Лубня</w:t>
            </w:r>
            <w:proofErr w:type="spellEnd"/>
          </w:p>
        </w:tc>
        <w:tc>
          <w:tcPr>
            <w:tcW w:w="893" w:type="pct"/>
            <w:noWrap/>
          </w:tcPr>
          <w:p w14:paraId="23C1F731" w14:textId="718F68CE"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178</w:t>
            </w:r>
          </w:p>
        </w:tc>
        <w:tc>
          <w:tcPr>
            <w:tcW w:w="989" w:type="pct"/>
          </w:tcPr>
          <w:p w14:paraId="6334EB11" w14:textId="06BCAE78" w:rsidR="00487452" w:rsidRPr="008F2E08" w:rsidRDefault="00AA2E72" w:rsidP="0068629B">
            <w:pPr>
              <w:spacing w:after="0" w:line="240" w:lineRule="auto"/>
              <w:rPr>
                <w:rFonts w:ascii="Times New Roman" w:hAnsi="Times New Roman"/>
                <w:sz w:val="28"/>
                <w:szCs w:val="28"/>
              </w:rPr>
            </w:pPr>
            <w:r w:rsidRPr="008F2E08">
              <w:rPr>
                <w:rFonts w:ascii="Times New Roman" w:hAnsi="Times New Roman"/>
                <w:sz w:val="28"/>
                <w:szCs w:val="28"/>
              </w:rPr>
              <w:t>86</w:t>
            </w:r>
          </w:p>
        </w:tc>
        <w:tc>
          <w:tcPr>
            <w:tcW w:w="759" w:type="pct"/>
          </w:tcPr>
          <w:p w14:paraId="002AC3F8" w14:textId="263EFEFB"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92</w:t>
            </w:r>
          </w:p>
        </w:tc>
      </w:tr>
      <w:tr w:rsidR="00487452" w:rsidRPr="008F2E08" w14:paraId="79BE74BF" w14:textId="77777777" w:rsidTr="00ED3F74">
        <w:trPr>
          <w:trHeight w:val="255"/>
        </w:trPr>
        <w:tc>
          <w:tcPr>
            <w:tcW w:w="2359" w:type="pct"/>
            <w:noWrap/>
          </w:tcPr>
          <w:p w14:paraId="14FF668D" w14:textId="32D87451"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с.Жорнава</w:t>
            </w:r>
            <w:proofErr w:type="spellEnd"/>
          </w:p>
        </w:tc>
        <w:tc>
          <w:tcPr>
            <w:tcW w:w="893" w:type="pct"/>
            <w:noWrap/>
          </w:tcPr>
          <w:p w14:paraId="250DE037" w14:textId="1CC6EFD6"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509</w:t>
            </w:r>
          </w:p>
        </w:tc>
        <w:tc>
          <w:tcPr>
            <w:tcW w:w="989" w:type="pct"/>
          </w:tcPr>
          <w:p w14:paraId="205F58FD" w14:textId="0042B7D2"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256</w:t>
            </w:r>
          </w:p>
        </w:tc>
        <w:tc>
          <w:tcPr>
            <w:tcW w:w="759" w:type="pct"/>
          </w:tcPr>
          <w:p w14:paraId="04E5AA2F" w14:textId="78D0A9C3" w:rsidR="00487452"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253</w:t>
            </w:r>
          </w:p>
        </w:tc>
      </w:tr>
      <w:tr w:rsidR="00487452" w:rsidRPr="008F2E08" w14:paraId="5FFED214" w14:textId="77777777" w:rsidTr="00ED3F74">
        <w:trPr>
          <w:trHeight w:val="255"/>
        </w:trPr>
        <w:tc>
          <w:tcPr>
            <w:tcW w:w="2359" w:type="pct"/>
            <w:noWrap/>
          </w:tcPr>
          <w:p w14:paraId="1A91B744" w14:textId="6E0B027A"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с.Загорб</w:t>
            </w:r>
            <w:proofErr w:type="spellEnd"/>
          </w:p>
        </w:tc>
        <w:tc>
          <w:tcPr>
            <w:tcW w:w="893" w:type="pct"/>
            <w:noWrap/>
          </w:tcPr>
          <w:p w14:paraId="63306EE9" w14:textId="686F002D"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464</w:t>
            </w:r>
          </w:p>
        </w:tc>
        <w:tc>
          <w:tcPr>
            <w:tcW w:w="989" w:type="pct"/>
          </w:tcPr>
          <w:p w14:paraId="541BDE39" w14:textId="0506768C"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214</w:t>
            </w:r>
          </w:p>
        </w:tc>
        <w:tc>
          <w:tcPr>
            <w:tcW w:w="759" w:type="pct"/>
          </w:tcPr>
          <w:p w14:paraId="4C291B08" w14:textId="4C912F4E" w:rsidR="00487452"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250</w:t>
            </w:r>
          </w:p>
        </w:tc>
      </w:tr>
      <w:tr w:rsidR="00487452" w:rsidRPr="008F2E08" w14:paraId="44FAD1C5" w14:textId="77777777" w:rsidTr="00ED3F74">
        <w:trPr>
          <w:trHeight w:val="255"/>
        </w:trPr>
        <w:tc>
          <w:tcPr>
            <w:tcW w:w="2359" w:type="pct"/>
            <w:noWrap/>
          </w:tcPr>
          <w:p w14:paraId="4DCE30BE" w14:textId="1CCE7D24"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с.Стужиця</w:t>
            </w:r>
            <w:proofErr w:type="spellEnd"/>
          </w:p>
        </w:tc>
        <w:tc>
          <w:tcPr>
            <w:tcW w:w="893" w:type="pct"/>
            <w:noWrap/>
          </w:tcPr>
          <w:p w14:paraId="7A30BCF1" w14:textId="4EC07A64"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829</w:t>
            </w:r>
          </w:p>
        </w:tc>
        <w:tc>
          <w:tcPr>
            <w:tcW w:w="989" w:type="pct"/>
          </w:tcPr>
          <w:p w14:paraId="3ACD542D" w14:textId="37797786"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417</w:t>
            </w:r>
          </w:p>
        </w:tc>
        <w:tc>
          <w:tcPr>
            <w:tcW w:w="759" w:type="pct"/>
          </w:tcPr>
          <w:p w14:paraId="7223081A" w14:textId="60663878" w:rsidR="00487452"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412</w:t>
            </w:r>
          </w:p>
        </w:tc>
      </w:tr>
      <w:tr w:rsidR="00487452" w:rsidRPr="008F2E08" w14:paraId="70A04E46" w14:textId="77777777" w:rsidTr="00ED3F74">
        <w:trPr>
          <w:trHeight w:val="255"/>
        </w:trPr>
        <w:tc>
          <w:tcPr>
            <w:tcW w:w="2359" w:type="pct"/>
            <w:noWrap/>
          </w:tcPr>
          <w:p w14:paraId="654E4403" w14:textId="73C7D517"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с.Ужок</w:t>
            </w:r>
            <w:proofErr w:type="spellEnd"/>
          </w:p>
        </w:tc>
        <w:tc>
          <w:tcPr>
            <w:tcW w:w="893" w:type="pct"/>
            <w:noWrap/>
          </w:tcPr>
          <w:p w14:paraId="069411F1" w14:textId="0A0EF7D7"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637</w:t>
            </w:r>
          </w:p>
        </w:tc>
        <w:tc>
          <w:tcPr>
            <w:tcW w:w="989" w:type="pct"/>
          </w:tcPr>
          <w:p w14:paraId="7980FEC6" w14:textId="0EC6A24E"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306</w:t>
            </w:r>
          </w:p>
        </w:tc>
        <w:tc>
          <w:tcPr>
            <w:tcW w:w="759" w:type="pct"/>
          </w:tcPr>
          <w:p w14:paraId="64BAE2EB" w14:textId="5FCCD25D"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331</w:t>
            </w:r>
          </w:p>
        </w:tc>
      </w:tr>
      <w:tr w:rsidR="00487452" w:rsidRPr="008F2E08" w14:paraId="379E8E9E" w14:textId="77777777" w:rsidTr="00ED3F74">
        <w:trPr>
          <w:trHeight w:val="255"/>
        </w:trPr>
        <w:tc>
          <w:tcPr>
            <w:tcW w:w="2359" w:type="pct"/>
            <w:noWrap/>
          </w:tcPr>
          <w:p w14:paraId="50E7CBC4" w14:textId="3C4E8559"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с.Гусний</w:t>
            </w:r>
            <w:proofErr w:type="spellEnd"/>
          </w:p>
        </w:tc>
        <w:tc>
          <w:tcPr>
            <w:tcW w:w="893" w:type="pct"/>
            <w:noWrap/>
          </w:tcPr>
          <w:p w14:paraId="6780ED40" w14:textId="62CA38C5"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71</w:t>
            </w:r>
          </w:p>
        </w:tc>
        <w:tc>
          <w:tcPr>
            <w:tcW w:w="989" w:type="pct"/>
          </w:tcPr>
          <w:p w14:paraId="581AA24A" w14:textId="396981EB"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33</w:t>
            </w:r>
          </w:p>
        </w:tc>
        <w:tc>
          <w:tcPr>
            <w:tcW w:w="759" w:type="pct"/>
          </w:tcPr>
          <w:p w14:paraId="10D0DC42" w14:textId="2D9719C4"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38</w:t>
            </w:r>
          </w:p>
        </w:tc>
      </w:tr>
      <w:tr w:rsidR="00487452" w:rsidRPr="008F2E08" w14:paraId="3401C875" w14:textId="77777777" w:rsidTr="00ED3F74">
        <w:trPr>
          <w:trHeight w:val="255"/>
        </w:trPr>
        <w:tc>
          <w:tcPr>
            <w:tcW w:w="2359" w:type="pct"/>
            <w:noWrap/>
          </w:tcPr>
          <w:p w14:paraId="58D2178B" w14:textId="64885B67"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с.Волосянка</w:t>
            </w:r>
            <w:proofErr w:type="spellEnd"/>
          </w:p>
        </w:tc>
        <w:tc>
          <w:tcPr>
            <w:tcW w:w="893" w:type="pct"/>
            <w:noWrap/>
          </w:tcPr>
          <w:p w14:paraId="0EDE08AA" w14:textId="6AD23EC2"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1377</w:t>
            </w:r>
          </w:p>
        </w:tc>
        <w:tc>
          <w:tcPr>
            <w:tcW w:w="989" w:type="pct"/>
          </w:tcPr>
          <w:p w14:paraId="76FF1B13" w14:textId="519DC7E6"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665</w:t>
            </w:r>
          </w:p>
        </w:tc>
        <w:tc>
          <w:tcPr>
            <w:tcW w:w="759" w:type="pct"/>
          </w:tcPr>
          <w:p w14:paraId="33BEA662" w14:textId="22B07304" w:rsidR="00487452"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712</w:t>
            </w:r>
          </w:p>
        </w:tc>
      </w:tr>
      <w:tr w:rsidR="00487452" w:rsidRPr="008F2E08" w14:paraId="6D311F54" w14:textId="77777777" w:rsidTr="00ED3F74">
        <w:trPr>
          <w:trHeight w:val="255"/>
        </w:trPr>
        <w:tc>
          <w:tcPr>
            <w:tcW w:w="2359" w:type="pct"/>
            <w:noWrap/>
          </w:tcPr>
          <w:p w14:paraId="4373F597" w14:textId="2A23631A" w:rsidR="00487452"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с.Луг</w:t>
            </w:r>
            <w:proofErr w:type="spellEnd"/>
          </w:p>
        </w:tc>
        <w:tc>
          <w:tcPr>
            <w:tcW w:w="893" w:type="pct"/>
            <w:noWrap/>
          </w:tcPr>
          <w:p w14:paraId="52A16777" w14:textId="0D289F9A" w:rsidR="00487452"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366</w:t>
            </w:r>
          </w:p>
        </w:tc>
        <w:tc>
          <w:tcPr>
            <w:tcW w:w="989" w:type="pct"/>
          </w:tcPr>
          <w:p w14:paraId="150B1042" w14:textId="49E31460"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177</w:t>
            </w:r>
          </w:p>
        </w:tc>
        <w:tc>
          <w:tcPr>
            <w:tcW w:w="759" w:type="pct"/>
          </w:tcPr>
          <w:p w14:paraId="647B6727" w14:textId="0980B2FD" w:rsidR="00487452" w:rsidRPr="008F2E08" w:rsidRDefault="006D4E34" w:rsidP="0068629B">
            <w:pPr>
              <w:spacing w:after="0" w:line="240" w:lineRule="auto"/>
              <w:rPr>
                <w:rFonts w:ascii="Times New Roman" w:hAnsi="Times New Roman"/>
                <w:sz w:val="28"/>
                <w:szCs w:val="28"/>
              </w:rPr>
            </w:pPr>
            <w:r w:rsidRPr="008F2E08">
              <w:rPr>
                <w:rFonts w:ascii="Times New Roman" w:hAnsi="Times New Roman"/>
                <w:sz w:val="28"/>
                <w:szCs w:val="28"/>
              </w:rPr>
              <w:t>189</w:t>
            </w:r>
          </w:p>
        </w:tc>
      </w:tr>
      <w:tr w:rsidR="00D65896" w:rsidRPr="008F2E08" w14:paraId="7357E93F" w14:textId="77777777" w:rsidTr="00ED3F74">
        <w:trPr>
          <w:trHeight w:val="255"/>
        </w:trPr>
        <w:tc>
          <w:tcPr>
            <w:tcW w:w="2359" w:type="pct"/>
            <w:noWrap/>
          </w:tcPr>
          <w:p w14:paraId="3FF9506C" w14:textId="74BE74B9" w:rsidR="00D65896"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с.Сухий</w:t>
            </w:r>
            <w:proofErr w:type="spellEnd"/>
          </w:p>
        </w:tc>
        <w:tc>
          <w:tcPr>
            <w:tcW w:w="893" w:type="pct"/>
            <w:noWrap/>
          </w:tcPr>
          <w:p w14:paraId="5A8F104E" w14:textId="3A473EE6" w:rsidR="00D65896"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155</w:t>
            </w:r>
          </w:p>
        </w:tc>
        <w:tc>
          <w:tcPr>
            <w:tcW w:w="989" w:type="pct"/>
          </w:tcPr>
          <w:p w14:paraId="3D716EB5" w14:textId="1C1105FF" w:rsidR="00D65896"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74</w:t>
            </w:r>
          </w:p>
        </w:tc>
        <w:tc>
          <w:tcPr>
            <w:tcW w:w="759" w:type="pct"/>
          </w:tcPr>
          <w:p w14:paraId="43B0DE96" w14:textId="3EAA975D" w:rsidR="00D65896" w:rsidRPr="008F2E08" w:rsidRDefault="00601E9A" w:rsidP="0068629B">
            <w:pPr>
              <w:spacing w:after="0" w:line="240" w:lineRule="auto"/>
              <w:rPr>
                <w:rFonts w:ascii="Times New Roman" w:hAnsi="Times New Roman"/>
                <w:sz w:val="28"/>
                <w:szCs w:val="28"/>
              </w:rPr>
            </w:pPr>
            <w:r w:rsidRPr="008F2E08">
              <w:rPr>
                <w:rFonts w:ascii="Times New Roman" w:hAnsi="Times New Roman"/>
                <w:sz w:val="28"/>
                <w:szCs w:val="28"/>
              </w:rPr>
              <w:t>81</w:t>
            </w:r>
          </w:p>
        </w:tc>
      </w:tr>
      <w:tr w:rsidR="00D65896" w:rsidRPr="008F2E08" w14:paraId="752A55A4" w14:textId="77777777" w:rsidTr="00ED3F74">
        <w:trPr>
          <w:trHeight w:val="255"/>
        </w:trPr>
        <w:tc>
          <w:tcPr>
            <w:tcW w:w="2359" w:type="pct"/>
            <w:noWrap/>
          </w:tcPr>
          <w:p w14:paraId="562A150C" w14:textId="64688E74" w:rsidR="00D65896"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с.Тихий</w:t>
            </w:r>
            <w:proofErr w:type="spellEnd"/>
          </w:p>
        </w:tc>
        <w:tc>
          <w:tcPr>
            <w:tcW w:w="893" w:type="pct"/>
            <w:noWrap/>
          </w:tcPr>
          <w:p w14:paraId="27764673" w14:textId="64E08516" w:rsidR="00D65896" w:rsidRPr="008F2E08" w:rsidRDefault="00740FE8" w:rsidP="0068629B">
            <w:pPr>
              <w:spacing w:after="0" w:line="240" w:lineRule="auto"/>
              <w:rPr>
                <w:rFonts w:ascii="Times New Roman" w:hAnsi="Times New Roman"/>
                <w:sz w:val="28"/>
                <w:szCs w:val="28"/>
              </w:rPr>
            </w:pPr>
            <w:r w:rsidRPr="008F2E08">
              <w:rPr>
                <w:rFonts w:ascii="Times New Roman" w:hAnsi="Times New Roman"/>
                <w:sz w:val="28"/>
                <w:szCs w:val="28"/>
              </w:rPr>
              <w:t>426</w:t>
            </w:r>
          </w:p>
        </w:tc>
        <w:tc>
          <w:tcPr>
            <w:tcW w:w="989" w:type="pct"/>
          </w:tcPr>
          <w:p w14:paraId="7F79827D" w14:textId="6875B1CB" w:rsidR="00D65896"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211</w:t>
            </w:r>
          </w:p>
        </w:tc>
        <w:tc>
          <w:tcPr>
            <w:tcW w:w="759" w:type="pct"/>
          </w:tcPr>
          <w:p w14:paraId="738FF802" w14:textId="60B7CD6D" w:rsidR="00D65896"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215</w:t>
            </w:r>
          </w:p>
        </w:tc>
      </w:tr>
      <w:tr w:rsidR="00D65896" w:rsidRPr="008F2E08" w14:paraId="3800F0D2" w14:textId="77777777" w:rsidTr="00ED3F74">
        <w:trPr>
          <w:trHeight w:val="255"/>
        </w:trPr>
        <w:tc>
          <w:tcPr>
            <w:tcW w:w="2359" w:type="pct"/>
            <w:noWrap/>
          </w:tcPr>
          <w:p w14:paraId="75553981" w14:textId="3368BED9" w:rsidR="00D65896" w:rsidRPr="008F2E08" w:rsidRDefault="00D65896"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с.Верховина</w:t>
            </w:r>
            <w:proofErr w:type="spellEnd"/>
            <w:r w:rsidRPr="008F2E08">
              <w:rPr>
                <w:rFonts w:ascii="Times New Roman" w:hAnsi="Times New Roman"/>
                <w:sz w:val="28"/>
                <w:szCs w:val="28"/>
              </w:rPr>
              <w:t>-Бистра</w:t>
            </w:r>
          </w:p>
        </w:tc>
        <w:tc>
          <w:tcPr>
            <w:tcW w:w="893" w:type="pct"/>
            <w:noWrap/>
          </w:tcPr>
          <w:p w14:paraId="618C0485" w14:textId="6037F866" w:rsidR="00D65896"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533</w:t>
            </w:r>
          </w:p>
        </w:tc>
        <w:tc>
          <w:tcPr>
            <w:tcW w:w="989" w:type="pct"/>
          </w:tcPr>
          <w:p w14:paraId="5396497E" w14:textId="32A737D0" w:rsidR="00D65896"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275</w:t>
            </w:r>
          </w:p>
        </w:tc>
        <w:tc>
          <w:tcPr>
            <w:tcW w:w="759" w:type="pct"/>
          </w:tcPr>
          <w:p w14:paraId="478E452F" w14:textId="063BF593" w:rsidR="00D65896" w:rsidRPr="008F2E08" w:rsidRDefault="00E30923" w:rsidP="0068629B">
            <w:pPr>
              <w:spacing w:after="0" w:line="240" w:lineRule="auto"/>
              <w:rPr>
                <w:rFonts w:ascii="Times New Roman" w:hAnsi="Times New Roman"/>
                <w:sz w:val="28"/>
                <w:szCs w:val="28"/>
              </w:rPr>
            </w:pPr>
            <w:r w:rsidRPr="008F2E08">
              <w:rPr>
                <w:rFonts w:ascii="Times New Roman" w:hAnsi="Times New Roman"/>
                <w:sz w:val="28"/>
                <w:szCs w:val="28"/>
              </w:rPr>
              <w:t>265</w:t>
            </w:r>
          </w:p>
        </w:tc>
      </w:tr>
      <w:tr w:rsidR="00487452" w:rsidRPr="008F2E08" w14:paraId="062BB22A" w14:textId="77777777" w:rsidTr="00ED3F74">
        <w:trPr>
          <w:trHeight w:val="255"/>
        </w:trPr>
        <w:tc>
          <w:tcPr>
            <w:tcW w:w="2359" w:type="pct"/>
            <w:noWrap/>
          </w:tcPr>
          <w:p w14:paraId="108BC364" w14:textId="77777777" w:rsidR="00487452" w:rsidRPr="008F2E08" w:rsidRDefault="00487452" w:rsidP="0068629B">
            <w:pPr>
              <w:spacing w:after="0" w:line="240" w:lineRule="auto"/>
              <w:rPr>
                <w:rFonts w:ascii="Times New Roman" w:hAnsi="Times New Roman"/>
                <w:b/>
                <w:sz w:val="28"/>
                <w:szCs w:val="28"/>
              </w:rPr>
            </w:pPr>
            <w:r w:rsidRPr="008F2E08">
              <w:rPr>
                <w:rFonts w:ascii="Times New Roman" w:hAnsi="Times New Roman"/>
                <w:b/>
                <w:sz w:val="28"/>
                <w:szCs w:val="28"/>
              </w:rPr>
              <w:t>Всього</w:t>
            </w:r>
          </w:p>
        </w:tc>
        <w:tc>
          <w:tcPr>
            <w:tcW w:w="893" w:type="pct"/>
            <w:noWrap/>
          </w:tcPr>
          <w:p w14:paraId="5CD3A021" w14:textId="0B9C2567" w:rsidR="00487452" w:rsidRPr="008F2E08" w:rsidRDefault="005E0B03" w:rsidP="0068629B">
            <w:pPr>
              <w:spacing w:after="0" w:line="240" w:lineRule="auto"/>
              <w:rPr>
                <w:rFonts w:ascii="Times New Roman" w:hAnsi="Times New Roman"/>
                <w:sz w:val="28"/>
                <w:szCs w:val="28"/>
              </w:rPr>
            </w:pPr>
            <w:r w:rsidRPr="008F2E08">
              <w:rPr>
                <w:rFonts w:ascii="Times New Roman" w:hAnsi="Times New Roman"/>
                <w:sz w:val="28"/>
                <w:szCs w:val="28"/>
              </w:rPr>
              <w:t>6910</w:t>
            </w:r>
          </w:p>
        </w:tc>
        <w:tc>
          <w:tcPr>
            <w:tcW w:w="989" w:type="pct"/>
          </w:tcPr>
          <w:p w14:paraId="3DB2F2CC" w14:textId="051CB030" w:rsidR="00487452" w:rsidRPr="008F2E08" w:rsidRDefault="00556FE3" w:rsidP="0068629B">
            <w:pPr>
              <w:spacing w:after="0" w:line="240" w:lineRule="auto"/>
              <w:rPr>
                <w:rFonts w:ascii="Times New Roman" w:hAnsi="Times New Roman"/>
                <w:sz w:val="28"/>
                <w:szCs w:val="28"/>
              </w:rPr>
            </w:pPr>
            <w:r w:rsidRPr="008F2E08">
              <w:rPr>
                <w:rFonts w:ascii="Times New Roman" w:hAnsi="Times New Roman"/>
                <w:sz w:val="28"/>
                <w:szCs w:val="28"/>
              </w:rPr>
              <w:t>3401</w:t>
            </w:r>
          </w:p>
        </w:tc>
        <w:tc>
          <w:tcPr>
            <w:tcW w:w="759" w:type="pct"/>
          </w:tcPr>
          <w:p w14:paraId="151949AA" w14:textId="63E66723" w:rsidR="00487452" w:rsidRPr="008F2E08" w:rsidRDefault="00556FE3" w:rsidP="0068629B">
            <w:pPr>
              <w:spacing w:after="0" w:line="240" w:lineRule="auto"/>
              <w:rPr>
                <w:rFonts w:ascii="Times New Roman" w:hAnsi="Times New Roman"/>
                <w:sz w:val="28"/>
                <w:szCs w:val="28"/>
              </w:rPr>
            </w:pPr>
            <w:r w:rsidRPr="008F2E08">
              <w:rPr>
                <w:rFonts w:ascii="Times New Roman" w:hAnsi="Times New Roman"/>
                <w:sz w:val="28"/>
                <w:szCs w:val="28"/>
              </w:rPr>
              <w:t>3509</w:t>
            </w:r>
          </w:p>
        </w:tc>
      </w:tr>
    </w:tbl>
    <w:p w14:paraId="34FF6FF4" w14:textId="21A114EB" w:rsidR="00487452" w:rsidRPr="008F2E08" w:rsidRDefault="00B0138A"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lastRenderedPageBreak/>
        <w:t xml:space="preserve">Сучасні демографічні процеси мають негативні ознаки – скорочення чисельності населення, від’ємний природній приріст, смертність переважає над народжуваністю. На загальне зменшення чисельності населення більшою мірою впливає природне скорочення. </w:t>
      </w:r>
    </w:p>
    <w:p w14:paraId="339B522B" w14:textId="5A8AAA1A" w:rsidR="00CD05DE" w:rsidRPr="008F2E08" w:rsidRDefault="00CD05DE"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До вразливих груп населення громади належать жінки та чоловіки похилого віку та особи з інвалідністю, самотні матері/</w:t>
      </w:r>
      <w:r w:rsidR="009333E9" w:rsidRPr="008F2E08">
        <w:rPr>
          <w:rFonts w:ascii="Times New Roman" w:hAnsi="Times New Roman"/>
          <w:bCs/>
          <w:sz w:val="28"/>
          <w:szCs w:val="28"/>
        </w:rPr>
        <w:t xml:space="preserve">батьки, </w:t>
      </w:r>
      <w:r w:rsidRPr="008F2E08">
        <w:rPr>
          <w:rFonts w:ascii="Times New Roman" w:hAnsi="Times New Roman"/>
          <w:bCs/>
          <w:sz w:val="28"/>
          <w:szCs w:val="28"/>
        </w:rPr>
        <w:t xml:space="preserve"> багатодітні сім'ї та сім'ї з дітьми з інвалідністю.</w:t>
      </w:r>
    </w:p>
    <w:p w14:paraId="2BDBD074" w14:textId="7EFA523A" w:rsidR="00B0138A" w:rsidRPr="008F2E08" w:rsidRDefault="00B0138A" w:rsidP="0068629B">
      <w:pPr>
        <w:spacing w:after="0" w:line="240" w:lineRule="auto"/>
        <w:ind w:firstLine="567"/>
        <w:jc w:val="both"/>
        <w:rPr>
          <w:rFonts w:ascii="Times New Roman" w:hAnsi="Times New Roman"/>
          <w:bCs/>
          <w:sz w:val="28"/>
          <w:szCs w:val="28"/>
          <w:highlight w:val="yellow"/>
        </w:rPr>
      </w:pPr>
      <w:r w:rsidRPr="008F2E08">
        <w:rPr>
          <w:rFonts w:ascii="Times New Roman" w:hAnsi="Times New Roman"/>
          <w:bCs/>
          <w:sz w:val="28"/>
          <w:szCs w:val="28"/>
        </w:rPr>
        <w:t>У громаді також проживають внутрішньо переміщенні особи (ВПО), що мають ряд проблем, які потрібно спільними зусиллями вирішити. Найактуальніші проблеми – це відсутність власного житла, безробі</w:t>
      </w:r>
      <w:r w:rsidR="00AC3B49" w:rsidRPr="008F2E08">
        <w:rPr>
          <w:rFonts w:ascii="Times New Roman" w:hAnsi="Times New Roman"/>
          <w:bCs/>
          <w:sz w:val="28"/>
          <w:szCs w:val="28"/>
        </w:rPr>
        <w:t xml:space="preserve">ття, </w:t>
      </w:r>
      <w:r w:rsidRPr="008F2E08">
        <w:rPr>
          <w:rFonts w:ascii="Times New Roman" w:hAnsi="Times New Roman"/>
          <w:bCs/>
          <w:sz w:val="28"/>
          <w:szCs w:val="28"/>
        </w:rPr>
        <w:t xml:space="preserve"> низький потенціал та мотиваці</w:t>
      </w:r>
      <w:r w:rsidR="00AC3B49" w:rsidRPr="008F2E08">
        <w:rPr>
          <w:rFonts w:ascii="Times New Roman" w:hAnsi="Times New Roman"/>
          <w:bCs/>
          <w:sz w:val="28"/>
          <w:szCs w:val="28"/>
        </w:rPr>
        <w:t>я вимушених переселенців, недостатня</w:t>
      </w:r>
      <w:r w:rsidRPr="008F2E08">
        <w:rPr>
          <w:rFonts w:ascii="Times New Roman" w:hAnsi="Times New Roman"/>
          <w:bCs/>
          <w:sz w:val="28"/>
          <w:szCs w:val="28"/>
        </w:rPr>
        <w:t xml:space="preserve"> співпраця між ВПО та громадою.</w:t>
      </w:r>
    </w:p>
    <w:p w14:paraId="71B774A3" w14:textId="77777777" w:rsidR="000F2CFF" w:rsidRPr="008F2E08" w:rsidRDefault="000F2CFF" w:rsidP="0068629B">
      <w:pPr>
        <w:spacing w:after="0" w:line="240" w:lineRule="auto"/>
        <w:ind w:firstLine="567"/>
        <w:jc w:val="both"/>
        <w:rPr>
          <w:rFonts w:ascii="Times New Roman" w:hAnsi="Times New Roman"/>
          <w:color w:val="000000" w:themeColor="text1"/>
          <w:sz w:val="28"/>
          <w:szCs w:val="28"/>
        </w:rPr>
      </w:pPr>
    </w:p>
    <w:p w14:paraId="26028235" w14:textId="77777777" w:rsidR="005C49D0" w:rsidRPr="008F2E08" w:rsidRDefault="00182AAE" w:rsidP="0068629B">
      <w:pPr>
        <w:spacing w:after="0" w:line="240" w:lineRule="auto"/>
        <w:jc w:val="center"/>
        <w:rPr>
          <w:rFonts w:ascii="Times New Roman" w:hAnsi="Times New Roman"/>
          <w:b/>
          <w:bCs/>
          <w:color w:val="000000" w:themeColor="text1"/>
          <w:sz w:val="28"/>
          <w:szCs w:val="28"/>
        </w:rPr>
      </w:pPr>
      <w:bookmarkStart w:id="37" w:name="_Toc291842821"/>
      <w:bookmarkStart w:id="38" w:name="_Toc436423074"/>
      <w:r w:rsidRPr="008F2E08">
        <w:rPr>
          <w:rFonts w:ascii="Times New Roman" w:hAnsi="Times New Roman"/>
          <w:b/>
          <w:bCs/>
          <w:color w:val="000000" w:themeColor="text1"/>
          <w:sz w:val="28"/>
          <w:szCs w:val="28"/>
        </w:rPr>
        <w:t>2.7</w:t>
      </w:r>
      <w:r w:rsidR="005C49D0" w:rsidRPr="008F2E08">
        <w:rPr>
          <w:rFonts w:ascii="Times New Roman" w:hAnsi="Times New Roman"/>
          <w:b/>
          <w:bCs/>
          <w:color w:val="000000" w:themeColor="text1"/>
          <w:sz w:val="28"/>
          <w:szCs w:val="28"/>
        </w:rPr>
        <w:t>.</w:t>
      </w:r>
      <w:r w:rsidR="005C49D0" w:rsidRPr="008F2E08">
        <w:rPr>
          <w:rFonts w:ascii="Times New Roman" w:hAnsi="Times New Roman"/>
          <w:b/>
          <w:bCs/>
          <w:color w:val="000000" w:themeColor="text1"/>
          <w:sz w:val="28"/>
          <w:szCs w:val="28"/>
        </w:rPr>
        <w:tab/>
        <w:t xml:space="preserve">Економіка </w:t>
      </w:r>
      <w:bookmarkEnd w:id="37"/>
      <w:r w:rsidR="005C49D0" w:rsidRPr="008F2E08">
        <w:rPr>
          <w:rFonts w:ascii="Times New Roman" w:hAnsi="Times New Roman"/>
          <w:b/>
          <w:bCs/>
          <w:color w:val="000000" w:themeColor="text1"/>
          <w:sz w:val="28"/>
          <w:szCs w:val="28"/>
        </w:rPr>
        <w:t>громади</w:t>
      </w:r>
      <w:bookmarkEnd w:id="38"/>
    </w:p>
    <w:p w14:paraId="494A01CC" w14:textId="77777777" w:rsidR="005C49D0" w:rsidRPr="008F2E08" w:rsidRDefault="00182AAE" w:rsidP="0068629B">
      <w:pPr>
        <w:spacing w:after="0" w:line="240" w:lineRule="auto"/>
        <w:jc w:val="center"/>
        <w:rPr>
          <w:rFonts w:ascii="Times New Roman" w:hAnsi="Times New Roman"/>
          <w:b/>
          <w:bCs/>
          <w:color w:val="000000" w:themeColor="text1"/>
          <w:sz w:val="28"/>
          <w:szCs w:val="28"/>
        </w:rPr>
      </w:pPr>
      <w:bookmarkStart w:id="39" w:name="_Toc436423075"/>
      <w:r w:rsidRPr="008F2E08">
        <w:rPr>
          <w:rFonts w:ascii="Times New Roman" w:hAnsi="Times New Roman"/>
          <w:b/>
          <w:bCs/>
          <w:color w:val="000000" w:themeColor="text1"/>
          <w:sz w:val="28"/>
          <w:szCs w:val="28"/>
        </w:rPr>
        <w:t>2.7</w:t>
      </w:r>
      <w:r w:rsidR="005C49D0" w:rsidRPr="008F2E08">
        <w:rPr>
          <w:rFonts w:ascii="Times New Roman" w:hAnsi="Times New Roman"/>
          <w:b/>
          <w:bCs/>
          <w:color w:val="000000" w:themeColor="text1"/>
          <w:sz w:val="28"/>
          <w:szCs w:val="28"/>
        </w:rPr>
        <w:t>.1.</w:t>
      </w:r>
      <w:r w:rsidR="005C49D0" w:rsidRPr="008F2E08">
        <w:rPr>
          <w:rFonts w:ascii="Times New Roman" w:hAnsi="Times New Roman"/>
          <w:b/>
          <w:bCs/>
          <w:color w:val="000000" w:themeColor="text1"/>
          <w:sz w:val="28"/>
          <w:szCs w:val="28"/>
        </w:rPr>
        <w:tab/>
        <w:t>Суб’єкти господарської діяльності</w:t>
      </w:r>
      <w:bookmarkEnd w:id="39"/>
    </w:p>
    <w:p w14:paraId="224F65B3" w14:textId="77777777" w:rsidR="002A2836" w:rsidRDefault="002A2836" w:rsidP="0068629B">
      <w:pPr>
        <w:pStyle w:val="ab"/>
        <w:ind w:firstLine="567"/>
        <w:jc w:val="both"/>
        <w:rPr>
          <w:rFonts w:ascii="Times New Roman" w:hAnsi="Times New Roman"/>
          <w:sz w:val="28"/>
          <w:szCs w:val="28"/>
        </w:rPr>
      </w:pPr>
    </w:p>
    <w:p w14:paraId="519122B0" w14:textId="7073B764" w:rsidR="009A169E" w:rsidRPr="008F2E08" w:rsidRDefault="0095256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Економіка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u</w:t>
      </w:r>
      <w:r w:rsidR="009A169E" w:rsidRPr="008F2E08">
        <w:rPr>
          <w:rFonts w:ascii="Times New Roman" w:hAnsi="Times New Roman"/>
          <w:sz w:val="28"/>
          <w:szCs w:val="28"/>
        </w:rPr>
        <w:t>ромади</w:t>
      </w:r>
      <w:proofErr w:type="spellEnd"/>
      <w:r w:rsidR="009A169E" w:rsidRPr="008F2E08">
        <w:rPr>
          <w:rFonts w:ascii="Times New Roman" w:hAnsi="Times New Roman"/>
          <w:sz w:val="28"/>
          <w:szCs w:val="28"/>
        </w:rPr>
        <w:t xml:space="preserve"> представлена двома підприємствами в галузі деревообробки та харчової промисловості ,мережею підприємств роздрібної торгівлі та громадського харчування (119) , оздоровчий комплекс «</w:t>
      </w:r>
      <w:proofErr w:type="spellStart"/>
      <w:r w:rsidR="009A169E" w:rsidRPr="008F2E08">
        <w:rPr>
          <w:rFonts w:ascii="Times New Roman" w:hAnsi="Times New Roman"/>
          <w:sz w:val="28"/>
          <w:szCs w:val="28"/>
        </w:rPr>
        <w:t>Ужанські</w:t>
      </w:r>
      <w:proofErr w:type="spellEnd"/>
      <w:r w:rsidR="009A169E" w:rsidRPr="008F2E08">
        <w:rPr>
          <w:rFonts w:ascii="Times New Roman" w:hAnsi="Times New Roman"/>
          <w:sz w:val="28"/>
          <w:szCs w:val="28"/>
        </w:rPr>
        <w:t xml:space="preserve"> купелі».</w:t>
      </w:r>
    </w:p>
    <w:p w14:paraId="47ECA5FC" w14:textId="5AFD4CEE" w:rsidR="009A169E" w:rsidRPr="008F2E08" w:rsidRDefault="009A169E" w:rsidP="0068629B">
      <w:pPr>
        <w:pStyle w:val="ab"/>
        <w:ind w:firstLine="567"/>
        <w:jc w:val="both"/>
        <w:rPr>
          <w:rFonts w:ascii="Times New Roman" w:hAnsi="Times New Roman"/>
          <w:sz w:val="28"/>
          <w:szCs w:val="28"/>
        </w:rPr>
      </w:pPr>
      <w:r w:rsidRPr="008F2E08">
        <w:rPr>
          <w:rFonts w:ascii="Times New Roman" w:hAnsi="Times New Roman"/>
          <w:sz w:val="28"/>
          <w:szCs w:val="28"/>
        </w:rPr>
        <w:t>Основним бюджетоутворюючими підприємствами на території громади є АТ</w:t>
      </w:r>
      <w:r w:rsidR="0095256F" w:rsidRPr="008F2E08">
        <w:rPr>
          <w:rFonts w:ascii="Times New Roman" w:hAnsi="Times New Roman"/>
          <w:sz w:val="28"/>
          <w:szCs w:val="28"/>
        </w:rPr>
        <w:t xml:space="preserve"> «Українська залізниця </w:t>
      </w:r>
      <w:r w:rsidRPr="008F2E08">
        <w:rPr>
          <w:rFonts w:ascii="Times New Roman" w:hAnsi="Times New Roman"/>
          <w:sz w:val="28"/>
          <w:szCs w:val="28"/>
        </w:rPr>
        <w:t xml:space="preserve">» , </w:t>
      </w:r>
      <w:proofErr w:type="spellStart"/>
      <w:r w:rsidRPr="008F2E08">
        <w:rPr>
          <w:rFonts w:ascii="Times New Roman" w:hAnsi="Times New Roman"/>
          <w:sz w:val="28"/>
          <w:szCs w:val="28"/>
        </w:rPr>
        <w:t>Ужанський</w:t>
      </w:r>
      <w:proofErr w:type="spellEnd"/>
      <w:r w:rsidRPr="008F2E08">
        <w:rPr>
          <w:rFonts w:ascii="Times New Roman" w:hAnsi="Times New Roman"/>
          <w:sz w:val="28"/>
          <w:szCs w:val="28"/>
        </w:rPr>
        <w:t xml:space="preserve"> національний парк, ФОП </w:t>
      </w:r>
      <w:proofErr w:type="spellStart"/>
      <w:r w:rsidRPr="008F2E08">
        <w:rPr>
          <w:rFonts w:ascii="Times New Roman" w:hAnsi="Times New Roman"/>
          <w:sz w:val="28"/>
          <w:szCs w:val="28"/>
        </w:rPr>
        <w:t>Сікуринець</w:t>
      </w:r>
      <w:proofErr w:type="spellEnd"/>
      <w:r w:rsidRPr="008F2E08">
        <w:rPr>
          <w:rFonts w:ascii="Times New Roman" w:hAnsi="Times New Roman"/>
          <w:sz w:val="28"/>
          <w:szCs w:val="28"/>
        </w:rPr>
        <w:t xml:space="preserve">, Чопський прикордонний загін. </w:t>
      </w:r>
    </w:p>
    <w:p w14:paraId="73167237" w14:textId="68351DF6" w:rsidR="004658BB" w:rsidRPr="008F2E08" w:rsidRDefault="004658BB" w:rsidP="0068629B">
      <w:pPr>
        <w:spacing w:after="0" w:line="240" w:lineRule="auto"/>
        <w:ind w:firstLine="567"/>
        <w:jc w:val="both"/>
        <w:rPr>
          <w:rFonts w:ascii="Times New Roman" w:hAnsi="Times New Roman"/>
          <w:bCs/>
          <w:color w:val="000000" w:themeColor="text1"/>
          <w:sz w:val="28"/>
          <w:szCs w:val="28"/>
        </w:rPr>
      </w:pPr>
      <w:r w:rsidRPr="008F2E08">
        <w:rPr>
          <w:rFonts w:ascii="Times New Roman" w:hAnsi="Times New Roman"/>
          <w:bCs/>
          <w:color w:val="000000" w:themeColor="text1"/>
          <w:sz w:val="28"/>
          <w:szCs w:val="28"/>
        </w:rPr>
        <w:t>За даними державного реєстру на терито</w:t>
      </w:r>
      <w:r w:rsidR="00F7535D" w:rsidRPr="008F2E08">
        <w:rPr>
          <w:rFonts w:ascii="Times New Roman" w:hAnsi="Times New Roman"/>
          <w:bCs/>
          <w:color w:val="000000" w:themeColor="text1"/>
          <w:sz w:val="28"/>
          <w:szCs w:val="28"/>
        </w:rPr>
        <w:t>рії громади станом на 01.01.20</w:t>
      </w:r>
      <w:r w:rsidR="00470701" w:rsidRPr="008F2E08">
        <w:rPr>
          <w:rFonts w:ascii="Times New Roman" w:hAnsi="Times New Roman"/>
          <w:bCs/>
          <w:color w:val="000000" w:themeColor="text1"/>
          <w:sz w:val="28"/>
          <w:szCs w:val="28"/>
        </w:rPr>
        <w:t>2</w:t>
      </w:r>
      <w:r w:rsidR="00314171" w:rsidRPr="008F2E08">
        <w:rPr>
          <w:rFonts w:ascii="Times New Roman" w:hAnsi="Times New Roman"/>
          <w:bCs/>
          <w:color w:val="000000" w:themeColor="text1"/>
          <w:sz w:val="28"/>
          <w:szCs w:val="28"/>
        </w:rPr>
        <w:t>3</w:t>
      </w:r>
      <w:r w:rsidRPr="008F2E08">
        <w:rPr>
          <w:rFonts w:ascii="Times New Roman" w:hAnsi="Times New Roman"/>
          <w:bCs/>
          <w:color w:val="000000" w:themeColor="text1"/>
          <w:sz w:val="28"/>
          <w:szCs w:val="28"/>
        </w:rPr>
        <w:t xml:space="preserve"> року зареєстровано</w:t>
      </w:r>
      <w:r w:rsidR="00470701" w:rsidRPr="008F2E08">
        <w:rPr>
          <w:rFonts w:ascii="Times New Roman" w:hAnsi="Times New Roman"/>
          <w:bCs/>
          <w:color w:val="000000" w:themeColor="text1"/>
          <w:sz w:val="28"/>
          <w:szCs w:val="28"/>
        </w:rPr>
        <w:t xml:space="preserve"> 4 юридичні особи</w:t>
      </w:r>
      <w:r w:rsidRPr="008F2E08">
        <w:rPr>
          <w:rFonts w:ascii="Times New Roman" w:hAnsi="Times New Roman"/>
          <w:bCs/>
          <w:color w:val="000000" w:themeColor="text1"/>
          <w:sz w:val="28"/>
          <w:szCs w:val="28"/>
        </w:rPr>
        <w:t xml:space="preserve"> та </w:t>
      </w:r>
      <w:r w:rsidR="00314171" w:rsidRPr="008F2E08">
        <w:rPr>
          <w:rFonts w:ascii="Times New Roman" w:hAnsi="Times New Roman"/>
          <w:bCs/>
          <w:color w:val="000000" w:themeColor="text1"/>
          <w:sz w:val="28"/>
          <w:szCs w:val="28"/>
        </w:rPr>
        <w:t>71 фізична осо</w:t>
      </w:r>
      <w:r w:rsidRPr="008F2E08">
        <w:rPr>
          <w:rFonts w:ascii="Times New Roman" w:hAnsi="Times New Roman"/>
          <w:bCs/>
          <w:color w:val="000000" w:themeColor="text1"/>
          <w:sz w:val="28"/>
          <w:szCs w:val="28"/>
        </w:rPr>
        <w:t>б</w:t>
      </w:r>
      <w:r w:rsidR="00314171" w:rsidRPr="008F2E08">
        <w:rPr>
          <w:rFonts w:ascii="Times New Roman" w:hAnsi="Times New Roman"/>
          <w:bCs/>
          <w:color w:val="000000" w:themeColor="text1"/>
          <w:sz w:val="28"/>
          <w:szCs w:val="28"/>
        </w:rPr>
        <w:t>а-підприємець</w:t>
      </w:r>
      <w:r w:rsidRPr="008F2E08">
        <w:rPr>
          <w:rFonts w:ascii="Times New Roman" w:hAnsi="Times New Roman"/>
          <w:bCs/>
          <w:color w:val="000000" w:themeColor="text1"/>
          <w:sz w:val="28"/>
          <w:szCs w:val="28"/>
        </w:rPr>
        <w:t xml:space="preserve">. </w:t>
      </w:r>
    </w:p>
    <w:p w14:paraId="55E4C99C" w14:textId="0C567B92" w:rsidR="005C49D0" w:rsidRPr="008F2E08" w:rsidRDefault="00314171" w:rsidP="0068629B">
      <w:pPr>
        <w:spacing w:after="0" w:line="240" w:lineRule="auto"/>
        <w:ind w:firstLine="567"/>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 xml:space="preserve">Більше 90 відсотків суб’єктів </w:t>
      </w:r>
      <w:proofErr w:type="spellStart"/>
      <w:r w:rsidRPr="008F2E08">
        <w:rPr>
          <w:rFonts w:ascii="Times New Roman" w:hAnsi="Times New Roman"/>
          <w:color w:val="000000" w:themeColor="text1"/>
          <w:sz w:val="28"/>
          <w:szCs w:val="28"/>
        </w:rPr>
        <w:t>господарюваня</w:t>
      </w:r>
      <w:proofErr w:type="spellEnd"/>
      <w:r w:rsidRPr="008F2E08">
        <w:rPr>
          <w:rFonts w:ascii="Times New Roman" w:hAnsi="Times New Roman"/>
          <w:color w:val="000000" w:themeColor="text1"/>
          <w:sz w:val="28"/>
          <w:szCs w:val="28"/>
        </w:rPr>
        <w:t xml:space="preserve"> здійснюють свою діяльність у сфері оптової та роздрібної торгівлі і громадського харчування, одне під</w:t>
      </w:r>
      <w:r w:rsidR="008E1A99" w:rsidRPr="008F2E08">
        <w:rPr>
          <w:rFonts w:ascii="Times New Roman" w:hAnsi="Times New Roman"/>
          <w:color w:val="000000" w:themeColor="text1"/>
          <w:sz w:val="28"/>
          <w:szCs w:val="28"/>
        </w:rPr>
        <w:t>приємство займається електромонтажними роботами, одна пекарня, один підприємець займається виготовленням столярних виробів і один надає послуги у сфері туризму та рекреації.</w:t>
      </w:r>
    </w:p>
    <w:p w14:paraId="4FDC1CE9" w14:textId="77777777" w:rsidR="007F12C2" w:rsidRPr="008F2E08" w:rsidRDefault="007F12C2" w:rsidP="0068629B">
      <w:pPr>
        <w:spacing w:after="0" w:line="240" w:lineRule="auto"/>
        <w:jc w:val="both"/>
        <w:rPr>
          <w:rFonts w:ascii="Times New Roman" w:hAnsi="Times New Roman"/>
          <w:bCs/>
          <w:color w:val="000000" w:themeColor="text1"/>
          <w:sz w:val="28"/>
          <w:szCs w:val="28"/>
        </w:rPr>
      </w:pPr>
      <w:bookmarkStart w:id="40" w:name="_Toc291842833"/>
      <w:bookmarkStart w:id="41" w:name="_Toc436423080"/>
    </w:p>
    <w:p w14:paraId="7AA2F12F" w14:textId="025A284D" w:rsidR="005C49D0" w:rsidRPr="008F2E08" w:rsidRDefault="00182AAE" w:rsidP="0068629B">
      <w:pPr>
        <w:spacing w:after="0" w:line="240" w:lineRule="auto"/>
        <w:jc w:val="center"/>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2.8.</w:t>
      </w:r>
      <w:r w:rsidR="005C49D0" w:rsidRPr="008F2E08">
        <w:rPr>
          <w:rFonts w:ascii="Times New Roman" w:hAnsi="Times New Roman"/>
          <w:b/>
          <w:bCs/>
          <w:color w:val="000000" w:themeColor="text1"/>
          <w:sz w:val="28"/>
          <w:szCs w:val="28"/>
        </w:rPr>
        <w:tab/>
        <w:t xml:space="preserve">Фінансовий стан та бюджет </w:t>
      </w:r>
      <w:bookmarkEnd w:id="40"/>
      <w:r w:rsidR="005C49D0" w:rsidRPr="008F2E08">
        <w:rPr>
          <w:rFonts w:ascii="Times New Roman" w:hAnsi="Times New Roman"/>
          <w:b/>
          <w:bCs/>
          <w:color w:val="000000" w:themeColor="text1"/>
          <w:sz w:val="28"/>
          <w:szCs w:val="28"/>
        </w:rPr>
        <w:t>громади</w:t>
      </w:r>
      <w:bookmarkEnd w:id="41"/>
    </w:p>
    <w:p w14:paraId="57C8B470" w14:textId="77777777" w:rsidR="007F12C2" w:rsidRPr="008F2E08" w:rsidRDefault="007F12C2" w:rsidP="0068629B">
      <w:pPr>
        <w:spacing w:after="0" w:line="240" w:lineRule="auto"/>
        <w:jc w:val="center"/>
        <w:rPr>
          <w:rFonts w:ascii="Times New Roman" w:hAnsi="Times New Roman"/>
          <w:b/>
          <w:bCs/>
          <w:color w:val="000000" w:themeColor="text1"/>
          <w:sz w:val="28"/>
          <w:szCs w:val="28"/>
        </w:rPr>
      </w:pPr>
    </w:p>
    <w:p w14:paraId="63460270" w14:textId="52D5E3C9" w:rsidR="00F472E3" w:rsidRPr="008F2E08" w:rsidRDefault="00F472E3" w:rsidP="0068629B">
      <w:pPr>
        <w:tabs>
          <w:tab w:val="left" w:pos="0"/>
        </w:tabs>
        <w:spacing w:after="0" w:line="240" w:lineRule="auto"/>
        <w:ind w:right="-6" w:firstLine="567"/>
        <w:jc w:val="both"/>
        <w:rPr>
          <w:rFonts w:ascii="Times New Roman" w:hAnsi="Times New Roman"/>
          <w:sz w:val="28"/>
          <w:szCs w:val="28"/>
        </w:rPr>
      </w:pPr>
      <w:bookmarkStart w:id="42" w:name="_Toc291687803"/>
      <w:bookmarkStart w:id="43" w:name="_Toc291842834"/>
      <w:bookmarkStart w:id="44" w:name="_Toc291842976"/>
      <w:bookmarkStart w:id="45" w:name="_Toc291843095"/>
      <w:r w:rsidRPr="008F2E08">
        <w:rPr>
          <w:rFonts w:ascii="Times New Roman" w:hAnsi="Times New Roman"/>
          <w:sz w:val="28"/>
          <w:szCs w:val="28"/>
        </w:rPr>
        <w:t>За  2022 рік до загального фонду сільського бюджету надійшло податків та  зборів в сумі  22</w:t>
      </w:r>
      <w:r w:rsidR="00FB2CCC" w:rsidRPr="008F2E08">
        <w:rPr>
          <w:rFonts w:ascii="Times New Roman" w:hAnsi="Times New Roman"/>
          <w:sz w:val="28"/>
          <w:szCs w:val="28"/>
        </w:rPr>
        <w:t> 627,3</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що складає </w:t>
      </w:r>
      <w:r w:rsidR="00FB2CCC" w:rsidRPr="008F2E08">
        <w:rPr>
          <w:rFonts w:ascii="Times New Roman" w:hAnsi="Times New Roman"/>
          <w:sz w:val="28"/>
          <w:szCs w:val="28"/>
        </w:rPr>
        <w:t>105,3</w:t>
      </w:r>
      <w:r w:rsidRPr="008F2E08">
        <w:rPr>
          <w:rFonts w:ascii="Times New Roman" w:hAnsi="Times New Roman"/>
          <w:sz w:val="28"/>
          <w:szCs w:val="28"/>
        </w:rPr>
        <w:t xml:space="preserve"> </w:t>
      </w:r>
      <w:proofErr w:type="spellStart"/>
      <w:r w:rsidRPr="008F2E08">
        <w:rPr>
          <w:rFonts w:ascii="Times New Roman" w:hAnsi="Times New Roman"/>
          <w:sz w:val="28"/>
          <w:szCs w:val="28"/>
        </w:rPr>
        <w:t>відс</w:t>
      </w:r>
      <w:proofErr w:type="spellEnd"/>
      <w:r w:rsidRPr="008F2E08">
        <w:rPr>
          <w:rFonts w:ascii="Times New Roman" w:hAnsi="Times New Roman"/>
          <w:sz w:val="28"/>
          <w:szCs w:val="28"/>
        </w:rPr>
        <w:t xml:space="preserve">. або на </w:t>
      </w:r>
      <w:r w:rsidR="00FB2CCC" w:rsidRPr="008F2E08">
        <w:rPr>
          <w:rFonts w:ascii="Times New Roman" w:hAnsi="Times New Roman"/>
          <w:sz w:val="28"/>
          <w:szCs w:val="28"/>
        </w:rPr>
        <w:t>1147,1</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більше уточненого  плану.  </w:t>
      </w:r>
    </w:p>
    <w:p w14:paraId="0FD87D33" w14:textId="682EB8E9" w:rsidR="00F472E3" w:rsidRPr="008F2E08" w:rsidRDefault="00F472E3" w:rsidP="0068629B">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Найбільшу питому вагу</w:t>
      </w:r>
      <w:r w:rsidR="002D36B3" w:rsidRPr="008F2E08">
        <w:rPr>
          <w:sz w:val="28"/>
          <w:szCs w:val="28"/>
          <w:lang w:val="uk-UA"/>
        </w:rPr>
        <w:t xml:space="preserve"> – 61,2 відсотки</w:t>
      </w:r>
      <w:r w:rsidRPr="008F2E08">
        <w:rPr>
          <w:sz w:val="28"/>
          <w:szCs w:val="28"/>
          <w:lang w:val="uk-UA"/>
        </w:rPr>
        <w:t xml:space="preserve"> у надходженнях загального фонду сільського бюджету займа</w:t>
      </w:r>
      <w:r w:rsidR="00FB2CCC" w:rsidRPr="008F2E08">
        <w:rPr>
          <w:sz w:val="28"/>
          <w:szCs w:val="28"/>
          <w:lang w:val="uk-UA"/>
        </w:rPr>
        <w:t xml:space="preserve">є податок </w:t>
      </w:r>
      <w:r w:rsidRPr="008F2E08">
        <w:rPr>
          <w:sz w:val="28"/>
          <w:szCs w:val="28"/>
          <w:lang w:val="uk-UA"/>
        </w:rPr>
        <w:t xml:space="preserve"> на доходи фізичних осіб. За </w:t>
      </w:r>
      <w:r w:rsidR="002D36B3" w:rsidRPr="008F2E08">
        <w:rPr>
          <w:sz w:val="28"/>
          <w:szCs w:val="28"/>
          <w:lang w:val="uk-UA"/>
        </w:rPr>
        <w:t>2022 рік</w:t>
      </w:r>
      <w:r w:rsidRPr="008F2E08">
        <w:rPr>
          <w:sz w:val="28"/>
          <w:szCs w:val="28"/>
          <w:lang w:val="uk-UA"/>
        </w:rPr>
        <w:t xml:space="preserve"> надійшло </w:t>
      </w:r>
      <w:r w:rsidR="003C2043" w:rsidRPr="008F2E08">
        <w:rPr>
          <w:sz w:val="28"/>
          <w:szCs w:val="28"/>
          <w:lang w:val="uk-UA"/>
        </w:rPr>
        <w:t>цього виду податку  в сумі 13 855,3</w:t>
      </w:r>
      <w:r w:rsidRPr="008F2E08">
        <w:rPr>
          <w:sz w:val="28"/>
          <w:szCs w:val="28"/>
          <w:lang w:val="uk-UA"/>
        </w:rPr>
        <w:t xml:space="preserve"> </w:t>
      </w:r>
      <w:proofErr w:type="spellStart"/>
      <w:r w:rsidRPr="008F2E08">
        <w:rPr>
          <w:sz w:val="28"/>
          <w:szCs w:val="28"/>
          <w:lang w:val="uk-UA"/>
        </w:rPr>
        <w:t>тис.грн</w:t>
      </w:r>
      <w:proofErr w:type="spellEnd"/>
      <w:r w:rsidRPr="008F2E08">
        <w:rPr>
          <w:sz w:val="28"/>
          <w:szCs w:val="28"/>
          <w:lang w:val="uk-UA"/>
        </w:rPr>
        <w:t>. Значний ріст зумовлено збільшенням надходжень з грошового забезпечення, грошових винагород та інших виплат, одержаних військовослужбовцями та особами рядового і начальницького с</w:t>
      </w:r>
      <w:r w:rsidR="003C2043" w:rsidRPr="008F2E08">
        <w:rPr>
          <w:sz w:val="28"/>
          <w:szCs w:val="28"/>
          <w:lang w:val="uk-UA"/>
        </w:rPr>
        <w:t xml:space="preserve">кладу, якого надійшло в сумі 5832,5 </w:t>
      </w:r>
      <w:proofErr w:type="spellStart"/>
      <w:r w:rsidR="003C2043" w:rsidRPr="008F2E08">
        <w:rPr>
          <w:sz w:val="28"/>
          <w:szCs w:val="28"/>
          <w:lang w:val="uk-UA"/>
        </w:rPr>
        <w:t>тис.грн</w:t>
      </w:r>
      <w:proofErr w:type="spellEnd"/>
      <w:r w:rsidR="003C2043" w:rsidRPr="008F2E08">
        <w:rPr>
          <w:sz w:val="28"/>
          <w:szCs w:val="28"/>
          <w:lang w:val="uk-UA"/>
        </w:rPr>
        <w:t xml:space="preserve">. при плані на рік 781,5 </w:t>
      </w:r>
      <w:proofErr w:type="spellStart"/>
      <w:r w:rsidR="003C2043" w:rsidRPr="008F2E08">
        <w:rPr>
          <w:sz w:val="28"/>
          <w:szCs w:val="28"/>
          <w:lang w:val="uk-UA"/>
        </w:rPr>
        <w:t>тис.грн</w:t>
      </w:r>
      <w:proofErr w:type="spellEnd"/>
      <w:r w:rsidR="003C2043" w:rsidRPr="008F2E08">
        <w:rPr>
          <w:sz w:val="28"/>
          <w:szCs w:val="28"/>
          <w:lang w:val="uk-UA"/>
        </w:rPr>
        <w:t>.</w:t>
      </w:r>
    </w:p>
    <w:p w14:paraId="7EAA3632" w14:textId="38042874" w:rsidR="00F472E3" w:rsidRPr="008F2E08" w:rsidRDefault="00F472E3" w:rsidP="0068629B">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lastRenderedPageBreak/>
        <w:t xml:space="preserve">Другим по величині бюджетоутворюючим податком є місцеві податки та збори, що сплачуються згідно з Податковим кодексом України. </w:t>
      </w:r>
      <w:r w:rsidR="00615E11" w:rsidRPr="008F2E08">
        <w:rPr>
          <w:sz w:val="28"/>
          <w:szCs w:val="28"/>
          <w:lang w:val="uk-UA"/>
        </w:rPr>
        <w:t>За звітний період надійшло 8 530</w:t>
      </w:r>
      <w:r w:rsidRPr="008F2E08">
        <w:rPr>
          <w:sz w:val="28"/>
          <w:szCs w:val="28"/>
          <w:lang w:val="uk-UA"/>
        </w:rPr>
        <w:t xml:space="preserve">,6  </w:t>
      </w:r>
      <w:proofErr w:type="spellStart"/>
      <w:r w:rsidRPr="008F2E08">
        <w:rPr>
          <w:sz w:val="28"/>
          <w:szCs w:val="28"/>
          <w:lang w:val="uk-UA"/>
        </w:rPr>
        <w:t>тис.г</w:t>
      </w:r>
      <w:r w:rsidR="007B76D0" w:rsidRPr="008F2E08">
        <w:rPr>
          <w:sz w:val="28"/>
          <w:szCs w:val="28"/>
          <w:lang w:val="uk-UA"/>
        </w:rPr>
        <w:t>рн</w:t>
      </w:r>
      <w:proofErr w:type="spellEnd"/>
      <w:r w:rsidR="007B76D0" w:rsidRPr="008F2E08">
        <w:rPr>
          <w:sz w:val="28"/>
          <w:szCs w:val="28"/>
          <w:lang w:val="uk-UA"/>
        </w:rPr>
        <w:t xml:space="preserve">. при уточненому плані 8970,8 </w:t>
      </w:r>
      <w:proofErr w:type="spellStart"/>
      <w:r w:rsidR="007B76D0" w:rsidRPr="008F2E08">
        <w:rPr>
          <w:sz w:val="28"/>
          <w:szCs w:val="28"/>
          <w:lang w:val="uk-UA"/>
        </w:rPr>
        <w:t>тис.грн</w:t>
      </w:r>
      <w:proofErr w:type="spellEnd"/>
      <w:r w:rsidR="007B76D0" w:rsidRPr="008F2E08">
        <w:rPr>
          <w:sz w:val="28"/>
          <w:szCs w:val="28"/>
          <w:lang w:val="uk-UA"/>
        </w:rPr>
        <w:t>., що складає 95,1</w:t>
      </w:r>
      <w:r w:rsidRPr="008F2E08">
        <w:rPr>
          <w:sz w:val="28"/>
          <w:szCs w:val="28"/>
          <w:lang w:val="uk-UA"/>
        </w:rPr>
        <w:t xml:space="preserve"> </w:t>
      </w:r>
      <w:proofErr w:type="spellStart"/>
      <w:r w:rsidRPr="008F2E08">
        <w:rPr>
          <w:sz w:val="28"/>
          <w:szCs w:val="28"/>
          <w:lang w:val="uk-UA"/>
        </w:rPr>
        <w:t>відс</w:t>
      </w:r>
      <w:proofErr w:type="spellEnd"/>
      <w:r w:rsidRPr="008F2E08">
        <w:rPr>
          <w:sz w:val="28"/>
          <w:szCs w:val="28"/>
          <w:lang w:val="uk-UA"/>
        </w:rPr>
        <w:t>. Питома вага місцевих податків  і  зборів в загальному обсязі власних надходжень загального фонду бюджету</w:t>
      </w:r>
      <w:r w:rsidR="007B76D0" w:rsidRPr="008F2E08">
        <w:rPr>
          <w:sz w:val="28"/>
          <w:szCs w:val="28"/>
          <w:lang w:val="uk-UA"/>
        </w:rPr>
        <w:t xml:space="preserve">  складає 37,7</w:t>
      </w:r>
      <w:r w:rsidRPr="008F2E08">
        <w:rPr>
          <w:sz w:val="28"/>
          <w:szCs w:val="28"/>
          <w:lang w:val="uk-UA"/>
        </w:rPr>
        <w:t xml:space="preserve"> </w:t>
      </w:r>
      <w:proofErr w:type="spellStart"/>
      <w:r w:rsidRPr="008F2E08">
        <w:rPr>
          <w:sz w:val="28"/>
          <w:szCs w:val="28"/>
          <w:lang w:val="uk-UA"/>
        </w:rPr>
        <w:t>відс</w:t>
      </w:r>
      <w:proofErr w:type="spellEnd"/>
      <w:r w:rsidRPr="008F2E08">
        <w:rPr>
          <w:sz w:val="28"/>
          <w:szCs w:val="28"/>
          <w:lang w:val="uk-UA"/>
        </w:rPr>
        <w:t>.</w:t>
      </w:r>
    </w:p>
    <w:p w14:paraId="62EE1AB7" w14:textId="7296E45C" w:rsidR="00F472E3" w:rsidRPr="008F2E08" w:rsidRDefault="00F472E3" w:rsidP="0068629B">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Надходження по земельному податку, орендній платі за землю з юридичних та фізичних осіб</w:t>
      </w:r>
      <w:r w:rsidRPr="008F2E08">
        <w:rPr>
          <w:i/>
          <w:iCs/>
          <w:sz w:val="28"/>
          <w:szCs w:val="28"/>
          <w:lang w:val="uk-UA"/>
        </w:rPr>
        <w:t> </w:t>
      </w:r>
      <w:r w:rsidRPr="008F2E08">
        <w:rPr>
          <w:sz w:val="28"/>
          <w:szCs w:val="28"/>
          <w:lang w:val="uk-UA"/>
        </w:rPr>
        <w:t>за  2022</w:t>
      </w:r>
      <w:r w:rsidR="003C2043" w:rsidRPr="008F2E08">
        <w:rPr>
          <w:sz w:val="28"/>
          <w:szCs w:val="28"/>
          <w:lang w:val="uk-UA"/>
        </w:rPr>
        <w:t xml:space="preserve"> рік </w:t>
      </w:r>
      <w:r w:rsidRPr="008F2E08">
        <w:rPr>
          <w:sz w:val="28"/>
          <w:szCs w:val="28"/>
          <w:lang w:val="uk-UA"/>
        </w:rPr>
        <w:t>склали</w:t>
      </w:r>
      <w:r w:rsidR="003C2043" w:rsidRPr="008F2E08">
        <w:rPr>
          <w:sz w:val="28"/>
          <w:szCs w:val="28"/>
          <w:lang w:val="uk-UA"/>
        </w:rPr>
        <w:t xml:space="preserve"> 6 456,4</w:t>
      </w:r>
      <w:r w:rsidRPr="008F2E08">
        <w:rPr>
          <w:sz w:val="28"/>
          <w:szCs w:val="28"/>
          <w:lang w:val="uk-UA"/>
        </w:rPr>
        <w:t xml:space="preserve">  </w:t>
      </w:r>
      <w:proofErr w:type="spellStart"/>
      <w:r w:rsidRPr="008F2E08">
        <w:rPr>
          <w:sz w:val="28"/>
          <w:szCs w:val="28"/>
          <w:lang w:val="uk-UA"/>
        </w:rPr>
        <w:t>тис.грн</w:t>
      </w:r>
      <w:proofErr w:type="spellEnd"/>
      <w:r w:rsidRPr="008F2E08">
        <w:rPr>
          <w:sz w:val="28"/>
          <w:szCs w:val="28"/>
          <w:lang w:val="uk-UA"/>
        </w:rPr>
        <w:t>., </w:t>
      </w:r>
      <w:r w:rsidR="003C2043" w:rsidRPr="008F2E08">
        <w:rPr>
          <w:sz w:val="28"/>
          <w:szCs w:val="28"/>
          <w:lang w:val="uk-UA"/>
        </w:rPr>
        <w:t xml:space="preserve"> податку на нерухоме майно  - 516,5 </w:t>
      </w:r>
      <w:proofErr w:type="spellStart"/>
      <w:r w:rsidR="003C2043" w:rsidRPr="008F2E08">
        <w:rPr>
          <w:sz w:val="28"/>
          <w:szCs w:val="28"/>
          <w:lang w:val="uk-UA"/>
        </w:rPr>
        <w:t>тис.грн</w:t>
      </w:r>
      <w:proofErr w:type="spellEnd"/>
      <w:r w:rsidR="003C2043" w:rsidRPr="008F2E08">
        <w:rPr>
          <w:sz w:val="28"/>
          <w:szCs w:val="28"/>
          <w:lang w:val="uk-UA"/>
        </w:rPr>
        <w:t xml:space="preserve">., </w:t>
      </w:r>
      <w:r w:rsidRPr="008F2E08">
        <w:rPr>
          <w:sz w:val="28"/>
          <w:szCs w:val="28"/>
          <w:lang w:val="uk-UA"/>
        </w:rPr>
        <w:t xml:space="preserve"> єдиному податку – </w:t>
      </w:r>
      <w:r w:rsidR="00615E11" w:rsidRPr="008F2E08">
        <w:rPr>
          <w:sz w:val="28"/>
          <w:szCs w:val="28"/>
          <w:lang w:val="uk-UA"/>
        </w:rPr>
        <w:t>1 549,6</w:t>
      </w:r>
      <w:r w:rsidRPr="008F2E08">
        <w:rPr>
          <w:sz w:val="28"/>
          <w:szCs w:val="28"/>
          <w:lang w:val="uk-UA"/>
        </w:rPr>
        <w:t xml:space="preserve">  </w:t>
      </w:r>
      <w:proofErr w:type="spellStart"/>
      <w:r w:rsidRPr="008F2E08">
        <w:rPr>
          <w:sz w:val="28"/>
          <w:szCs w:val="28"/>
          <w:lang w:val="uk-UA"/>
        </w:rPr>
        <w:t>тис.грн</w:t>
      </w:r>
      <w:proofErr w:type="spellEnd"/>
      <w:r w:rsidRPr="008F2E08">
        <w:rPr>
          <w:sz w:val="28"/>
          <w:szCs w:val="28"/>
          <w:lang w:val="uk-UA"/>
        </w:rPr>
        <w:t xml:space="preserve">. </w:t>
      </w:r>
    </w:p>
    <w:p w14:paraId="6383D6BD" w14:textId="575F1E7C" w:rsidR="00F472E3" w:rsidRPr="008F2E08" w:rsidRDefault="00F472E3" w:rsidP="0068629B">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 xml:space="preserve">Акцизного податку з реалізації суб`єктами господарювання роздрібної торгівлі підакцизних товарів та акцизного податку з реалізації виробниками або імпортерами, у тому числі в роздрібній торгівлі тютюнових виробів, тютюну, рідин, що використовуються в електронних сигаретах надійшло </w:t>
      </w:r>
      <w:r w:rsidR="007B76D0" w:rsidRPr="008F2E08">
        <w:rPr>
          <w:sz w:val="28"/>
          <w:szCs w:val="28"/>
          <w:lang w:val="uk-UA"/>
        </w:rPr>
        <w:t>136,6</w:t>
      </w:r>
      <w:r w:rsidRPr="008F2E08">
        <w:rPr>
          <w:sz w:val="28"/>
          <w:szCs w:val="28"/>
          <w:lang w:val="uk-UA"/>
        </w:rPr>
        <w:t xml:space="preserve"> </w:t>
      </w:r>
      <w:proofErr w:type="spellStart"/>
      <w:r w:rsidRPr="008F2E08">
        <w:rPr>
          <w:sz w:val="28"/>
          <w:szCs w:val="28"/>
          <w:lang w:val="uk-UA"/>
        </w:rPr>
        <w:t>тис.грн</w:t>
      </w:r>
      <w:proofErr w:type="spellEnd"/>
      <w:r w:rsidRPr="008F2E08">
        <w:rPr>
          <w:sz w:val="28"/>
          <w:szCs w:val="28"/>
          <w:lang w:val="uk-UA"/>
        </w:rPr>
        <w:t>.</w:t>
      </w:r>
    </w:p>
    <w:p w14:paraId="53D1FEF4" w14:textId="77777777" w:rsidR="00F472E3" w:rsidRPr="008F2E08" w:rsidRDefault="00F472E3" w:rsidP="0068629B">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 xml:space="preserve">Туристичного  збору надійшло 8,1 </w:t>
      </w:r>
      <w:proofErr w:type="spellStart"/>
      <w:r w:rsidRPr="008F2E08">
        <w:rPr>
          <w:sz w:val="28"/>
          <w:szCs w:val="28"/>
          <w:lang w:val="uk-UA"/>
        </w:rPr>
        <w:t>тис.грн</w:t>
      </w:r>
      <w:proofErr w:type="spellEnd"/>
      <w:r w:rsidRPr="008F2E08">
        <w:rPr>
          <w:sz w:val="28"/>
          <w:szCs w:val="28"/>
          <w:lang w:val="uk-UA"/>
        </w:rPr>
        <w:t xml:space="preserve">. при уточненому плані –12,0  </w:t>
      </w:r>
      <w:proofErr w:type="spellStart"/>
      <w:r w:rsidRPr="008F2E08">
        <w:rPr>
          <w:sz w:val="28"/>
          <w:szCs w:val="28"/>
          <w:lang w:val="uk-UA"/>
        </w:rPr>
        <w:t>тис.грн</w:t>
      </w:r>
      <w:proofErr w:type="spellEnd"/>
      <w:r w:rsidRPr="008F2E08">
        <w:rPr>
          <w:sz w:val="28"/>
          <w:szCs w:val="28"/>
          <w:lang w:val="uk-UA"/>
        </w:rPr>
        <w:t>.</w:t>
      </w:r>
    </w:p>
    <w:p w14:paraId="467E4E74" w14:textId="77777777" w:rsidR="007B76D0" w:rsidRPr="008F2E08" w:rsidRDefault="00F472E3" w:rsidP="0068629B">
      <w:pPr>
        <w:pStyle w:val="afd"/>
        <w:shd w:val="clear" w:color="auto" w:fill="FFFFFF"/>
        <w:spacing w:before="0" w:beforeAutospacing="0" w:after="0" w:afterAutospacing="0"/>
        <w:ind w:firstLine="567"/>
        <w:jc w:val="both"/>
        <w:rPr>
          <w:color w:val="000000"/>
          <w:sz w:val="28"/>
          <w:szCs w:val="28"/>
          <w:lang w:val="uk-UA"/>
        </w:rPr>
      </w:pPr>
      <w:r w:rsidRPr="008F2E08">
        <w:rPr>
          <w:color w:val="000000"/>
          <w:sz w:val="28"/>
          <w:szCs w:val="28"/>
          <w:lang w:val="uk-UA"/>
        </w:rPr>
        <w:t xml:space="preserve">До спеціального фонду сільського бюджету надійшло коштів в сумі </w:t>
      </w:r>
      <w:r w:rsidR="007B76D0" w:rsidRPr="008F2E08">
        <w:rPr>
          <w:color w:val="000000"/>
          <w:sz w:val="28"/>
          <w:szCs w:val="28"/>
          <w:lang w:val="uk-UA"/>
        </w:rPr>
        <w:t xml:space="preserve">2354,8 </w:t>
      </w:r>
      <w:proofErr w:type="spellStart"/>
      <w:r w:rsidRPr="008F2E08">
        <w:rPr>
          <w:color w:val="000000"/>
          <w:sz w:val="28"/>
          <w:szCs w:val="28"/>
          <w:lang w:val="uk-UA"/>
        </w:rPr>
        <w:t>тис.грн</w:t>
      </w:r>
      <w:proofErr w:type="spellEnd"/>
      <w:r w:rsidRPr="008F2E08">
        <w:rPr>
          <w:color w:val="000000"/>
          <w:sz w:val="28"/>
          <w:szCs w:val="28"/>
          <w:lang w:val="uk-UA"/>
        </w:rPr>
        <w:t xml:space="preserve">.. при плані на відповідний період – </w:t>
      </w:r>
      <w:r w:rsidR="007B76D0" w:rsidRPr="008F2E08">
        <w:rPr>
          <w:color w:val="000000"/>
          <w:sz w:val="28"/>
          <w:szCs w:val="28"/>
          <w:lang w:val="uk-UA"/>
        </w:rPr>
        <w:t>2042,5</w:t>
      </w:r>
      <w:r w:rsidRPr="008F2E08">
        <w:rPr>
          <w:color w:val="000000"/>
          <w:sz w:val="28"/>
          <w:szCs w:val="28"/>
          <w:lang w:val="uk-UA"/>
        </w:rPr>
        <w:t xml:space="preserve"> тис. грн. в тому числі:</w:t>
      </w:r>
    </w:p>
    <w:p w14:paraId="2E5D1787" w14:textId="30D14248" w:rsidR="00F472E3" w:rsidRPr="008F2E08" w:rsidRDefault="00F472E3" w:rsidP="0068629B">
      <w:pPr>
        <w:pStyle w:val="afd"/>
        <w:shd w:val="clear" w:color="auto" w:fill="FFFFFF"/>
        <w:spacing w:before="0" w:beforeAutospacing="0" w:after="0" w:afterAutospacing="0"/>
        <w:ind w:firstLine="567"/>
        <w:jc w:val="both"/>
        <w:rPr>
          <w:color w:val="000000"/>
          <w:sz w:val="28"/>
          <w:szCs w:val="28"/>
          <w:lang w:val="uk-UA"/>
        </w:rPr>
      </w:pPr>
      <w:r w:rsidRPr="008F2E08">
        <w:rPr>
          <w:color w:val="000000"/>
          <w:sz w:val="28"/>
          <w:szCs w:val="28"/>
          <w:lang w:val="uk-UA"/>
        </w:rPr>
        <w:t xml:space="preserve"> </w:t>
      </w:r>
      <w:r w:rsidR="007B76D0" w:rsidRPr="008F2E08">
        <w:rPr>
          <w:color w:val="000000"/>
          <w:sz w:val="28"/>
          <w:szCs w:val="28"/>
          <w:lang w:val="uk-UA"/>
        </w:rPr>
        <w:t>екологічного податку – 1,3</w:t>
      </w:r>
      <w:r w:rsidRPr="008F2E08">
        <w:rPr>
          <w:color w:val="000000"/>
          <w:sz w:val="28"/>
          <w:szCs w:val="28"/>
          <w:lang w:val="uk-UA"/>
        </w:rPr>
        <w:t xml:space="preserve"> </w:t>
      </w:r>
      <w:proofErr w:type="spellStart"/>
      <w:r w:rsidRPr="008F2E08">
        <w:rPr>
          <w:color w:val="000000"/>
          <w:sz w:val="28"/>
          <w:szCs w:val="28"/>
          <w:lang w:val="uk-UA"/>
        </w:rPr>
        <w:t>тис.грн</w:t>
      </w:r>
      <w:proofErr w:type="spellEnd"/>
      <w:r w:rsidRPr="008F2E08">
        <w:rPr>
          <w:color w:val="000000"/>
          <w:sz w:val="28"/>
          <w:szCs w:val="28"/>
          <w:lang w:val="uk-UA"/>
        </w:rPr>
        <w:t>.;</w:t>
      </w:r>
    </w:p>
    <w:p w14:paraId="445C5775" w14:textId="77777777" w:rsidR="00F472E3" w:rsidRPr="008F2E08" w:rsidRDefault="00F472E3" w:rsidP="0068629B">
      <w:pPr>
        <w:pStyle w:val="afd"/>
        <w:shd w:val="clear" w:color="auto" w:fill="FFFFFF"/>
        <w:spacing w:before="0" w:beforeAutospacing="0" w:after="0" w:afterAutospacing="0"/>
        <w:ind w:firstLine="567"/>
        <w:jc w:val="both"/>
        <w:rPr>
          <w:color w:val="000000"/>
          <w:sz w:val="28"/>
          <w:szCs w:val="28"/>
          <w:lang w:val="uk-UA"/>
        </w:rPr>
      </w:pPr>
      <w:r w:rsidRPr="008F2E08">
        <w:rPr>
          <w:color w:val="000000"/>
          <w:sz w:val="28"/>
          <w:szCs w:val="28"/>
          <w:lang w:val="uk-UA"/>
        </w:rPr>
        <w:t xml:space="preserve">надходжень від відшкодування втрат сільськогосподарського та лісогосподарського виробництва – 76,3 </w:t>
      </w:r>
      <w:proofErr w:type="spellStart"/>
      <w:r w:rsidRPr="008F2E08">
        <w:rPr>
          <w:color w:val="000000"/>
          <w:sz w:val="28"/>
          <w:szCs w:val="28"/>
          <w:lang w:val="uk-UA"/>
        </w:rPr>
        <w:t>тис.грн</w:t>
      </w:r>
      <w:proofErr w:type="spellEnd"/>
      <w:r w:rsidRPr="008F2E08">
        <w:rPr>
          <w:color w:val="000000"/>
          <w:sz w:val="28"/>
          <w:szCs w:val="28"/>
          <w:lang w:val="uk-UA"/>
        </w:rPr>
        <w:t>.;</w:t>
      </w:r>
    </w:p>
    <w:p w14:paraId="2593ECF0" w14:textId="142C2BA6" w:rsidR="00F472E3" w:rsidRPr="008F2E08" w:rsidRDefault="00F472E3" w:rsidP="0068629B">
      <w:pPr>
        <w:pStyle w:val="afd"/>
        <w:shd w:val="clear" w:color="auto" w:fill="FFFFFF"/>
        <w:spacing w:before="0" w:beforeAutospacing="0" w:after="0" w:afterAutospacing="0"/>
        <w:ind w:firstLine="567"/>
        <w:jc w:val="both"/>
        <w:rPr>
          <w:color w:val="000000"/>
          <w:sz w:val="28"/>
          <w:szCs w:val="28"/>
          <w:lang w:val="uk-UA"/>
        </w:rPr>
      </w:pPr>
      <w:r w:rsidRPr="008F2E08">
        <w:rPr>
          <w:color w:val="000000"/>
          <w:sz w:val="28"/>
          <w:szCs w:val="28"/>
          <w:lang w:val="uk-UA"/>
        </w:rPr>
        <w:t>плати за послуги, що надаються бюджетними устано</w:t>
      </w:r>
      <w:r w:rsidR="00E12255" w:rsidRPr="008F2E08">
        <w:rPr>
          <w:color w:val="000000"/>
          <w:sz w:val="28"/>
          <w:szCs w:val="28"/>
          <w:lang w:val="uk-UA"/>
        </w:rPr>
        <w:t>вами (батьківської плати) – 87,8</w:t>
      </w:r>
      <w:r w:rsidRPr="008F2E08">
        <w:rPr>
          <w:color w:val="000000"/>
          <w:sz w:val="28"/>
          <w:szCs w:val="28"/>
          <w:lang w:val="uk-UA"/>
        </w:rPr>
        <w:t xml:space="preserve"> </w:t>
      </w:r>
      <w:proofErr w:type="spellStart"/>
      <w:r w:rsidRPr="008F2E08">
        <w:rPr>
          <w:color w:val="000000"/>
          <w:sz w:val="28"/>
          <w:szCs w:val="28"/>
          <w:lang w:val="uk-UA"/>
        </w:rPr>
        <w:t>тис.грн</w:t>
      </w:r>
      <w:proofErr w:type="spellEnd"/>
      <w:r w:rsidRPr="008F2E08">
        <w:rPr>
          <w:color w:val="000000"/>
          <w:sz w:val="28"/>
          <w:szCs w:val="28"/>
          <w:lang w:val="uk-UA"/>
        </w:rPr>
        <w:t>.</w:t>
      </w:r>
    </w:p>
    <w:p w14:paraId="36F566F7" w14:textId="50981408" w:rsidR="00F472E3" w:rsidRPr="008F2E08" w:rsidRDefault="00F472E3" w:rsidP="0068629B">
      <w:pPr>
        <w:pStyle w:val="afd"/>
        <w:shd w:val="clear" w:color="auto" w:fill="FFFFFF"/>
        <w:spacing w:before="0" w:beforeAutospacing="0" w:after="0" w:afterAutospacing="0"/>
        <w:ind w:firstLine="567"/>
        <w:jc w:val="both"/>
        <w:rPr>
          <w:color w:val="000000"/>
          <w:sz w:val="28"/>
          <w:szCs w:val="28"/>
          <w:lang w:val="uk-UA"/>
        </w:rPr>
      </w:pPr>
      <w:r w:rsidRPr="008F2E08">
        <w:rPr>
          <w:color w:val="000000"/>
          <w:sz w:val="28"/>
          <w:szCs w:val="28"/>
          <w:lang w:val="uk-UA"/>
        </w:rPr>
        <w:t>інших дже</w:t>
      </w:r>
      <w:r w:rsidR="00E12255" w:rsidRPr="008F2E08">
        <w:rPr>
          <w:color w:val="000000"/>
          <w:sz w:val="28"/>
          <w:szCs w:val="28"/>
          <w:lang w:val="uk-UA"/>
        </w:rPr>
        <w:t>рел власних надходжень – 2 130,6</w:t>
      </w:r>
      <w:r w:rsidRPr="008F2E08">
        <w:rPr>
          <w:color w:val="000000"/>
          <w:sz w:val="28"/>
          <w:szCs w:val="28"/>
          <w:lang w:val="uk-UA"/>
        </w:rPr>
        <w:t xml:space="preserve"> </w:t>
      </w:r>
      <w:proofErr w:type="spellStart"/>
      <w:r w:rsidRPr="008F2E08">
        <w:rPr>
          <w:color w:val="000000"/>
          <w:sz w:val="28"/>
          <w:szCs w:val="28"/>
          <w:lang w:val="uk-UA"/>
        </w:rPr>
        <w:t>тис.грн</w:t>
      </w:r>
      <w:proofErr w:type="spellEnd"/>
      <w:r w:rsidRPr="008F2E08">
        <w:rPr>
          <w:color w:val="000000"/>
          <w:sz w:val="28"/>
          <w:szCs w:val="28"/>
          <w:lang w:val="uk-UA"/>
        </w:rPr>
        <w:t>., з них благодійні вне</w:t>
      </w:r>
      <w:r w:rsidR="00E12255" w:rsidRPr="008F2E08">
        <w:rPr>
          <w:color w:val="000000"/>
          <w:sz w:val="28"/>
          <w:szCs w:val="28"/>
          <w:lang w:val="uk-UA"/>
        </w:rPr>
        <w:t>ски, гранти та дарунки – 1 976,8</w:t>
      </w:r>
      <w:r w:rsidRPr="008F2E08">
        <w:rPr>
          <w:color w:val="000000"/>
          <w:sz w:val="28"/>
          <w:szCs w:val="28"/>
          <w:lang w:val="uk-UA"/>
        </w:rPr>
        <w:t xml:space="preserve"> </w:t>
      </w:r>
      <w:proofErr w:type="spellStart"/>
      <w:r w:rsidRPr="008F2E08">
        <w:rPr>
          <w:color w:val="000000"/>
          <w:sz w:val="28"/>
          <w:szCs w:val="28"/>
          <w:lang w:val="uk-UA"/>
        </w:rPr>
        <w:t>тис.грн</w:t>
      </w:r>
      <w:proofErr w:type="spellEnd"/>
      <w:r w:rsidRPr="008F2E08">
        <w:rPr>
          <w:color w:val="000000"/>
          <w:sz w:val="28"/>
          <w:szCs w:val="28"/>
          <w:lang w:val="uk-UA"/>
        </w:rPr>
        <w:t>.:</w:t>
      </w:r>
    </w:p>
    <w:p w14:paraId="7F7BD8E9" w14:textId="75456247" w:rsidR="00F472E3"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інші субвенції з місцевого бюджету  - 49,6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r w:rsidR="00E12255" w:rsidRPr="008F2E08">
        <w:rPr>
          <w:rFonts w:ascii="Times New Roman" w:hAnsi="Times New Roman"/>
          <w:sz w:val="28"/>
          <w:szCs w:val="28"/>
        </w:rPr>
        <w:t>(проведення нормативної грошової оцінки земель в населених пунктах Луг, Волосянка).</w:t>
      </w:r>
    </w:p>
    <w:p w14:paraId="4D3D51EA" w14:textId="77777777" w:rsidR="00F472E3" w:rsidRPr="008F2E08" w:rsidRDefault="00F472E3" w:rsidP="0068629B">
      <w:pPr>
        <w:pStyle w:val="ab"/>
        <w:ind w:firstLine="567"/>
        <w:jc w:val="both"/>
        <w:rPr>
          <w:rFonts w:ascii="Times New Roman" w:hAnsi="Times New Roman"/>
          <w:sz w:val="28"/>
          <w:szCs w:val="28"/>
        </w:rPr>
      </w:pPr>
    </w:p>
    <w:p w14:paraId="447C4DCE" w14:textId="44C4B932" w:rsidR="00F472E3"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Видатки загального та спеціального фондів с</w:t>
      </w:r>
      <w:r w:rsidR="00E12255" w:rsidRPr="008F2E08">
        <w:rPr>
          <w:rFonts w:ascii="Times New Roman" w:hAnsi="Times New Roman"/>
          <w:sz w:val="28"/>
          <w:szCs w:val="28"/>
        </w:rPr>
        <w:t xml:space="preserve">ільського бюджету за  </w:t>
      </w:r>
      <w:r w:rsidRPr="008F2E08">
        <w:rPr>
          <w:rFonts w:ascii="Times New Roman" w:hAnsi="Times New Roman"/>
          <w:sz w:val="28"/>
          <w:szCs w:val="28"/>
        </w:rPr>
        <w:t xml:space="preserve"> 2022</w:t>
      </w:r>
      <w:r w:rsidR="00E12255" w:rsidRPr="008F2E08">
        <w:rPr>
          <w:rFonts w:ascii="Times New Roman" w:hAnsi="Times New Roman"/>
          <w:sz w:val="28"/>
          <w:szCs w:val="28"/>
        </w:rPr>
        <w:t xml:space="preserve"> рік</w:t>
      </w:r>
      <w:r w:rsidRPr="008F2E08">
        <w:rPr>
          <w:rFonts w:ascii="Times New Roman" w:hAnsi="Times New Roman"/>
          <w:sz w:val="28"/>
          <w:szCs w:val="28"/>
        </w:rPr>
        <w:t xml:space="preserve"> складають  </w:t>
      </w:r>
      <w:r w:rsidR="00B001C7" w:rsidRPr="008F2E08">
        <w:rPr>
          <w:rFonts w:ascii="Times New Roman" w:hAnsi="Times New Roman"/>
          <w:sz w:val="28"/>
          <w:szCs w:val="28"/>
        </w:rPr>
        <w:t>64098,8</w:t>
      </w:r>
      <w:r w:rsidRPr="008F2E08">
        <w:rPr>
          <w:rFonts w:ascii="Times New Roman" w:hAnsi="Times New Roman"/>
          <w:b/>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r w:rsidRPr="008F2E08">
        <w:rPr>
          <w:rFonts w:ascii="Times New Roman" w:hAnsi="Times New Roman"/>
          <w:b/>
          <w:sz w:val="28"/>
          <w:szCs w:val="28"/>
        </w:rPr>
        <w:t xml:space="preserve"> </w:t>
      </w:r>
      <w:r w:rsidR="00E12255" w:rsidRPr="008F2E08">
        <w:rPr>
          <w:rFonts w:ascii="Times New Roman" w:hAnsi="Times New Roman"/>
          <w:sz w:val="28"/>
          <w:szCs w:val="28"/>
        </w:rPr>
        <w:t xml:space="preserve"> що складає 98,6</w:t>
      </w:r>
      <w:r w:rsidRPr="008F2E08">
        <w:rPr>
          <w:rFonts w:ascii="Times New Roman" w:hAnsi="Times New Roman"/>
          <w:sz w:val="28"/>
          <w:szCs w:val="28"/>
        </w:rPr>
        <w:t xml:space="preserve"> </w:t>
      </w:r>
      <w:proofErr w:type="spellStart"/>
      <w:r w:rsidRPr="008F2E08">
        <w:rPr>
          <w:rFonts w:ascii="Times New Roman" w:hAnsi="Times New Roman"/>
          <w:sz w:val="28"/>
          <w:szCs w:val="28"/>
        </w:rPr>
        <w:t>відс</w:t>
      </w:r>
      <w:proofErr w:type="spellEnd"/>
      <w:r w:rsidRPr="008F2E08">
        <w:rPr>
          <w:rFonts w:ascii="Times New Roman" w:hAnsi="Times New Roman"/>
          <w:sz w:val="28"/>
          <w:szCs w:val="28"/>
        </w:rPr>
        <w:t xml:space="preserve">. до </w:t>
      </w:r>
      <w:r w:rsidR="00E12255" w:rsidRPr="008F2E08">
        <w:rPr>
          <w:rFonts w:ascii="Times New Roman" w:hAnsi="Times New Roman"/>
          <w:sz w:val="28"/>
          <w:szCs w:val="28"/>
        </w:rPr>
        <w:t>плану.</w:t>
      </w:r>
    </w:p>
    <w:p w14:paraId="6FC1C2D5" w14:textId="51A5E468" w:rsidR="00F472E3"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На заробітну плату з нарахуваннями працівникам бюджетни</w:t>
      </w:r>
      <w:r w:rsidR="00485F84" w:rsidRPr="008F2E08">
        <w:rPr>
          <w:rFonts w:ascii="Times New Roman" w:hAnsi="Times New Roman"/>
          <w:sz w:val="28"/>
          <w:szCs w:val="28"/>
        </w:rPr>
        <w:t>х установ  використано – 54023.7</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r w:rsidR="00485F84" w:rsidRPr="008F2E08">
        <w:rPr>
          <w:rFonts w:ascii="Times New Roman" w:hAnsi="Times New Roman"/>
          <w:sz w:val="28"/>
          <w:szCs w:val="28"/>
        </w:rPr>
        <w:t xml:space="preserve">. що складає 89,3 </w:t>
      </w:r>
      <w:proofErr w:type="spellStart"/>
      <w:r w:rsidR="00485F84" w:rsidRPr="008F2E08">
        <w:rPr>
          <w:rFonts w:ascii="Times New Roman" w:hAnsi="Times New Roman"/>
          <w:sz w:val="28"/>
          <w:szCs w:val="28"/>
        </w:rPr>
        <w:t>відс</w:t>
      </w:r>
      <w:proofErr w:type="spellEnd"/>
      <w:r w:rsidR="00485F84" w:rsidRPr="008F2E08">
        <w:rPr>
          <w:rFonts w:ascii="Times New Roman" w:hAnsi="Times New Roman"/>
          <w:sz w:val="28"/>
          <w:szCs w:val="28"/>
        </w:rPr>
        <w:t>. загальної суми видатків</w:t>
      </w:r>
      <w:r w:rsidRPr="008F2E08">
        <w:rPr>
          <w:rFonts w:ascii="Times New Roman" w:hAnsi="Times New Roman"/>
          <w:sz w:val="28"/>
          <w:szCs w:val="28"/>
        </w:rPr>
        <w:t xml:space="preserve">; </w:t>
      </w:r>
      <w:r w:rsidR="00485F84" w:rsidRPr="008F2E08">
        <w:rPr>
          <w:rFonts w:ascii="Times New Roman" w:hAnsi="Times New Roman"/>
          <w:sz w:val="28"/>
          <w:szCs w:val="28"/>
        </w:rPr>
        <w:t xml:space="preserve">на </w:t>
      </w:r>
      <w:r w:rsidRPr="008F2E08">
        <w:rPr>
          <w:rFonts w:ascii="Times New Roman" w:hAnsi="Times New Roman"/>
          <w:sz w:val="28"/>
          <w:szCs w:val="28"/>
        </w:rPr>
        <w:t>харчування дітей у д</w:t>
      </w:r>
      <w:r w:rsidR="00EF2D9D" w:rsidRPr="008F2E08">
        <w:rPr>
          <w:rFonts w:ascii="Times New Roman" w:hAnsi="Times New Roman"/>
          <w:sz w:val="28"/>
          <w:szCs w:val="28"/>
        </w:rPr>
        <w:t>ошкільних закладах освіти</w:t>
      </w:r>
      <w:r w:rsidR="00485F84" w:rsidRPr="008F2E08">
        <w:rPr>
          <w:rFonts w:ascii="Times New Roman" w:hAnsi="Times New Roman"/>
          <w:sz w:val="28"/>
          <w:szCs w:val="28"/>
        </w:rPr>
        <w:t xml:space="preserve"> використано за рік</w:t>
      </w:r>
      <w:r w:rsidR="00EF2D9D" w:rsidRPr="008F2E08">
        <w:rPr>
          <w:rFonts w:ascii="Times New Roman" w:hAnsi="Times New Roman"/>
          <w:sz w:val="28"/>
          <w:szCs w:val="28"/>
        </w:rPr>
        <w:t xml:space="preserve"> – 78,1</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r w:rsidR="00485F84" w:rsidRPr="008F2E08">
        <w:rPr>
          <w:rFonts w:ascii="Times New Roman" w:hAnsi="Times New Roman"/>
          <w:sz w:val="28"/>
          <w:szCs w:val="28"/>
        </w:rPr>
        <w:t xml:space="preserve"> на </w:t>
      </w:r>
      <w:r w:rsidRPr="008F2E08">
        <w:rPr>
          <w:rFonts w:ascii="Times New Roman" w:hAnsi="Times New Roman"/>
          <w:sz w:val="28"/>
          <w:szCs w:val="28"/>
        </w:rPr>
        <w:t xml:space="preserve"> оплату енергоносіїв та і</w:t>
      </w:r>
      <w:r w:rsidR="00485F84" w:rsidRPr="008F2E08">
        <w:rPr>
          <w:rFonts w:ascii="Times New Roman" w:hAnsi="Times New Roman"/>
          <w:sz w:val="28"/>
          <w:szCs w:val="28"/>
        </w:rPr>
        <w:t>нших комунальних послуг  використано – 2753.8</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w:t>
      </w:r>
      <w:r w:rsidR="00485F84" w:rsidRPr="008F2E08">
        <w:rPr>
          <w:rFonts w:ascii="Times New Roman" w:hAnsi="Times New Roman"/>
          <w:sz w:val="28"/>
          <w:szCs w:val="28"/>
        </w:rPr>
        <w:t xml:space="preserve">що складає 4,6 </w:t>
      </w:r>
      <w:proofErr w:type="spellStart"/>
      <w:r w:rsidR="00485F84" w:rsidRPr="008F2E08">
        <w:rPr>
          <w:rFonts w:ascii="Times New Roman" w:hAnsi="Times New Roman"/>
          <w:sz w:val="28"/>
          <w:szCs w:val="28"/>
        </w:rPr>
        <w:t>відс</w:t>
      </w:r>
      <w:proofErr w:type="spellEnd"/>
      <w:r w:rsidR="00485F84" w:rsidRPr="008F2E08">
        <w:rPr>
          <w:rFonts w:ascii="Times New Roman" w:hAnsi="Times New Roman"/>
          <w:sz w:val="28"/>
          <w:szCs w:val="28"/>
        </w:rPr>
        <w:t>. загальної суми видатків бюджету.</w:t>
      </w:r>
    </w:p>
    <w:p w14:paraId="775C4DE7" w14:textId="58037A7B" w:rsidR="00F472E3"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На фінансування Програми організації та забезпечення територіальної оборони, призову на строкову військову службу та військово-патріотичного виховання населення на 2022-2025 роки з  сільського бюджету  спрямов</w:t>
      </w:r>
      <w:r w:rsidR="007547C7" w:rsidRPr="008F2E08">
        <w:rPr>
          <w:rFonts w:ascii="Times New Roman" w:hAnsi="Times New Roman"/>
          <w:sz w:val="28"/>
          <w:szCs w:val="28"/>
        </w:rPr>
        <w:t xml:space="preserve">ано  </w:t>
      </w:r>
      <w:r w:rsidRPr="008F2E08">
        <w:rPr>
          <w:rFonts w:ascii="Times New Roman" w:hAnsi="Times New Roman"/>
          <w:sz w:val="28"/>
          <w:szCs w:val="28"/>
        </w:rPr>
        <w:t xml:space="preserve"> 260,0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на придбання транспортного засобу для потреб ЗСУ.</w:t>
      </w:r>
    </w:p>
    <w:p w14:paraId="187EA2EB" w14:textId="19FA996D" w:rsidR="007547C7"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 сільського бюджету виділено 400,0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бюджету </w:t>
      </w:r>
      <w:proofErr w:type="spellStart"/>
      <w:r w:rsidRPr="008F2E08">
        <w:rPr>
          <w:rFonts w:ascii="Times New Roman" w:hAnsi="Times New Roman"/>
          <w:sz w:val="28"/>
          <w:szCs w:val="28"/>
        </w:rPr>
        <w:t>Костринської</w:t>
      </w:r>
      <w:proofErr w:type="spellEnd"/>
      <w:r w:rsidRPr="008F2E08">
        <w:rPr>
          <w:rFonts w:ascii="Times New Roman" w:hAnsi="Times New Roman"/>
          <w:sz w:val="28"/>
          <w:szCs w:val="28"/>
        </w:rPr>
        <w:t xml:space="preserve">  сільської територіальної громади на фінансування відділення стаціонарного догляду для постійного або </w:t>
      </w:r>
      <w:r w:rsidR="007547C7" w:rsidRPr="008F2E08">
        <w:rPr>
          <w:rFonts w:ascii="Times New Roman" w:hAnsi="Times New Roman"/>
          <w:sz w:val="28"/>
          <w:szCs w:val="28"/>
        </w:rPr>
        <w:t xml:space="preserve">тимчасового проживання в </w:t>
      </w:r>
      <w:proofErr w:type="spellStart"/>
      <w:r w:rsidR="007547C7" w:rsidRPr="008F2E08">
        <w:rPr>
          <w:rFonts w:ascii="Times New Roman" w:hAnsi="Times New Roman"/>
          <w:sz w:val="28"/>
          <w:szCs w:val="28"/>
        </w:rPr>
        <w:t>с.Люта</w:t>
      </w:r>
      <w:proofErr w:type="spellEnd"/>
      <w:r w:rsidR="007547C7" w:rsidRPr="008F2E08">
        <w:rPr>
          <w:rFonts w:ascii="Times New Roman" w:hAnsi="Times New Roman"/>
          <w:sz w:val="28"/>
          <w:szCs w:val="28"/>
        </w:rPr>
        <w:t>, 213,2</w:t>
      </w:r>
      <w:r w:rsidRPr="008F2E08">
        <w:rPr>
          <w:rFonts w:ascii="Times New Roman" w:hAnsi="Times New Roman"/>
          <w:sz w:val="28"/>
          <w:szCs w:val="28"/>
        </w:rPr>
        <w:t xml:space="preserve">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бюджету </w:t>
      </w:r>
      <w:proofErr w:type="spellStart"/>
      <w:r w:rsidRPr="008F2E08">
        <w:rPr>
          <w:rFonts w:ascii="Times New Roman" w:hAnsi="Times New Roman"/>
          <w:sz w:val="28"/>
          <w:szCs w:val="28"/>
        </w:rPr>
        <w:t>Великоберезнянської</w:t>
      </w:r>
      <w:proofErr w:type="spellEnd"/>
      <w:r w:rsidRPr="008F2E08">
        <w:rPr>
          <w:rFonts w:ascii="Times New Roman" w:hAnsi="Times New Roman"/>
          <w:sz w:val="28"/>
          <w:szCs w:val="28"/>
        </w:rPr>
        <w:t xml:space="preserve"> селищної територіальної громади на фіна</w:t>
      </w:r>
      <w:r w:rsidR="007547C7" w:rsidRPr="008F2E08">
        <w:rPr>
          <w:rFonts w:ascii="Times New Roman" w:hAnsi="Times New Roman"/>
          <w:sz w:val="28"/>
          <w:szCs w:val="28"/>
        </w:rPr>
        <w:t>нсування дитячої школи мистецтв</w:t>
      </w:r>
    </w:p>
    <w:p w14:paraId="4F3406ED" w14:textId="2EA00C46" w:rsidR="007547C7" w:rsidRPr="008F2E08" w:rsidRDefault="007547C7" w:rsidP="0068629B">
      <w:pPr>
        <w:pStyle w:val="ab"/>
        <w:ind w:firstLine="567"/>
        <w:jc w:val="both"/>
        <w:rPr>
          <w:rFonts w:ascii="Times New Roman" w:hAnsi="Times New Roman"/>
          <w:sz w:val="28"/>
          <w:szCs w:val="28"/>
        </w:rPr>
      </w:pPr>
      <w:r w:rsidRPr="008F2E08">
        <w:rPr>
          <w:rFonts w:ascii="Times New Roman" w:hAnsi="Times New Roman"/>
          <w:sz w:val="28"/>
          <w:szCs w:val="28"/>
        </w:rPr>
        <w:lastRenderedPageBreak/>
        <w:t>Виділено</w:t>
      </w:r>
      <w:r w:rsidR="00C17746" w:rsidRPr="008F2E08">
        <w:rPr>
          <w:rFonts w:ascii="Times New Roman" w:hAnsi="Times New Roman"/>
          <w:sz w:val="28"/>
          <w:szCs w:val="28"/>
        </w:rPr>
        <w:t xml:space="preserve"> 120 </w:t>
      </w:r>
      <w:proofErr w:type="spellStart"/>
      <w:r w:rsidR="00C17746" w:rsidRPr="008F2E08">
        <w:rPr>
          <w:rFonts w:ascii="Times New Roman" w:hAnsi="Times New Roman"/>
          <w:sz w:val="28"/>
          <w:szCs w:val="28"/>
        </w:rPr>
        <w:t>тис.грн</w:t>
      </w:r>
      <w:proofErr w:type="spellEnd"/>
      <w:r w:rsidR="00C17746" w:rsidRPr="008F2E08">
        <w:rPr>
          <w:rFonts w:ascii="Times New Roman" w:hAnsi="Times New Roman"/>
          <w:sz w:val="28"/>
          <w:szCs w:val="28"/>
        </w:rPr>
        <w:t xml:space="preserve">. обласному бюджету Херсонської області на проведення аварійно- ремонтних робіт на пошкоджених внаслідок бойових дій об’єктах житлової та іншої інфраструктури </w:t>
      </w:r>
      <w:proofErr w:type="spellStart"/>
      <w:r w:rsidR="00C17746" w:rsidRPr="008F2E08">
        <w:rPr>
          <w:rFonts w:ascii="Times New Roman" w:hAnsi="Times New Roman"/>
          <w:sz w:val="28"/>
          <w:szCs w:val="28"/>
        </w:rPr>
        <w:t>деокупованих</w:t>
      </w:r>
      <w:proofErr w:type="spellEnd"/>
      <w:r w:rsidR="00C17746" w:rsidRPr="008F2E08">
        <w:rPr>
          <w:rFonts w:ascii="Times New Roman" w:hAnsi="Times New Roman"/>
          <w:sz w:val="28"/>
          <w:szCs w:val="28"/>
        </w:rPr>
        <w:t xml:space="preserve"> територій.</w:t>
      </w:r>
    </w:p>
    <w:p w14:paraId="4477FD28" w14:textId="751C8FF5" w:rsidR="00F472E3" w:rsidRPr="008F2E08" w:rsidRDefault="00C17746" w:rsidP="0068629B">
      <w:pPr>
        <w:tabs>
          <w:tab w:val="num" w:pos="4168"/>
        </w:tabs>
        <w:spacing w:after="0" w:line="240" w:lineRule="auto"/>
        <w:ind w:firstLine="567"/>
        <w:jc w:val="both"/>
        <w:rPr>
          <w:rFonts w:ascii="Times New Roman" w:hAnsi="Times New Roman"/>
          <w:bCs/>
          <w:color w:val="000000" w:themeColor="text1"/>
          <w:sz w:val="28"/>
          <w:szCs w:val="28"/>
        </w:rPr>
      </w:pPr>
      <w:r w:rsidRPr="008F2E08">
        <w:rPr>
          <w:rFonts w:ascii="Times New Roman" w:hAnsi="Times New Roman"/>
          <w:sz w:val="28"/>
          <w:szCs w:val="28"/>
        </w:rPr>
        <w:t xml:space="preserve">По спеціальному фонду сільського бюджету за 2022 рік використано коштів в сумі 3590,8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r w:rsidRPr="008F2E08">
        <w:rPr>
          <w:rFonts w:ascii="Times New Roman" w:hAnsi="Times New Roman"/>
          <w:bCs/>
          <w:color w:val="000000" w:themeColor="text1"/>
          <w:sz w:val="28"/>
          <w:szCs w:val="28"/>
        </w:rPr>
        <w:t xml:space="preserve"> Кошти використано для  покращення матеріально – технічної бази  закладів освіти, культури та соціального захисту населення.</w:t>
      </w:r>
    </w:p>
    <w:p w14:paraId="4A37CD35" w14:textId="3DEACB48" w:rsidR="00F472E3" w:rsidRPr="008F2E08" w:rsidRDefault="00F472E3" w:rsidP="0068629B">
      <w:pPr>
        <w:pStyle w:val="ab"/>
        <w:ind w:firstLine="567"/>
        <w:jc w:val="both"/>
        <w:rPr>
          <w:rFonts w:ascii="Times New Roman" w:hAnsi="Times New Roman"/>
          <w:sz w:val="28"/>
          <w:szCs w:val="28"/>
        </w:rPr>
      </w:pPr>
      <w:r w:rsidRPr="008F2E08">
        <w:rPr>
          <w:rFonts w:ascii="Times New Roman" w:hAnsi="Times New Roman"/>
          <w:sz w:val="28"/>
          <w:szCs w:val="28"/>
        </w:rPr>
        <w:t>Станом на 01.</w:t>
      </w:r>
      <w:r w:rsidR="004B0A71" w:rsidRPr="008F2E08">
        <w:rPr>
          <w:rFonts w:ascii="Times New Roman" w:hAnsi="Times New Roman"/>
          <w:sz w:val="28"/>
          <w:szCs w:val="28"/>
        </w:rPr>
        <w:t>01</w:t>
      </w:r>
      <w:r w:rsidRPr="008F2E08">
        <w:rPr>
          <w:rFonts w:ascii="Times New Roman" w:hAnsi="Times New Roman"/>
          <w:sz w:val="28"/>
          <w:szCs w:val="28"/>
        </w:rPr>
        <w:t>.202</w:t>
      </w:r>
      <w:r w:rsidR="004B0A71" w:rsidRPr="008F2E08">
        <w:rPr>
          <w:rFonts w:ascii="Times New Roman" w:hAnsi="Times New Roman"/>
          <w:sz w:val="28"/>
          <w:szCs w:val="28"/>
        </w:rPr>
        <w:t>3</w:t>
      </w:r>
      <w:r w:rsidRPr="008F2E08">
        <w:rPr>
          <w:rFonts w:ascii="Times New Roman" w:hAnsi="Times New Roman"/>
          <w:sz w:val="28"/>
          <w:szCs w:val="28"/>
        </w:rPr>
        <w:t xml:space="preserve"> року  кредиторська заборгованість по виплаті заробітної  плати з нарахуваннями, енергоносії і комунальні послуги, які фінансуються з сільського бюджету відсутня.</w:t>
      </w:r>
    </w:p>
    <w:p w14:paraId="1F7300B8" w14:textId="79619261" w:rsidR="00CA70A4" w:rsidRPr="008F2E08" w:rsidRDefault="00A77499" w:rsidP="0068629B">
      <w:pPr>
        <w:pStyle w:val="ab"/>
        <w:ind w:firstLine="567"/>
        <w:rPr>
          <w:rFonts w:ascii="Times New Roman" w:hAnsi="Times New Roman"/>
          <w:bCs/>
          <w:color w:val="000000" w:themeColor="text1"/>
          <w:sz w:val="28"/>
          <w:szCs w:val="28"/>
        </w:rPr>
      </w:pPr>
      <w:r w:rsidRPr="008F2E08">
        <w:rPr>
          <w:rFonts w:ascii="Times New Roman" w:hAnsi="Times New Roman"/>
          <w:b/>
          <w:bCs/>
          <w:color w:val="000000" w:themeColor="text1"/>
          <w:sz w:val="28"/>
          <w:szCs w:val="28"/>
        </w:rPr>
        <w:tab/>
      </w:r>
      <w:r w:rsidR="00CA70A4" w:rsidRPr="008F2E08">
        <w:rPr>
          <w:rFonts w:ascii="Times New Roman" w:hAnsi="Times New Roman"/>
          <w:bCs/>
          <w:color w:val="000000" w:themeColor="text1"/>
          <w:sz w:val="28"/>
          <w:szCs w:val="28"/>
        </w:rPr>
        <w:t xml:space="preserve">    </w:t>
      </w:r>
    </w:p>
    <w:p w14:paraId="5915A59E" w14:textId="560D9F3A" w:rsidR="00A77499" w:rsidRPr="008F2E08" w:rsidRDefault="00780C7A" w:rsidP="0068629B">
      <w:pPr>
        <w:tabs>
          <w:tab w:val="num" w:pos="4168"/>
        </w:tabs>
        <w:spacing w:after="0" w:line="240" w:lineRule="auto"/>
        <w:jc w:val="both"/>
        <w:rPr>
          <w:rFonts w:ascii="Times New Roman" w:hAnsi="Times New Roman"/>
          <w:bCs/>
          <w:color w:val="000000" w:themeColor="text1"/>
          <w:sz w:val="28"/>
          <w:szCs w:val="28"/>
        </w:rPr>
      </w:pPr>
      <w:r w:rsidRPr="008F2E08">
        <w:rPr>
          <w:rFonts w:ascii="Times New Roman" w:hAnsi="Times New Roman"/>
          <w:bCs/>
          <w:color w:val="000000" w:themeColor="text1"/>
          <w:sz w:val="28"/>
          <w:szCs w:val="28"/>
        </w:rPr>
        <w:t xml:space="preserve">     </w:t>
      </w:r>
    </w:p>
    <w:p w14:paraId="69CB7E38" w14:textId="4AC2F40A" w:rsidR="00D861C0" w:rsidRPr="008F2E08" w:rsidRDefault="00563A0B" w:rsidP="0068629B">
      <w:pPr>
        <w:tabs>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Таблиця 10</w:t>
      </w:r>
      <w:r w:rsidR="00D861C0" w:rsidRPr="008F2E08">
        <w:rPr>
          <w:rFonts w:ascii="Times New Roman" w:hAnsi="Times New Roman"/>
          <w:b/>
          <w:bCs/>
          <w:color w:val="000000" w:themeColor="text1"/>
          <w:sz w:val="28"/>
          <w:szCs w:val="28"/>
        </w:rPr>
        <w:t>. Доходи бюджету(власні надходження)</w:t>
      </w:r>
    </w:p>
    <w:p w14:paraId="2E7F8C2B" w14:textId="4EF8C68D" w:rsidR="00A77499" w:rsidRPr="008F2E08" w:rsidRDefault="00A77499" w:rsidP="0068629B">
      <w:pPr>
        <w:tabs>
          <w:tab w:val="num" w:pos="4168"/>
        </w:tabs>
        <w:spacing w:after="0" w:line="240" w:lineRule="auto"/>
        <w:jc w:val="center"/>
        <w:rPr>
          <w:rFonts w:ascii="Times New Roman" w:hAnsi="Times New Roman"/>
          <w:bCs/>
          <w:color w:val="000000" w:themeColor="text1"/>
          <w:sz w:val="28"/>
          <w:szCs w:val="28"/>
        </w:rPr>
      </w:pPr>
    </w:p>
    <w:p w14:paraId="580B94AE" w14:textId="776962F4" w:rsidR="005C49D0" w:rsidRPr="008F2E08" w:rsidRDefault="00C95DBC" w:rsidP="0068629B">
      <w:pPr>
        <w:tabs>
          <w:tab w:val="num" w:pos="4168"/>
        </w:tabs>
        <w:spacing w:after="0" w:line="240" w:lineRule="auto"/>
        <w:jc w:val="right"/>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тис</w:t>
      </w:r>
      <w:r w:rsidR="005C49D0" w:rsidRPr="008F2E08">
        <w:rPr>
          <w:rFonts w:ascii="Times New Roman" w:hAnsi="Times New Roman"/>
          <w:b/>
          <w:bCs/>
          <w:color w:val="000000" w:themeColor="text1"/>
          <w:sz w:val="28"/>
          <w:szCs w:val="28"/>
        </w:rPr>
        <w:t>. грн.</w:t>
      </w:r>
      <w:bookmarkEnd w:id="42"/>
      <w:bookmarkEnd w:id="43"/>
      <w:bookmarkEnd w:id="44"/>
      <w:bookmarkEnd w:id="4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03"/>
        <w:gridCol w:w="2038"/>
        <w:gridCol w:w="2693"/>
      </w:tblGrid>
      <w:tr w:rsidR="00ED18F9" w:rsidRPr="008F2E08" w14:paraId="45FCB7EC" w14:textId="77777777" w:rsidTr="00ED18F9">
        <w:tc>
          <w:tcPr>
            <w:tcW w:w="4903" w:type="dxa"/>
            <w:shd w:val="clear" w:color="auto" w:fill="F3F3F3"/>
            <w:vAlign w:val="center"/>
          </w:tcPr>
          <w:p w14:paraId="6D8FB073"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b/>
                <w:color w:val="000000"/>
                <w:sz w:val="28"/>
                <w:szCs w:val="28"/>
              </w:rPr>
              <w:t>Показники</w:t>
            </w:r>
          </w:p>
        </w:tc>
        <w:tc>
          <w:tcPr>
            <w:tcW w:w="2038" w:type="dxa"/>
            <w:shd w:val="clear" w:color="auto" w:fill="F3F3F3"/>
            <w:vAlign w:val="center"/>
          </w:tcPr>
          <w:p w14:paraId="6BDB9A73" w14:textId="24D4CCF9" w:rsidR="00C95DBC" w:rsidRPr="008F2E08" w:rsidRDefault="00ED18F9"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 xml:space="preserve">2022 </w:t>
            </w:r>
            <w:r w:rsidR="00C95DBC" w:rsidRPr="008F2E08">
              <w:rPr>
                <w:rFonts w:ascii="Times New Roman" w:hAnsi="Times New Roman"/>
                <w:b/>
                <w:color w:val="000000"/>
                <w:sz w:val="28"/>
                <w:szCs w:val="28"/>
              </w:rPr>
              <w:t xml:space="preserve"> рік</w:t>
            </w:r>
          </w:p>
          <w:p w14:paraId="3C711E32" w14:textId="3B23FE89" w:rsidR="00ED18F9" w:rsidRPr="008F2E08" w:rsidRDefault="00ED18F9"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(сумарно)</w:t>
            </w:r>
            <w:r w:rsidR="00F704FF" w:rsidRPr="008F2E08">
              <w:rPr>
                <w:rFonts w:ascii="Times New Roman" w:hAnsi="Times New Roman"/>
                <w:b/>
                <w:color w:val="000000"/>
                <w:sz w:val="28"/>
                <w:szCs w:val="28"/>
              </w:rPr>
              <w:t xml:space="preserve"> </w:t>
            </w:r>
          </w:p>
        </w:tc>
        <w:tc>
          <w:tcPr>
            <w:tcW w:w="2693" w:type="dxa"/>
            <w:shd w:val="clear" w:color="auto" w:fill="F3F3F3"/>
            <w:vAlign w:val="center"/>
          </w:tcPr>
          <w:p w14:paraId="17842505" w14:textId="0FF95918" w:rsidR="00C95DBC" w:rsidRPr="008F2E08" w:rsidRDefault="00ED18F9"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 xml:space="preserve">2023 </w:t>
            </w:r>
            <w:r w:rsidR="00C95DBC" w:rsidRPr="008F2E08">
              <w:rPr>
                <w:rFonts w:ascii="Times New Roman" w:hAnsi="Times New Roman"/>
                <w:b/>
                <w:color w:val="000000"/>
                <w:sz w:val="28"/>
                <w:szCs w:val="28"/>
              </w:rPr>
              <w:t xml:space="preserve"> рік</w:t>
            </w:r>
          </w:p>
          <w:p w14:paraId="5AA025BA" w14:textId="54D3085A" w:rsidR="00ED18F9" w:rsidRPr="008F2E08" w:rsidRDefault="00ED18F9"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(сумарно)</w:t>
            </w:r>
            <w:r w:rsidR="00F704FF" w:rsidRPr="008F2E08">
              <w:rPr>
                <w:rFonts w:ascii="Times New Roman" w:hAnsi="Times New Roman"/>
                <w:b/>
                <w:color w:val="000000"/>
                <w:sz w:val="28"/>
                <w:szCs w:val="28"/>
              </w:rPr>
              <w:t xml:space="preserve"> </w:t>
            </w:r>
          </w:p>
        </w:tc>
      </w:tr>
      <w:tr w:rsidR="00ED18F9" w:rsidRPr="008F2E08" w14:paraId="07AE8F4A" w14:textId="77777777" w:rsidTr="00ED18F9">
        <w:tc>
          <w:tcPr>
            <w:tcW w:w="4903" w:type="dxa"/>
            <w:tcBorders>
              <w:bottom w:val="single" w:sz="4" w:space="0" w:color="auto"/>
            </w:tcBorders>
            <w:shd w:val="clear" w:color="auto" w:fill="auto"/>
          </w:tcPr>
          <w:p w14:paraId="0B28C0F7"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Прибутковий податок з громадян/ Податок з доходів фізичних осіб</w:t>
            </w:r>
          </w:p>
        </w:tc>
        <w:tc>
          <w:tcPr>
            <w:tcW w:w="2038" w:type="dxa"/>
            <w:tcBorders>
              <w:bottom w:val="single" w:sz="4" w:space="0" w:color="auto"/>
            </w:tcBorders>
            <w:shd w:val="clear" w:color="auto" w:fill="auto"/>
          </w:tcPr>
          <w:p w14:paraId="357F813F" w14:textId="21063556"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13855,3</w:t>
            </w:r>
          </w:p>
        </w:tc>
        <w:tc>
          <w:tcPr>
            <w:tcW w:w="2693" w:type="dxa"/>
            <w:tcBorders>
              <w:bottom w:val="single" w:sz="4" w:space="0" w:color="auto"/>
            </w:tcBorders>
            <w:shd w:val="clear" w:color="auto" w:fill="auto"/>
          </w:tcPr>
          <w:p w14:paraId="778E2C98" w14:textId="29CBE9B9"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15275,8</w:t>
            </w:r>
          </w:p>
        </w:tc>
      </w:tr>
      <w:tr w:rsidR="00ED18F9" w:rsidRPr="008F2E08" w14:paraId="57474822" w14:textId="77777777" w:rsidTr="00ED18F9">
        <w:tc>
          <w:tcPr>
            <w:tcW w:w="4903" w:type="dxa"/>
            <w:shd w:val="clear" w:color="auto" w:fill="auto"/>
          </w:tcPr>
          <w:p w14:paraId="4EBBAC93" w14:textId="62340FDE"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Єди</w:t>
            </w:r>
            <w:r w:rsidR="00C95DBC" w:rsidRPr="008F2E08">
              <w:rPr>
                <w:rFonts w:ascii="Times New Roman" w:hAnsi="Times New Roman"/>
                <w:color w:val="000000"/>
                <w:sz w:val="28"/>
                <w:szCs w:val="28"/>
              </w:rPr>
              <w:t>ний податок</w:t>
            </w:r>
          </w:p>
        </w:tc>
        <w:tc>
          <w:tcPr>
            <w:tcW w:w="2038" w:type="dxa"/>
            <w:shd w:val="clear" w:color="auto" w:fill="auto"/>
          </w:tcPr>
          <w:p w14:paraId="10D86111" w14:textId="0251AA85"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1549,6</w:t>
            </w:r>
          </w:p>
        </w:tc>
        <w:tc>
          <w:tcPr>
            <w:tcW w:w="2693" w:type="dxa"/>
            <w:shd w:val="clear" w:color="auto" w:fill="auto"/>
          </w:tcPr>
          <w:p w14:paraId="58107E99" w14:textId="2FDA0BC2"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1513,9</w:t>
            </w:r>
          </w:p>
        </w:tc>
      </w:tr>
      <w:tr w:rsidR="00ED18F9" w:rsidRPr="008F2E08" w14:paraId="123493F0" w14:textId="77777777" w:rsidTr="00ED18F9">
        <w:tc>
          <w:tcPr>
            <w:tcW w:w="4903" w:type="dxa"/>
            <w:shd w:val="clear" w:color="auto" w:fill="auto"/>
          </w:tcPr>
          <w:p w14:paraId="64A723A1" w14:textId="3BDC48E8"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Рентна плата за спеціальне використання лісових ресурсів</w:t>
            </w:r>
          </w:p>
        </w:tc>
        <w:tc>
          <w:tcPr>
            <w:tcW w:w="2038" w:type="dxa"/>
            <w:shd w:val="clear" w:color="auto" w:fill="auto"/>
          </w:tcPr>
          <w:p w14:paraId="7B0ECB2D" w14:textId="3D6A3881"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45,8</w:t>
            </w:r>
          </w:p>
        </w:tc>
        <w:tc>
          <w:tcPr>
            <w:tcW w:w="2693" w:type="dxa"/>
            <w:shd w:val="clear" w:color="auto" w:fill="auto"/>
          </w:tcPr>
          <w:p w14:paraId="01956893" w14:textId="73E111C4"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178,3</w:t>
            </w:r>
          </w:p>
        </w:tc>
      </w:tr>
      <w:tr w:rsidR="00ED18F9" w:rsidRPr="008F2E08" w14:paraId="241C5CD9" w14:textId="77777777" w:rsidTr="00ED18F9">
        <w:tc>
          <w:tcPr>
            <w:tcW w:w="4903" w:type="dxa"/>
            <w:shd w:val="clear" w:color="auto" w:fill="auto"/>
          </w:tcPr>
          <w:p w14:paraId="7E0BB68E"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Податок на нерухомість</w:t>
            </w:r>
          </w:p>
        </w:tc>
        <w:tc>
          <w:tcPr>
            <w:tcW w:w="2038" w:type="dxa"/>
            <w:shd w:val="clear" w:color="auto" w:fill="auto"/>
          </w:tcPr>
          <w:p w14:paraId="22676232" w14:textId="2F0675C5"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6972,9</w:t>
            </w:r>
          </w:p>
        </w:tc>
        <w:tc>
          <w:tcPr>
            <w:tcW w:w="2693" w:type="dxa"/>
            <w:shd w:val="clear" w:color="auto" w:fill="auto"/>
          </w:tcPr>
          <w:p w14:paraId="732ECE56" w14:textId="182EBFE9"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885,0</w:t>
            </w:r>
          </w:p>
        </w:tc>
      </w:tr>
      <w:tr w:rsidR="00ED18F9" w:rsidRPr="008F2E08" w14:paraId="6C5A6502" w14:textId="77777777" w:rsidTr="00ED18F9">
        <w:tc>
          <w:tcPr>
            <w:tcW w:w="4903" w:type="dxa"/>
            <w:shd w:val="clear" w:color="auto" w:fill="auto"/>
          </w:tcPr>
          <w:p w14:paraId="6F22A8CD"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Акцизний збір</w:t>
            </w:r>
          </w:p>
        </w:tc>
        <w:tc>
          <w:tcPr>
            <w:tcW w:w="2038" w:type="dxa"/>
            <w:shd w:val="clear" w:color="auto" w:fill="auto"/>
          </w:tcPr>
          <w:p w14:paraId="1FB2B49D" w14:textId="12074EE4" w:rsidR="00ED18F9" w:rsidRPr="008F2E08" w:rsidRDefault="00C95DBC"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136,6</w:t>
            </w:r>
          </w:p>
        </w:tc>
        <w:tc>
          <w:tcPr>
            <w:tcW w:w="2693" w:type="dxa"/>
            <w:shd w:val="clear" w:color="auto" w:fill="auto"/>
          </w:tcPr>
          <w:p w14:paraId="25C7B37E" w14:textId="0E776934"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151,6</w:t>
            </w:r>
          </w:p>
        </w:tc>
      </w:tr>
      <w:tr w:rsidR="00ED18F9" w:rsidRPr="008F2E08" w14:paraId="3714C7C8" w14:textId="77777777" w:rsidTr="00ED18F9">
        <w:tc>
          <w:tcPr>
            <w:tcW w:w="4903" w:type="dxa"/>
            <w:shd w:val="clear" w:color="auto" w:fill="auto"/>
          </w:tcPr>
          <w:p w14:paraId="62E1DBD6" w14:textId="4FAFDAB3" w:rsidR="00ED18F9" w:rsidRPr="008F2E08" w:rsidRDefault="00E96661"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Туристичного збору</w:t>
            </w:r>
          </w:p>
        </w:tc>
        <w:tc>
          <w:tcPr>
            <w:tcW w:w="2038" w:type="dxa"/>
            <w:shd w:val="clear" w:color="auto" w:fill="auto"/>
          </w:tcPr>
          <w:p w14:paraId="0DBB7FFB" w14:textId="2865D846" w:rsidR="00ED18F9" w:rsidRPr="008F2E08" w:rsidRDefault="00E96661"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8,1</w:t>
            </w:r>
          </w:p>
        </w:tc>
        <w:tc>
          <w:tcPr>
            <w:tcW w:w="2693" w:type="dxa"/>
            <w:shd w:val="clear" w:color="auto" w:fill="auto"/>
          </w:tcPr>
          <w:p w14:paraId="6D296E7D" w14:textId="57F17A09"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20,1</w:t>
            </w:r>
          </w:p>
        </w:tc>
      </w:tr>
      <w:tr w:rsidR="00ED18F9" w:rsidRPr="008F2E08" w14:paraId="2939B4F1" w14:textId="77777777" w:rsidTr="00ED18F9">
        <w:tc>
          <w:tcPr>
            <w:tcW w:w="4903" w:type="dxa"/>
            <w:shd w:val="clear" w:color="auto" w:fill="auto"/>
          </w:tcPr>
          <w:p w14:paraId="7E4B0E86"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Дохід від оренди комунального майна</w:t>
            </w:r>
          </w:p>
        </w:tc>
        <w:tc>
          <w:tcPr>
            <w:tcW w:w="2038" w:type="dxa"/>
            <w:shd w:val="clear" w:color="auto" w:fill="auto"/>
          </w:tcPr>
          <w:p w14:paraId="2079275D" w14:textId="49B44620" w:rsidR="00ED18F9" w:rsidRPr="008F2E08" w:rsidRDefault="00E96661"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22,6</w:t>
            </w:r>
          </w:p>
        </w:tc>
        <w:tc>
          <w:tcPr>
            <w:tcW w:w="2693" w:type="dxa"/>
            <w:shd w:val="clear" w:color="auto" w:fill="auto"/>
          </w:tcPr>
          <w:p w14:paraId="62E7D7DA" w14:textId="648A73F0"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78,4</w:t>
            </w:r>
          </w:p>
        </w:tc>
      </w:tr>
      <w:tr w:rsidR="00ED18F9" w:rsidRPr="008F2E08" w14:paraId="358E7D58" w14:textId="77777777" w:rsidTr="00ED18F9">
        <w:tc>
          <w:tcPr>
            <w:tcW w:w="4903" w:type="dxa"/>
            <w:shd w:val="clear" w:color="auto" w:fill="auto"/>
          </w:tcPr>
          <w:p w14:paraId="25DF3793" w14:textId="77777777" w:rsidR="00ED18F9" w:rsidRPr="008F2E08" w:rsidRDefault="00ED18F9"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інше</w:t>
            </w:r>
          </w:p>
        </w:tc>
        <w:tc>
          <w:tcPr>
            <w:tcW w:w="2038" w:type="dxa"/>
            <w:shd w:val="clear" w:color="auto" w:fill="auto"/>
          </w:tcPr>
          <w:p w14:paraId="7F63DAD0" w14:textId="23F3139E" w:rsidR="00ED18F9" w:rsidRPr="008F2E08" w:rsidRDefault="00E96661"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7,3</w:t>
            </w:r>
          </w:p>
        </w:tc>
        <w:tc>
          <w:tcPr>
            <w:tcW w:w="2693" w:type="dxa"/>
            <w:shd w:val="clear" w:color="auto" w:fill="auto"/>
          </w:tcPr>
          <w:p w14:paraId="34CE6AA7" w14:textId="30C6E691" w:rsidR="00ED18F9"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1666,5</w:t>
            </w:r>
          </w:p>
        </w:tc>
      </w:tr>
      <w:tr w:rsidR="00C95DBC" w:rsidRPr="008F2E08" w14:paraId="1977970C" w14:textId="77777777" w:rsidTr="00ED18F9">
        <w:tc>
          <w:tcPr>
            <w:tcW w:w="4903" w:type="dxa"/>
            <w:shd w:val="clear" w:color="auto" w:fill="auto"/>
          </w:tcPr>
          <w:p w14:paraId="78ECD839" w14:textId="2C42081A" w:rsidR="00C95DBC" w:rsidRPr="008F2E08" w:rsidRDefault="00C95DBC"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ВСЬОГО</w:t>
            </w:r>
          </w:p>
        </w:tc>
        <w:tc>
          <w:tcPr>
            <w:tcW w:w="2038" w:type="dxa"/>
            <w:shd w:val="clear" w:color="auto" w:fill="auto"/>
          </w:tcPr>
          <w:p w14:paraId="3130096E" w14:textId="0A943F6F" w:rsidR="00C95DBC" w:rsidRPr="008F2E08" w:rsidRDefault="00C95DBC"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22627,3</w:t>
            </w:r>
          </w:p>
        </w:tc>
        <w:tc>
          <w:tcPr>
            <w:tcW w:w="2693" w:type="dxa"/>
            <w:shd w:val="clear" w:color="auto" w:fill="auto"/>
          </w:tcPr>
          <w:p w14:paraId="1AE68B38" w14:textId="59559E69" w:rsidR="00C95DBC" w:rsidRPr="008F2E08" w:rsidRDefault="00F704FF" w:rsidP="0068629B">
            <w:pPr>
              <w:spacing w:after="0" w:line="240" w:lineRule="auto"/>
              <w:jc w:val="both"/>
              <w:rPr>
                <w:rFonts w:ascii="Times New Roman" w:hAnsi="Times New Roman"/>
                <w:b/>
                <w:color w:val="000000"/>
                <w:sz w:val="28"/>
                <w:szCs w:val="28"/>
              </w:rPr>
            </w:pPr>
            <w:r w:rsidRPr="008F2E08">
              <w:rPr>
                <w:rFonts w:ascii="Times New Roman" w:hAnsi="Times New Roman"/>
                <w:b/>
                <w:color w:val="000000"/>
                <w:sz w:val="28"/>
                <w:szCs w:val="28"/>
              </w:rPr>
              <w:t>19769,6</w:t>
            </w:r>
          </w:p>
        </w:tc>
      </w:tr>
    </w:tbl>
    <w:p w14:paraId="6E419573" w14:textId="77777777" w:rsidR="005B6D11" w:rsidRPr="008F2E08" w:rsidRDefault="005B6D11" w:rsidP="0068629B">
      <w:pPr>
        <w:tabs>
          <w:tab w:val="num" w:pos="4168"/>
        </w:tabs>
        <w:spacing w:after="0" w:line="240" w:lineRule="auto"/>
        <w:jc w:val="both"/>
        <w:rPr>
          <w:rFonts w:ascii="Times New Roman" w:hAnsi="Times New Roman"/>
          <w:b/>
          <w:bCs/>
          <w:color w:val="000000" w:themeColor="text1"/>
          <w:sz w:val="28"/>
          <w:szCs w:val="28"/>
        </w:rPr>
      </w:pPr>
    </w:p>
    <w:p w14:paraId="1D674B6D" w14:textId="4113B659" w:rsidR="005C49D0" w:rsidRPr="008F2E08" w:rsidRDefault="00563A0B" w:rsidP="002A2836">
      <w:pPr>
        <w:tabs>
          <w:tab w:val="num" w:pos="4168"/>
        </w:tabs>
        <w:spacing w:after="0" w:line="240" w:lineRule="auto"/>
        <w:rPr>
          <w:rFonts w:ascii="Times New Roman" w:hAnsi="Times New Roman"/>
          <w:b/>
          <w:bCs/>
          <w:color w:val="000000" w:themeColor="text1"/>
          <w:sz w:val="28"/>
          <w:szCs w:val="28"/>
        </w:rPr>
      </w:pPr>
      <w:bookmarkStart w:id="46" w:name="_Toc291687804"/>
      <w:bookmarkStart w:id="47" w:name="_Toc291842835"/>
      <w:bookmarkStart w:id="48" w:name="_Toc291842977"/>
      <w:bookmarkStart w:id="49" w:name="_Toc291843096"/>
      <w:r w:rsidRPr="008F2E08">
        <w:rPr>
          <w:rFonts w:ascii="Times New Roman" w:hAnsi="Times New Roman"/>
          <w:b/>
          <w:bCs/>
          <w:color w:val="000000" w:themeColor="text1"/>
          <w:sz w:val="28"/>
          <w:szCs w:val="28"/>
        </w:rPr>
        <w:t>Таблиця 11</w:t>
      </w:r>
      <w:r w:rsidR="00182AAE" w:rsidRPr="008F2E08">
        <w:rPr>
          <w:rFonts w:ascii="Times New Roman" w:hAnsi="Times New Roman"/>
          <w:b/>
          <w:bCs/>
          <w:color w:val="000000" w:themeColor="text1"/>
          <w:sz w:val="28"/>
          <w:szCs w:val="28"/>
        </w:rPr>
        <w:t xml:space="preserve">. </w:t>
      </w:r>
      <w:r w:rsidR="005C49D0" w:rsidRPr="008F2E08">
        <w:rPr>
          <w:rFonts w:ascii="Times New Roman" w:hAnsi="Times New Roman"/>
          <w:b/>
          <w:bCs/>
          <w:color w:val="000000" w:themeColor="text1"/>
          <w:sz w:val="28"/>
          <w:szCs w:val="28"/>
        </w:rPr>
        <w:t>Доходи  бюджету на одного мешканця</w:t>
      </w:r>
      <w:bookmarkEnd w:id="46"/>
      <w:bookmarkEnd w:id="47"/>
      <w:bookmarkEnd w:id="48"/>
      <w:bookmarkEnd w:id="49"/>
    </w:p>
    <w:p w14:paraId="1EC54454" w14:textId="2FFFD397" w:rsidR="005C49D0" w:rsidRPr="008F2E08" w:rsidRDefault="00364FF2" w:rsidP="0068629B">
      <w:pPr>
        <w:spacing w:after="0" w:line="240" w:lineRule="auto"/>
        <w:jc w:val="right"/>
        <w:rPr>
          <w:rFonts w:ascii="Times New Roman" w:hAnsi="Times New Roman"/>
          <w:b/>
          <w:color w:val="000000" w:themeColor="text1"/>
          <w:sz w:val="28"/>
          <w:szCs w:val="28"/>
        </w:rPr>
      </w:pPr>
      <w:r w:rsidRPr="008F2E08">
        <w:rPr>
          <w:rFonts w:ascii="Times New Roman" w:hAnsi="Times New Roman"/>
          <w:b/>
          <w:color w:val="000000" w:themeColor="text1"/>
          <w:sz w:val="28"/>
          <w:szCs w:val="28"/>
        </w:rPr>
        <w:t>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6"/>
        <w:gridCol w:w="2112"/>
        <w:gridCol w:w="1752"/>
        <w:gridCol w:w="2045"/>
        <w:gridCol w:w="2623"/>
      </w:tblGrid>
      <w:tr w:rsidR="004273DA" w:rsidRPr="008F2E08" w14:paraId="56633E7B" w14:textId="77777777" w:rsidTr="004273DA">
        <w:tc>
          <w:tcPr>
            <w:tcW w:w="569" w:type="pct"/>
            <w:shd w:val="clear" w:color="auto" w:fill="F3F3F3"/>
            <w:vAlign w:val="center"/>
          </w:tcPr>
          <w:p w14:paraId="10DB190B" w14:textId="77777777" w:rsidR="004273DA" w:rsidRPr="008F2E08" w:rsidRDefault="004273DA"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Роки</w:t>
            </w:r>
          </w:p>
        </w:tc>
        <w:tc>
          <w:tcPr>
            <w:tcW w:w="1097" w:type="pct"/>
            <w:shd w:val="clear" w:color="auto" w:fill="F3F3F3"/>
            <w:vAlign w:val="center"/>
          </w:tcPr>
          <w:p w14:paraId="405C7C42" w14:textId="77777777" w:rsidR="004273DA" w:rsidRPr="008F2E08" w:rsidRDefault="004273DA"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Податок на доходи фізичних осіб</w:t>
            </w:r>
          </w:p>
        </w:tc>
        <w:tc>
          <w:tcPr>
            <w:tcW w:w="910" w:type="pct"/>
            <w:shd w:val="clear" w:color="auto" w:fill="F3F3F3"/>
            <w:vAlign w:val="center"/>
          </w:tcPr>
          <w:p w14:paraId="3717D1D5" w14:textId="77777777" w:rsidR="004273DA" w:rsidRPr="008F2E08" w:rsidRDefault="004273DA"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 xml:space="preserve">Єдиний податок </w:t>
            </w:r>
          </w:p>
        </w:tc>
        <w:tc>
          <w:tcPr>
            <w:tcW w:w="1062" w:type="pct"/>
            <w:shd w:val="clear" w:color="auto" w:fill="F3F3F3"/>
            <w:vAlign w:val="center"/>
          </w:tcPr>
          <w:p w14:paraId="27D9BAC3" w14:textId="77777777" w:rsidR="004273DA" w:rsidRPr="008F2E08" w:rsidRDefault="004273DA"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Місцеві податки та збори</w:t>
            </w:r>
          </w:p>
        </w:tc>
        <w:tc>
          <w:tcPr>
            <w:tcW w:w="1362" w:type="pct"/>
            <w:shd w:val="clear" w:color="auto" w:fill="F3F3F3"/>
            <w:vAlign w:val="center"/>
          </w:tcPr>
          <w:p w14:paraId="0377FA62" w14:textId="77777777" w:rsidR="004273DA" w:rsidRPr="008F2E08" w:rsidRDefault="004273DA"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Податкові надходження разом</w:t>
            </w:r>
          </w:p>
        </w:tc>
      </w:tr>
      <w:tr w:rsidR="004273DA" w:rsidRPr="008F2E08" w14:paraId="67AA5410" w14:textId="77777777" w:rsidTr="004273DA">
        <w:trPr>
          <w:trHeight w:val="230"/>
        </w:trPr>
        <w:tc>
          <w:tcPr>
            <w:tcW w:w="569" w:type="pct"/>
            <w:shd w:val="clear" w:color="auto" w:fill="auto"/>
          </w:tcPr>
          <w:p w14:paraId="3860DE2F" w14:textId="556FAE22" w:rsidR="004273DA" w:rsidRPr="008F2E08" w:rsidRDefault="004273DA"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2022</w:t>
            </w:r>
          </w:p>
        </w:tc>
        <w:tc>
          <w:tcPr>
            <w:tcW w:w="1097" w:type="pct"/>
            <w:shd w:val="clear" w:color="auto" w:fill="auto"/>
          </w:tcPr>
          <w:p w14:paraId="77388152" w14:textId="6A0219A9" w:rsidR="004273DA" w:rsidRPr="008F2E08" w:rsidRDefault="005C28F6"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2005,1</w:t>
            </w:r>
          </w:p>
        </w:tc>
        <w:tc>
          <w:tcPr>
            <w:tcW w:w="910" w:type="pct"/>
            <w:shd w:val="clear" w:color="auto" w:fill="auto"/>
          </w:tcPr>
          <w:p w14:paraId="4DC6153C" w14:textId="330AC9AD" w:rsidR="004273DA" w:rsidRPr="008F2E08" w:rsidRDefault="005C28F6"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224</w:t>
            </w:r>
            <w:r w:rsidR="004273DA" w:rsidRPr="008F2E08">
              <w:rPr>
                <w:rFonts w:ascii="Times New Roman" w:hAnsi="Times New Roman"/>
                <w:color w:val="000000"/>
                <w:sz w:val="28"/>
                <w:szCs w:val="28"/>
              </w:rPr>
              <w:t>,3</w:t>
            </w:r>
          </w:p>
        </w:tc>
        <w:tc>
          <w:tcPr>
            <w:tcW w:w="1062" w:type="pct"/>
            <w:shd w:val="clear" w:color="auto" w:fill="auto"/>
          </w:tcPr>
          <w:p w14:paraId="43296EBF" w14:textId="3D55FD5E" w:rsidR="004273DA"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751,6</w:t>
            </w:r>
          </w:p>
        </w:tc>
        <w:tc>
          <w:tcPr>
            <w:tcW w:w="1362" w:type="pct"/>
            <w:shd w:val="clear" w:color="auto" w:fill="auto"/>
          </w:tcPr>
          <w:p w14:paraId="03C3024A" w14:textId="3AB1AE48" w:rsidR="004273DA" w:rsidRPr="008F2E08" w:rsidRDefault="005C28F6"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3274,6</w:t>
            </w:r>
          </w:p>
        </w:tc>
      </w:tr>
      <w:tr w:rsidR="004273DA" w:rsidRPr="008F2E08" w14:paraId="633A31F4" w14:textId="77777777" w:rsidTr="004273DA">
        <w:trPr>
          <w:trHeight w:val="221"/>
        </w:trPr>
        <w:tc>
          <w:tcPr>
            <w:tcW w:w="569" w:type="pct"/>
            <w:shd w:val="clear" w:color="auto" w:fill="auto"/>
          </w:tcPr>
          <w:p w14:paraId="0C67D856" w14:textId="6FCEADB1" w:rsidR="004273DA" w:rsidRPr="008F2E08" w:rsidRDefault="004273DA"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2023</w:t>
            </w:r>
            <w:r w:rsidR="00F704FF" w:rsidRPr="008F2E08">
              <w:rPr>
                <w:rFonts w:ascii="Times New Roman" w:hAnsi="Times New Roman"/>
                <w:color w:val="000000" w:themeColor="text1"/>
                <w:sz w:val="28"/>
                <w:szCs w:val="28"/>
              </w:rPr>
              <w:t xml:space="preserve"> </w:t>
            </w:r>
          </w:p>
        </w:tc>
        <w:tc>
          <w:tcPr>
            <w:tcW w:w="1097" w:type="pct"/>
            <w:shd w:val="clear" w:color="auto" w:fill="auto"/>
          </w:tcPr>
          <w:p w14:paraId="06E30BA6" w14:textId="56929445" w:rsidR="004273DA"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2210,7</w:t>
            </w:r>
          </w:p>
        </w:tc>
        <w:tc>
          <w:tcPr>
            <w:tcW w:w="910" w:type="pct"/>
            <w:shd w:val="clear" w:color="auto" w:fill="auto"/>
          </w:tcPr>
          <w:p w14:paraId="4F429FD1" w14:textId="031B772B" w:rsidR="004273DA"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219,1</w:t>
            </w:r>
          </w:p>
        </w:tc>
        <w:tc>
          <w:tcPr>
            <w:tcW w:w="1062" w:type="pct"/>
            <w:shd w:val="clear" w:color="auto" w:fill="auto"/>
          </w:tcPr>
          <w:p w14:paraId="49F9FDD3" w14:textId="26E5D5EB" w:rsidR="004273DA" w:rsidRPr="008F2E08" w:rsidRDefault="0002675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431,2</w:t>
            </w:r>
          </w:p>
        </w:tc>
        <w:tc>
          <w:tcPr>
            <w:tcW w:w="1362" w:type="pct"/>
            <w:shd w:val="clear" w:color="auto" w:fill="auto"/>
          </w:tcPr>
          <w:p w14:paraId="7DDCDCC9" w14:textId="6F80597B" w:rsidR="004273DA" w:rsidRPr="008F2E08" w:rsidRDefault="00F704FF" w:rsidP="0068629B">
            <w:pPr>
              <w:spacing w:after="0" w:line="240" w:lineRule="auto"/>
              <w:jc w:val="both"/>
              <w:rPr>
                <w:rFonts w:ascii="Times New Roman" w:hAnsi="Times New Roman"/>
                <w:color w:val="000000"/>
                <w:sz w:val="28"/>
                <w:szCs w:val="28"/>
              </w:rPr>
            </w:pPr>
            <w:r w:rsidRPr="008F2E08">
              <w:rPr>
                <w:rFonts w:ascii="Times New Roman" w:hAnsi="Times New Roman"/>
                <w:color w:val="000000"/>
                <w:sz w:val="28"/>
                <w:szCs w:val="28"/>
              </w:rPr>
              <w:t>2861,0</w:t>
            </w:r>
          </w:p>
        </w:tc>
      </w:tr>
    </w:tbl>
    <w:p w14:paraId="12426D17" w14:textId="77777777" w:rsidR="007F12C2" w:rsidRPr="008F2E08" w:rsidRDefault="007F12C2" w:rsidP="0068629B">
      <w:pPr>
        <w:spacing w:after="0" w:line="240" w:lineRule="auto"/>
        <w:jc w:val="both"/>
        <w:rPr>
          <w:rFonts w:ascii="Times New Roman" w:hAnsi="Times New Roman"/>
          <w:color w:val="000000" w:themeColor="text1"/>
          <w:sz w:val="28"/>
          <w:szCs w:val="28"/>
        </w:rPr>
      </w:pPr>
    </w:p>
    <w:p w14:paraId="05CA0DB0" w14:textId="3C4F3256" w:rsidR="004B0911" w:rsidRPr="008F2E08" w:rsidRDefault="00563A0B" w:rsidP="002A2836">
      <w:pPr>
        <w:tabs>
          <w:tab w:val="num" w:pos="2609"/>
          <w:tab w:val="num" w:pos="4168"/>
        </w:tabs>
        <w:spacing w:after="0" w:line="240" w:lineRule="auto"/>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Таблиця 12</w:t>
      </w:r>
      <w:r w:rsidR="00030959" w:rsidRPr="008F2E08">
        <w:rPr>
          <w:rFonts w:ascii="Times New Roman" w:hAnsi="Times New Roman"/>
          <w:b/>
          <w:bCs/>
          <w:color w:val="000000" w:themeColor="text1"/>
          <w:sz w:val="28"/>
          <w:szCs w:val="28"/>
        </w:rPr>
        <w:t>. Порівняння видатків та доходів</w:t>
      </w:r>
    </w:p>
    <w:p w14:paraId="454AD865" w14:textId="77777777" w:rsidR="0068629B" w:rsidRPr="008F2E08" w:rsidRDefault="0068629B" w:rsidP="0068629B">
      <w:pPr>
        <w:tabs>
          <w:tab w:val="num" w:pos="2609"/>
          <w:tab w:val="num" w:pos="4168"/>
        </w:tabs>
        <w:spacing w:after="0" w:line="240" w:lineRule="auto"/>
        <w:jc w:val="center"/>
        <w:rPr>
          <w:rFonts w:ascii="Times New Roman" w:hAnsi="Times New Roman"/>
          <w:b/>
          <w:bCs/>
          <w:color w:val="000000" w:themeColor="text1"/>
          <w:sz w:val="28"/>
          <w:szCs w:val="28"/>
        </w:rPr>
      </w:pPr>
    </w:p>
    <w:tbl>
      <w:tblPr>
        <w:tblStyle w:val="ad"/>
        <w:tblW w:w="0" w:type="auto"/>
        <w:tblLook w:val="04A0" w:firstRow="1" w:lastRow="0" w:firstColumn="1" w:lastColumn="0" w:noHBand="0" w:noVBand="1"/>
      </w:tblPr>
      <w:tblGrid>
        <w:gridCol w:w="3118"/>
        <w:gridCol w:w="3113"/>
        <w:gridCol w:w="3113"/>
      </w:tblGrid>
      <w:tr w:rsidR="00C85C1B" w:rsidRPr="008F2E08" w14:paraId="5B407FE6" w14:textId="77777777" w:rsidTr="00D861C0">
        <w:tc>
          <w:tcPr>
            <w:tcW w:w="3118" w:type="dxa"/>
          </w:tcPr>
          <w:p w14:paraId="337BBCFB" w14:textId="77777777" w:rsidR="00C85C1B" w:rsidRPr="008F2E08" w:rsidRDefault="00C85C1B" w:rsidP="0068629B">
            <w:pPr>
              <w:tabs>
                <w:tab w:val="num" w:pos="2609"/>
                <w:tab w:val="num" w:pos="4168"/>
              </w:tabs>
              <w:spacing w:after="0" w:line="240" w:lineRule="auto"/>
              <w:jc w:val="both"/>
              <w:rPr>
                <w:rFonts w:ascii="Times New Roman" w:hAnsi="Times New Roman"/>
                <w:b/>
                <w:bCs/>
                <w:color w:val="000000" w:themeColor="text1"/>
                <w:sz w:val="28"/>
                <w:szCs w:val="28"/>
              </w:rPr>
            </w:pPr>
          </w:p>
        </w:tc>
        <w:tc>
          <w:tcPr>
            <w:tcW w:w="3113" w:type="dxa"/>
          </w:tcPr>
          <w:p w14:paraId="2D0DAAD2" w14:textId="052B0618" w:rsidR="00C85C1B" w:rsidRPr="008F2E08" w:rsidRDefault="00906CAE"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2022</w:t>
            </w:r>
            <w:r w:rsidR="00C85C1B" w:rsidRPr="008F2E08">
              <w:rPr>
                <w:rFonts w:ascii="Times New Roman" w:hAnsi="Times New Roman"/>
                <w:b/>
                <w:bCs/>
                <w:color w:val="000000" w:themeColor="text1"/>
                <w:sz w:val="28"/>
                <w:szCs w:val="28"/>
              </w:rPr>
              <w:t xml:space="preserve"> (</w:t>
            </w:r>
            <w:proofErr w:type="spellStart"/>
            <w:r w:rsidR="00364FF2" w:rsidRPr="008F2E08">
              <w:rPr>
                <w:rFonts w:ascii="Times New Roman" w:hAnsi="Times New Roman"/>
                <w:b/>
                <w:bCs/>
                <w:color w:val="000000" w:themeColor="text1"/>
                <w:sz w:val="28"/>
                <w:szCs w:val="28"/>
              </w:rPr>
              <w:t>млн.</w:t>
            </w:r>
            <w:r w:rsidR="00C85C1B" w:rsidRPr="008F2E08">
              <w:rPr>
                <w:rFonts w:ascii="Times New Roman" w:hAnsi="Times New Roman"/>
                <w:b/>
                <w:bCs/>
                <w:color w:val="000000" w:themeColor="text1"/>
                <w:sz w:val="28"/>
                <w:szCs w:val="28"/>
              </w:rPr>
              <w:t>грн</w:t>
            </w:r>
            <w:proofErr w:type="spellEnd"/>
            <w:r w:rsidR="00C85C1B" w:rsidRPr="008F2E08">
              <w:rPr>
                <w:rFonts w:ascii="Times New Roman" w:hAnsi="Times New Roman"/>
                <w:b/>
                <w:bCs/>
                <w:color w:val="000000" w:themeColor="text1"/>
                <w:sz w:val="28"/>
                <w:szCs w:val="28"/>
              </w:rPr>
              <w:t>.)</w:t>
            </w:r>
          </w:p>
        </w:tc>
        <w:tc>
          <w:tcPr>
            <w:tcW w:w="3113" w:type="dxa"/>
          </w:tcPr>
          <w:p w14:paraId="005F18A1" w14:textId="5E956909" w:rsidR="00C85C1B" w:rsidRPr="008F2E08" w:rsidRDefault="00906CAE"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2023</w:t>
            </w:r>
            <w:r w:rsidR="00C85C1B" w:rsidRPr="008F2E08">
              <w:rPr>
                <w:rFonts w:ascii="Times New Roman" w:hAnsi="Times New Roman"/>
                <w:b/>
                <w:bCs/>
                <w:color w:val="000000" w:themeColor="text1"/>
                <w:sz w:val="28"/>
                <w:szCs w:val="28"/>
              </w:rPr>
              <w:t xml:space="preserve"> (</w:t>
            </w:r>
            <w:proofErr w:type="spellStart"/>
            <w:r w:rsidR="00364FF2" w:rsidRPr="008F2E08">
              <w:rPr>
                <w:rFonts w:ascii="Times New Roman" w:hAnsi="Times New Roman"/>
                <w:b/>
                <w:bCs/>
                <w:color w:val="000000" w:themeColor="text1"/>
                <w:sz w:val="28"/>
                <w:szCs w:val="28"/>
              </w:rPr>
              <w:t>млн.</w:t>
            </w:r>
            <w:r w:rsidR="00C85C1B" w:rsidRPr="008F2E08">
              <w:rPr>
                <w:rFonts w:ascii="Times New Roman" w:hAnsi="Times New Roman"/>
                <w:b/>
                <w:bCs/>
                <w:color w:val="000000" w:themeColor="text1"/>
                <w:sz w:val="28"/>
                <w:szCs w:val="28"/>
              </w:rPr>
              <w:t>грн</w:t>
            </w:r>
            <w:proofErr w:type="spellEnd"/>
            <w:r w:rsidR="00C85C1B" w:rsidRPr="008F2E08">
              <w:rPr>
                <w:rFonts w:ascii="Times New Roman" w:hAnsi="Times New Roman"/>
                <w:b/>
                <w:bCs/>
                <w:color w:val="000000" w:themeColor="text1"/>
                <w:sz w:val="28"/>
                <w:szCs w:val="28"/>
              </w:rPr>
              <w:t>.)</w:t>
            </w:r>
          </w:p>
        </w:tc>
      </w:tr>
      <w:tr w:rsidR="005B6D11" w:rsidRPr="008F2E08" w14:paraId="445EECF3" w14:textId="77777777" w:rsidTr="00D861C0">
        <w:tc>
          <w:tcPr>
            <w:tcW w:w="3118" w:type="dxa"/>
          </w:tcPr>
          <w:p w14:paraId="54778939" w14:textId="0DC67FFB" w:rsidR="005B6D11" w:rsidRPr="008F2E08" w:rsidRDefault="00D861C0"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Загальні видатки</w:t>
            </w:r>
          </w:p>
        </w:tc>
        <w:tc>
          <w:tcPr>
            <w:tcW w:w="3113" w:type="dxa"/>
          </w:tcPr>
          <w:p w14:paraId="08D842CD" w14:textId="70B875F1" w:rsidR="005B6D11" w:rsidRPr="008F2E08" w:rsidRDefault="00624ACA"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64098,8</w:t>
            </w:r>
          </w:p>
        </w:tc>
        <w:tc>
          <w:tcPr>
            <w:tcW w:w="3113" w:type="dxa"/>
          </w:tcPr>
          <w:p w14:paraId="6B8765F2" w14:textId="7B209792" w:rsidR="005B6D11" w:rsidRPr="008F2E08" w:rsidRDefault="004922BE"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62408,6</w:t>
            </w:r>
          </w:p>
        </w:tc>
      </w:tr>
      <w:tr w:rsidR="005B6D11" w:rsidRPr="008F2E08" w14:paraId="760FAC28" w14:textId="77777777" w:rsidTr="00D861C0">
        <w:tc>
          <w:tcPr>
            <w:tcW w:w="3118" w:type="dxa"/>
          </w:tcPr>
          <w:p w14:paraId="6AF39019" w14:textId="1E8206C0" w:rsidR="005B6D11" w:rsidRPr="008F2E08" w:rsidRDefault="00D861C0" w:rsidP="0068629B">
            <w:pPr>
              <w:tabs>
                <w:tab w:val="num" w:pos="2609"/>
                <w:tab w:val="num" w:pos="4168"/>
              </w:tabs>
              <w:spacing w:after="0" w:line="240" w:lineRule="auto"/>
              <w:jc w:val="both"/>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 xml:space="preserve">Загальні доходи, </w:t>
            </w:r>
          </w:p>
        </w:tc>
        <w:tc>
          <w:tcPr>
            <w:tcW w:w="3113" w:type="dxa"/>
          </w:tcPr>
          <w:p w14:paraId="1CEC016D" w14:textId="2240FE63" w:rsidR="005B6D11" w:rsidRPr="008F2E08" w:rsidRDefault="002A46FB" w:rsidP="0068629B">
            <w:pPr>
              <w:tabs>
                <w:tab w:val="num" w:pos="2609"/>
                <w:tab w:val="num" w:pos="4168"/>
              </w:tabs>
              <w:spacing w:after="0" w:line="240" w:lineRule="auto"/>
              <w:jc w:val="both"/>
              <w:rPr>
                <w:rFonts w:ascii="Times New Roman" w:hAnsi="Times New Roman"/>
                <w:b/>
                <w:bCs/>
                <w:color w:val="FF0000"/>
                <w:sz w:val="28"/>
                <w:szCs w:val="28"/>
              </w:rPr>
            </w:pPr>
            <w:r w:rsidRPr="008F2E08">
              <w:rPr>
                <w:rFonts w:ascii="Times New Roman" w:hAnsi="Times New Roman"/>
                <w:b/>
                <w:bCs/>
                <w:sz w:val="28"/>
                <w:szCs w:val="28"/>
              </w:rPr>
              <w:t>66917,2</w:t>
            </w:r>
          </w:p>
        </w:tc>
        <w:tc>
          <w:tcPr>
            <w:tcW w:w="3113" w:type="dxa"/>
          </w:tcPr>
          <w:p w14:paraId="24FF6D45" w14:textId="3AED23FD" w:rsidR="005B6D11" w:rsidRPr="008F2E08" w:rsidRDefault="004922BE" w:rsidP="0068629B">
            <w:pPr>
              <w:tabs>
                <w:tab w:val="num" w:pos="2609"/>
                <w:tab w:val="num" w:pos="4168"/>
              </w:tabs>
              <w:spacing w:after="0" w:line="240" w:lineRule="auto"/>
              <w:jc w:val="both"/>
              <w:rPr>
                <w:rFonts w:ascii="Times New Roman" w:hAnsi="Times New Roman"/>
                <w:b/>
                <w:bCs/>
                <w:color w:val="FF0000"/>
                <w:sz w:val="28"/>
                <w:szCs w:val="28"/>
              </w:rPr>
            </w:pPr>
            <w:r w:rsidRPr="008F2E08">
              <w:rPr>
                <w:rFonts w:ascii="Times New Roman" w:hAnsi="Times New Roman"/>
                <w:b/>
                <w:bCs/>
                <w:sz w:val="28"/>
                <w:szCs w:val="28"/>
              </w:rPr>
              <w:t>62408,6</w:t>
            </w:r>
          </w:p>
        </w:tc>
      </w:tr>
    </w:tbl>
    <w:p w14:paraId="2F6B4396" w14:textId="5620580A" w:rsidR="00FF3DF3" w:rsidRPr="008F2E08" w:rsidRDefault="00FF3DF3" w:rsidP="0068629B">
      <w:pPr>
        <w:spacing w:after="0" w:line="240" w:lineRule="auto"/>
        <w:rPr>
          <w:rFonts w:ascii="Times New Roman" w:eastAsia="+mn-ea" w:hAnsi="Times New Roman"/>
          <w:iCs/>
          <w:color w:val="000000"/>
          <w:kern w:val="24"/>
          <w:sz w:val="28"/>
          <w:szCs w:val="28"/>
          <w:lang w:eastAsia="uk-UA"/>
        </w:rPr>
      </w:pPr>
    </w:p>
    <w:p w14:paraId="32AB0BDD" w14:textId="47133846" w:rsidR="002A2836" w:rsidRDefault="002A2836">
      <w:pPr>
        <w:spacing w:after="160" w:line="259"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4762A36E" w14:textId="77777777" w:rsidR="004B0911" w:rsidRPr="008F2E08" w:rsidRDefault="004B0911" w:rsidP="0068629B">
      <w:pPr>
        <w:spacing w:after="0" w:line="240" w:lineRule="auto"/>
        <w:jc w:val="both"/>
        <w:rPr>
          <w:rFonts w:ascii="Times New Roman" w:hAnsi="Times New Roman"/>
          <w:color w:val="000000" w:themeColor="text1"/>
          <w:sz w:val="28"/>
          <w:szCs w:val="28"/>
        </w:rPr>
      </w:pPr>
    </w:p>
    <w:p w14:paraId="0E9B3F5B" w14:textId="5F7128D0" w:rsidR="005C49D0" w:rsidRPr="008F2E08" w:rsidRDefault="00536016" w:rsidP="0068629B">
      <w:pPr>
        <w:spacing w:after="0" w:line="240" w:lineRule="auto"/>
        <w:jc w:val="center"/>
        <w:rPr>
          <w:rFonts w:ascii="Times New Roman" w:hAnsi="Times New Roman"/>
          <w:b/>
          <w:bCs/>
          <w:color w:val="000000" w:themeColor="text1"/>
          <w:sz w:val="28"/>
          <w:szCs w:val="28"/>
        </w:rPr>
      </w:pPr>
      <w:bookmarkStart w:id="50" w:name="_Toc291842836"/>
      <w:bookmarkStart w:id="51" w:name="_Toc436423083"/>
      <w:r w:rsidRPr="008F2E08">
        <w:rPr>
          <w:rFonts w:ascii="Times New Roman" w:hAnsi="Times New Roman"/>
          <w:b/>
          <w:bCs/>
          <w:color w:val="000000" w:themeColor="text1"/>
          <w:sz w:val="28"/>
          <w:szCs w:val="28"/>
        </w:rPr>
        <w:t>2.9</w:t>
      </w:r>
      <w:r w:rsidR="005C49D0" w:rsidRPr="008F2E08">
        <w:rPr>
          <w:rFonts w:ascii="Times New Roman" w:hAnsi="Times New Roman"/>
          <w:b/>
          <w:bCs/>
          <w:color w:val="000000" w:themeColor="text1"/>
          <w:sz w:val="28"/>
          <w:szCs w:val="28"/>
        </w:rPr>
        <w:t>.</w:t>
      </w:r>
      <w:r w:rsidR="005C49D0" w:rsidRPr="008F2E08">
        <w:rPr>
          <w:rFonts w:ascii="Times New Roman" w:hAnsi="Times New Roman"/>
          <w:b/>
          <w:bCs/>
          <w:color w:val="000000" w:themeColor="text1"/>
          <w:sz w:val="28"/>
          <w:szCs w:val="28"/>
        </w:rPr>
        <w:tab/>
        <w:t>Транспортна інфраструктура і зв’язок</w:t>
      </w:r>
      <w:bookmarkEnd w:id="50"/>
      <w:bookmarkEnd w:id="51"/>
    </w:p>
    <w:p w14:paraId="1337993E" w14:textId="77777777" w:rsidR="00D730C0" w:rsidRPr="008F2E08" w:rsidRDefault="00D730C0" w:rsidP="0068629B">
      <w:pPr>
        <w:spacing w:after="0" w:line="240" w:lineRule="auto"/>
        <w:jc w:val="center"/>
        <w:rPr>
          <w:rFonts w:ascii="Times New Roman" w:hAnsi="Times New Roman"/>
          <w:b/>
          <w:bCs/>
          <w:color w:val="000000" w:themeColor="text1"/>
          <w:sz w:val="28"/>
          <w:szCs w:val="28"/>
        </w:rPr>
      </w:pPr>
    </w:p>
    <w:p w14:paraId="7DE484C1" w14:textId="6ACD2E46" w:rsidR="007930A1" w:rsidRPr="008F2E08" w:rsidRDefault="007930A1" w:rsidP="0068629B">
      <w:pPr>
        <w:pStyle w:val="ab"/>
        <w:ind w:firstLine="567"/>
        <w:jc w:val="both"/>
        <w:rPr>
          <w:rFonts w:ascii="Times New Roman" w:hAnsi="Times New Roman"/>
          <w:sz w:val="28"/>
          <w:szCs w:val="28"/>
        </w:rPr>
      </w:pPr>
      <w:r w:rsidRPr="008F2E08">
        <w:rPr>
          <w:rFonts w:ascii="Times New Roman" w:hAnsi="Times New Roman"/>
          <w:sz w:val="28"/>
          <w:szCs w:val="28"/>
        </w:rPr>
        <w:t>Мережа автомобільних доріг є невід’ємною частиною єдиної  транспортної системи, що забезпечує роботу всіх галузей промисловості. Сільського господарства та соціальний розвиток суспільства. Від стану автомобільних доріг залежать  витрати на перевезення вантажів і пасажирів, рівень цін, певною мірою зайнятість населення та темпи розвитку економіки загалом. У свою чергу стан автомобільних доріг і темпи розвитку дорожньої галузі визначаються  економічними можливостями та рівнем фінансування галузі дорожнього господарства.</w:t>
      </w:r>
    </w:p>
    <w:p w14:paraId="42C5D8AC" w14:textId="2E24902C" w:rsidR="007930A1" w:rsidRPr="008F2E08" w:rsidRDefault="007930A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Територією громади пролягає дорога державного значення Львів-Самбір – Ужгород протяжністю 25,2 км , дві дороги обласного значення: </w:t>
      </w:r>
      <w:proofErr w:type="spellStart"/>
      <w:r w:rsidRPr="008F2E08">
        <w:rPr>
          <w:rFonts w:ascii="Times New Roman" w:hAnsi="Times New Roman"/>
          <w:color w:val="202122"/>
          <w:sz w:val="28"/>
          <w:szCs w:val="28"/>
          <w:shd w:val="clear" w:color="auto" w:fill="F8F9FA"/>
        </w:rPr>
        <w:t>Лубня</w:t>
      </w:r>
      <w:proofErr w:type="spellEnd"/>
      <w:r w:rsidRPr="008F2E08">
        <w:rPr>
          <w:rFonts w:ascii="Times New Roman" w:hAnsi="Times New Roman"/>
          <w:color w:val="202122"/>
          <w:sz w:val="28"/>
          <w:szCs w:val="28"/>
          <w:shd w:val="clear" w:color="auto" w:fill="F8F9FA"/>
        </w:rPr>
        <w:t xml:space="preserve"> – Держкордон з Польщею протяжністю  7,2 км та  </w:t>
      </w:r>
      <w:proofErr w:type="spellStart"/>
      <w:r w:rsidRPr="008F2E08">
        <w:rPr>
          <w:rFonts w:ascii="Times New Roman" w:hAnsi="Times New Roman"/>
          <w:color w:val="202122"/>
          <w:sz w:val="28"/>
          <w:szCs w:val="28"/>
          <w:shd w:val="clear" w:color="auto" w:fill="F8F9FA"/>
        </w:rPr>
        <w:t>Ужок</w:t>
      </w:r>
      <w:proofErr w:type="spellEnd"/>
      <w:r w:rsidRPr="008F2E08">
        <w:rPr>
          <w:rFonts w:ascii="Times New Roman" w:hAnsi="Times New Roman"/>
          <w:color w:val="202122"/>
          <w:sz w:val="28"/>
          <w:szCs w:val="28"/>
          <w:shd w:val="clear" w:color="auto" w:fill="F8F9FA"/>
        </w:rPr>
        <w:t xml:space="preserve"> – </w:t>
      </w:r>
      <w:proofErr w:type="spellStart"/>
      <w:r w:rsidRPr="008F2E08">
        <w:rPr>
          <w:rFonts w:ascii="Times New Roman" w:hAnsi="Times New Roman"/>
          <w:color w:val="202122"/>
          <w:sz w:val="28"/>
          <w:szCs w:val="28"/>
          <w:shd w:val="clear" w:color="auto" w:fill="F8F9FA"/>
        </w:rPr>
        <w:t>Підполоззя</w:t>
      </w:r>
      <w:proofErr w:type="spellEnd"/>
      <w:r w:rsidRPr="008F2E08">
        <w:rPr>
          <w:rFonts w:ascii="Times New Roman" w:hAnsi="Times New Roman"/>
          <w:color w:val="202122"/>
          <w:sz w:val="28"/>
          <w:szCs w:val="28"/>
          <w:shd w:val="clear" w:color="auto" w:fill="F8F9FA"/>
        </w:rPr>
        <w:t xml:space="preserve"> протяжністю 33,2 км. Протяжність доріг загального користування місцевого значення  становить 49,7 км.</w:t>
      </w:r>
    </w:p>
    <w:p w14:paraId="3B16225D" w14:textId="77777777" w:rsidR="007930A1" w:rsidRPr="008F2E08" w:rsidRDefault="007930A1" w:rsidP="0068629B">
      <w:pPr>
        <w:pStyle w:val="ab"/>
        <w:ind w:firstLine="567"/>
        <w:jc w:val="both"/>
        <w:rPr>
          <w:rFonts w:ascii="Times New Roman" w:hAnsi="Times New Roman"/>
          <w:sz w:val="28"/>
          <w:szCs w:val="28"/>
        </w:rPr>
      </w:pPr>
      <w:r w:rsidRPr="008F2E08">
        <w:rPr>
          <w:rFonts w:ascii="Times New Roman" w:hAnsi="Times New Roman"/>
          <w:sz w:val="28"/>
          <w:szCs w:val="28"/>
        </w:rPr>
        <w:t>У зв’язку з багаторічним недофінансуванням дорожньої галузі  поточний і капітальний ремонт доріг обласного і місцевого значення  проводився у мінімальних розмірах і тому стан доріг на даний час можна вважати незадовільним. Окремі ділянки доріг є аварійно небезпечними та потребують  термінового ремонту.</w:t>
      </w:r>
    </w:p>
    <w:p w14:paraId="5B31287E" w14:textId="77777777" w:rsidR="007930A1" w:rsidRPr="008F2E08" w:rsidRDefault="007930A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На даний час  є виготовлені проектно- кошторисні документації на дороги місцевого значення  </w:t>
      </w:r>
      <w:proofErr w:type="spellStart"/>
      <w:r w:rsidRPr="008F2E08">
        <w:rPr>
          <w:rFonts w:ascii="Times New Roman" w:hAnsi="Times New Roman"/>
          <w:sz w:val="28"/>
          <w:szCs w:val="28"/>
        </w:rPr>
        <w:t>Жорнава</w:t>
      </w:r>
      <w:proofErr w:type="spellEnd"/>
      <w:r w:rsidRPr="008F2E08">
        <w:rPr>
          <w:rFonts w:ascii="Times New Roman" w:hAnsi="Times New Roman"/>
          <w:sz w:val="28"/>
          <w:szCs w:val="28"/>
        </w:rPr>
        <w:t xml:space="preserve"> – </w:t>
      </w:r>
      <w:proofErr w:type="spellStart"/>
      <w:r w:rsidRPr="008F2E08">
        <w:rPr>
          <w:rFonts w:ascii="Times New Roman" w:hAnsi="Times New Roman"/>
          <w:sz w:val="28"/>
          <w:szCs w:val="28"/>
        </w:rPr>
        <w:t>Стужиця</w:t>
      </w:r>
      <w:proofErr w:type="spellEnd"/>
      <w:r w:rsidRPr="008F2E08">
        <w:rPr>
          <w:rFonts w:ascii="Times New Roman" w:hAnsi="Times New Roman"/>
          <w:sz w:val="28"/>
          <w:szCs w:val="28"/>
        </w:rPr>
        <w:t xml:space="preserve"> (капітальний ремонт 8941 м дороги) та </w:t>
      </w:r>
      <w:proofErr w:type="spellStart"/>
      <w:r w:rsidRPr="008F2E08">
        <w:rPr>
          <w:rFonts w:ascii="Times New Roman" w:hAnsi="Times New Roman"/>
          <w:sz w:val="28"/>
          <w:szCs w:val="28"/>
        </w:rPr>
        <w:t>Стужиця</w:t>
      </w:r>
      <w:proofErr w:type="spellEnd"/>
      <w:r w:rsidRPr="008F2E08">
        <w:rPr>
          <w:rFonts w:ascii="Times New Roman" w:hAnsi="Times New Roman"/>
          <w:sz w:val="28"/>
          <w:szCs w:val="28"/>
        </w:rPr>
        <w:t xml:space="preserve"> – </w:t>
      </w:r>
      <w:proofErr w:type="spellStart"/>
      <w:r w:rsidRPr="008F2E08">
        <w:rPr>
          <w:rFonts w:ascii="Times New Roman" w:hAnsi="Times New Roman"/>
          <w:sz w:val="28"/>
          <w:szCs w:val="28"/>
        </w:rPr>
        <w:t>Загорб</w:t>
      </w:r>
      <w:proofErr w:type="spellEnd"/>
      <w:r w:rsidRPr="008F2E08">
        <w:rPr>
          <w:rFonts w:ascii="Times New Roman" w:hAnsi="Times New Roman"/>
          <w:sz w:val="28"/>
          <w:szCs w:val="28"/>
        </w:rPr>
        <w:t xml:space="preserve">  (поточний ремонт 2400 м дороги)</w:t>
      </w:r>
    </w:p>
    <w:p w14:paraId="07EB5A65" w14:textId="77777777" w:rsidR="007930A1" w:rsidRPr="008F2E08" w:rsidRDefault="007930A1" w:rsidP="0068629B">
      <w:pPr>
        <w:pStyle w:val="ab"/>
        <w:ind w:firstLine="567"/>
        <w:jc w:val="both"/>
        <w:rPr>
          <w:rFonts w:ascii="Times New Roman" w:hAnsi="Times New Roman"/>
          <w:sz w:val="28"/>
          <w:szCs w:val="28"/>
        </w:rPr>
      </w:pPr>
      <w:r w:rsidRPr="008F2E08">
        <w:rPr>
          <w:rFonts w:ascii="Times New Roman" w:hAnsi="Times New Roman"/>
          <w:sz w:val="28"/>
          <w:szCs w:val="28"/>
        </w:rPr>
        <w:t>Територією громади прокладена залізнична дорога Ужгородської дирекції Львівської залізниці  та розміщено 4 залізничні станції і 4 зупинки.</w:t>
      </w:r>
    </w:p>
    <w:p w14:paraId="19BEA15E" w14:textId="42B63B84" w:rsidR="00AA7F83" w:rsidRPr="008F2E08" w:rsidRDefault="0028788E" w:rsidP="0068629B">
      <w:pPr>
        <w:pStyle w:val="ab"/>
        <w:ind w:firstLine="567"/>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 xml:space="preserve">На всій території громади в </w:t>
      </w:r>
      <w:r w:rsidR="005C49D0" w:rsidRPr="008F2E08">
        <w:rPr>
          <w:rFonts w:ascii="Times New Roman" w:hAnsi="Times New Roman"/>
          <w:color w:val="000000" w:themeColor="text1"/>
          <w:sz w:val="28"/>
          <w:szCs w:val="28"/>
        </w:rPr>
        <w:t xml:space="preserve"> наявність доступ до</w:t>
      </w:r>
      <w:r w:rsidRPr="008F2E08">
        <w:rPr>
          <w:rFonts w:ascii="Times New Roman" w:hAnsi="Times New Roman"/>
          <w:color w:val="000000" w:themeColor="text1"/>
          <w:sz w:val="28"/>
          <w:szCs w:val="28"/>
        </w:rPr>
        <w:t xml:space="preserve"> якісного </w:t>
      </w:r>
      <w:r w:rsidR="005C49D0" w:rsidRPr="008F2E08">
        <w:rPr>
          <w:rFonts w:ascii="Times New Roman" w:hAnsi="Times New Roman"/>
          <w:color w:val="000000" w:themeColor="text1"/>
          <w:sz w:val="28"/>
          <w:szCs w:val="28"/>
        </w:rPr>
        <w:t xml:space="preserve"> Інтернет</w:t>
      </w:r>
      <w:r w:rsidRPr="008F2E08">
        <w:rPr>
          <w:rFonts w:ascii="Times New Roman" w:hAnsi="Times New Roman"/>
          <w:color w:val="000000" w:themeColor="text1"/>
          <w:sz w:val="28"/>
          <w:szCs w:val="28"/>
        </w:rPr>
        <w:t>у</w:t>
      </w:r>
      <w:r w:rsidR="005C49D0" w:rsidRPr="008F2E08">
        <w:rPr>
          <w:rFonts w:ascii="Times New Roman" w:hAnsi="Times New Roman"/>
          <w:color w:val="000000" w:themeColor="text1"/>
          <w:sz w:val="28"/>
          <w:szCs w:val="28"/>
        </w:rPr>
        <w:t>.</w:t>
      </w:r>
    </w:p>
    <w:p w14:paraId="5CA10205" w14:textId="77777777" w:rsidR="00AA7F83" w:rsidRPr="008F2E08" w:rsidRDefault="00AA7F83" w:rsidP="0068629B">
      <w:pPr>
        <w:pStyle w:val="ab"/>
        <w:rPr>
          <w:rFonts w:ascii="Times New Roman" w:hAnsi="Times New Roman"/>
          <w:color w:val="000000" w:themeColor="text1"/>
          <w:sz w:val="28"/>
          <w:szCs w:val="28"/>
          <w:u w:val="single"/>
        </w:rPr>
      </w:pPr>
    </w:p>
    <w:p w14:paraId="51909729" w14:textId="79FC36E6" w:rsidR="005C49D0" w:rsidRPr="008F2E08" w:rsidRDefault="00536016" w:rsidP="0068629B">
      <w:pPr>
        <w:spacing w:after="0" w:line="240" w:lineRule="auto"/>
        <w:jc w:val="center"/>
        <w:rPr>
          <w:rFonts w:ascii="Times New Roman" w:hAnsi="Times New Roman"/>
          <w:b/>
          <w:bCs/>
          <w:color w:val="000000" w:themeColor="text1"/>
          <w:sz w:val="28"/>
          <w:szCs w:val="28"/>
        </w:rPr>
      </w:pPr>
      <w:bookmarkStart w:id="52" w:name="_Toc291842838"/>
      <w:bookmarkStart w:id="53" w:name="_Toc436423084"/>
      <w:r w:rsidRPr="008F2E08">
        <w:rPr>
          <w:rFonts w:ascii="Times New Roman" w:hAnsi="Times New Roman"/>
          <w:b/>
          <w:bCs/>
          <w:color w:val="000000" w:themeColor="text1"/>
          <w:sz w:val="28"/>
          <w:szCs w:val="28"/>
        </w:rPr>
        <w:t>2.10</w:t>
      </w:r>
      <w:r w:rsidR="005C49D0" w:rsidRPr="008F2E08">
        <w:rPr>
          <w:rFonts w:ascii="Times New Roman" w:hAnsi="Times New Roman"/>
          <w:b/>
          <w:bCs/>
          <w:color w:val="000000" w:themeColor="text1"/>
          <w:sz w:val="28"/>
          <w:szCs w:val="28"/>
        </w:rPr>
        <w:t>.</w:t>
      </w:r>
      <w:r w:rsidR="005C49D0" w:rsidRPr="008F2E08">
        <w:rPr>
          <w:rFonts w:ascii="Times New Roman" w:hAnsi="Times New Roman"/>
          <w:b/>
          <w:bCs/>
          <w:color w:val="000000" w:themeColor="text1"/>
          <w:sz w:val="28"/>
          <w:szCs w:val="28"/>
        </w:rPr>
        <w:tab/>
        <w:t>Інфраструктура торгівлі та послуг</w:t>
      </w:r>
      <w:bookmarkEnd w:id="52"/>
      <w:bookmarkEnd w:id="53"/>
    </w:p>
    <w:p w14:paraId="3303E4E6" w14:textId="6F9D9E8D" w:rsidR="005C49D0" w:rsidRPr="008F2E08" w:rsidRDefault="005C49D0" w:rsidP="0068629B">
      <w:pPr>
        <w:spacing w:after="0" w:line="240" w:lineRule="auto"/>
        <w:jc w:val="both"/>
        <w:rPr>
          <w:rFonts w:ascii="Times New Roman" w:hAnsi="Times New Roman"/>
          <w:b/>
          <w:bCs/>
          <w:color w:val="000000" w:themeColor="text1"/>
          <w:sz w:val="28"/>
          <w:szCs w:val="28"/>
        </w:rPr>
      </w:pPr>
    </w:p>
    <w:p w14:paraId="37711FB3" w14:textId="2B9A34D4" w:rsidR="005C49D0" w:rsidRPr="008F2E08" w:rsidRDefault="002E1773"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Мережа підприємств роздрібної торгівлі та громадського харчування </w:t>
      </w:r>
      <w:proofErr w:type="spellStart"/>
      <w:r w:rsidRPr="008F2E08">
        <w:rPr>
          <w:rFonts w:ascii="Times New Roman" w:hAnsi="Times New Roman"/>
          <w:sz w:val="28"/>
          <w:szCs w:val="28"/>
        </w:rPr>
        <w:t>представленка</w:t>
      </w:r>
      <w:proofErr w:type="spellEnd"/>
      <w:r w:rsidRPr="008F2E08">
        <w:rPr>
          <w:rFonts w:ascii="Times New Roman" w:hAnsi="Times New Roman"/>
          <w:sz w:val="28"/>
          <w:szCs w:val="28"/>
        </w:rPr>
        <w:t xml:space="preserve"> 119 об’єктами .</w:t>
      </w:r>
      <w:r w:rsidRPr="008F2E08">
        <w:rPr>
          <w:rFonts w:ascii="Times New Roman" w:hAnsi="Times New Roman"/>
          <w:bCs/>
          <w:color w:val="000000" w:themeColor="text1"/>
          <w:sz w:val="28"/>
          <w:szCs w:val="28"/>
        </w:rPr>
        <w:t>На території розташовано 2 аптеки та ,нажаль, відсутні об’єкти</w:t>
      </w:r>
      <w:r w:rsidR="00B8481C" w:rsidRPr="008F2E08">
        <w:rPr>
          <w:rFonts w:ascii="Times New Roman" w:hAnsi="Times New Roman"/>
          <w:bCs/>
          <w:color w:val="000000" w:themeColor="text1"/>
          <w:sz w:val="28"/>
          <w:szCs w:val="28"/>
        </w:rPr>
        <w:t xml:space="preserve"> з надання побутових послуг</w:t>
      </w:r>
      <w:r w:rsidR="00974669" w:rsidRPr="008F2E08">
        <w:rPr>
          <w:rFonts w:ascii="Times New Roman" w:hAnsi="Times New Roman"/>
          <w:bCs/>
          <w:color w:val="000000" w:themeColor="text1"/>
          <w:sz w:val="28"/>
          <w:szCs w:val="28"/>
        </w:rPr>
        <w:t>. Інфраструктура</w:t>
      </w:r>
      <w:r w:rsidRPr="008F2E08">
        <w:rPr>
          <w:rFonts w:ascii="Times New Roman" w:hAnsi="Times New Roman"/>
          <w:bCs/>
          <w:color w:val="000000" w:themeColor="text1"/>
          <w:sz w:val="28"/>
          <w:szCs w:val="28"/>
        </w:rPr>
        <w:t xml:space="preserve"> торгівлі</w:t>
      </w:r>
      <w:r w:rsidR="00974669" w:rsidRPr="008F2E08">
        <w:rPr>
          <w:rFonts w:ascii="Times New Roman" w:hAnsi="Times New Roman"/>
          <w:bCs/>
          <w:color w:val="000000" w:themeColor="text1"/>
          <w:sz w:val="28"/>
          <w:szCs w:val="28"/>
        </w:rPr>
        <w:t xml:space="preserve"> потребує вдосконалення доступності для маломобіль</w:t>
      </w:r>
      <w:r w:rsidRPr="008F2E08">
        <w:rPr>
          <w:rFonts w:ascii="Times New Roman" w:hAnsi="Times New Roman"/>
          <w:bCs/>
          <w:color w:val="000000" w:themeColor="text1"/>
          <w:sz w:val="28"/>
          <w:szCs w:val="28"/>
        </w:rPr>
        <w:t xml:space="preserve">них груп населення </w:t>
      </w:r>
      <w:r w:rsidR="00974669" w:rsidRPr="008F2E08">
        <w:rPr>
          <w:rFonts w:ascii="Times New Roman" w:hAnsi="Times New Roman"/>
          <w:bCs/>
          <w:color w:val="000000" w:themeColor="text1"/>
          <w:sz w:val="28"/>
          <w:szCs w:val="28"/>
        </w:rPr>
        <w:t>.</w:t>
      </w:r>
    </w:p>
    <w:p w14:paraId="69D9AACD" w14:textId="77777777" w:rsidR="00B8481C" w:rsidRPr="008F2E08" w:rsidRDefault="00B8481C" w:rsidP="0068629B">
      <w:pPr>
        <w:spacing w:after="0" w:line="240" w:lineRule="auto"/>
        <w:ind w:firstLine="708"/>
        <w:jc w:val="both"/>
        <w:rPr>
          <w:rFonts w:ascii="Times New Roman" w:hAnsi="Times New Roman"/>
          <w:bCs/>
          <w:color w:val="000000" w:themeColor="text1"/>
          <w:sz w:val="28"/>
          <w:szCs w:val="28"/>
        </w:rPr>
      </w:pPr>
    </w:p>
    <w:p w14:paraId="5E7A6535" w14:textId="7405AA66" w:rsidR="005C49D0" w:rsidRPr="008F2E08" w:rsidRDefault="001A10E3" w:rsidP="0068629B">
      <w:pPr>
        <w:spacing w:after="0" w:line="240" w:lineRule="auto"/>
        <w:jc w:val="center"/>
        <w:rPr>
          <w:rFonts w:ascii="Times New Roman" w:hAnsi="Times New Roman"/>
          <w:b/>
          <w:bCs/>
          <w:color w:val="000000" w:themeColor="text1"/>
          <w:sz w:val="28"/>
          <w:szCs w:val="28"/>
        </w:rPr>
      </w:pPr>
      <w:bookmarkStart w:id="54" w:name="_Toc436423087"/>
      <w:r w:rsidRPr="008F2E08">
        <w:rPr>
          <w:rFonts w:ascii="Times New Roman" w:hAnsi="Times New Roman"/>
          <w:b/>
          <w:bCs/>
          <w:color w:val="000000" w:themeColor="text1"/>
          <w:sz w:val="28"/>
          <w:szCs w:val="28"/>
        </w:rPr>
        <w:t xml:space="preserve">2.11 </w:t>
      </w:r>
      <w:r w:rsidR="005C49D0" w:rsidRPr="008F2E08">
        <w:rPr>
          <w:rFonts w:ascii="Times New Roman" w:hAnsi="Times New Roman"/>
          <w:b/>
          <w:bCs/>
          <w:color w:val="000000" w:themeColor="text1"/>
          <w:sz w:val="28"/>
          <w:szCs w:val="28"/>
        </w:rPr>
        <w:tab/>
        <w:t>Туристична інфраструктура</w:t>
      </w:r>
      <w:bookmarkEnd w:id="54"/>
      <w:r w:rsidR="009F3B37" w:rsidRPr="008F2E08">
        <w:rPr>
          <w:rFonts w:ascii="Times New Roman" w:hAnsi="Times New Roman"/>
          <w:b/>
          <w:bCs/>
          <w:color w:val="000000" w:themeColor="text1"/>
          <w:sz w:val="28"/>
          <w:szCs w:val="28"/>
        </w:rPr>
        <w:t xml:space="preserve"> та </w:t>
      </w:r>
    </w:p>
    <w:p w14:paraId="1889859D" w14:textId="43A65A9E" w:rsidR="00FA0E42" w:rsidRPr="008F2E08" w:rsidRDefault="009F3B37" w:rsidP="0068629B">
      <w:pPr>
        <w:spacing w:after="0" w:line="240" w:lineRule="auto"/>
        <w:jc w:val="center"/>
        <w:rPr>
          <w:rFonts w:ascii="Times New Roman" w:hAnsi="Times New Roman"/>
          <w:color w:val="000000" w:themeColor="text1"/>
          <w:sz w:val="28"/>
          <w:szCs w:val="28"/>
        </w:rPr>
      </w:pPr>
      <w:r w:rsidRPr="008F2E08">
        <w:rPr>
          <w:rFonts w:ascii="Times New Roman" w:hAnsi="Times New Roman"/>
          <w:b/>
          <w:color w:val="000000" w:themeColor="text1"/>
          <w:sz w:val="28"/>
          <w:szCs w:val="28"/>
        </w:rPr>
        <w:t>о</w:t>
      </w:r>
      <w:r w:rsidR="00FA0E42" w:rsidRPr="008F2E08">
        <w:rPr>
          <w:rFonts w:ascii="Times New Roman" w:hAnsi="Times New Roman"/>
          <w:b/>
          <w:color w:val="000000" w:themeColor="text1"/>
          <w:sz w:val="28"/>
          <w:szCs w:val="28"/>
        </w:rPr>
        <w:t>сновні історичні та історико – архітектурні пам’ятки</w:t>
      </w:r>
    </w:p>
    <w:p w14:paraId="44B52513" w14:textId="77777777" w:rsidR="00906104" w:rsidRPr="008F2E08" w:rsidRDefault="00906104" w:rsidP="0068629B">
      <w:pPr>
        <w:pStyle w:val="ab"/>
        <w:jc w:val="center"/>
        <w:rPr>
          <w:rFonts w:ascii="Times New Roman" w:hAnsi="Times New Roman"/>
          <w:b/>
          <w:sz w:val="28"/>
          <w:szCs w:val="28"/>
        </w:rPr>
      </w:pPr>
      <w:bookmarkStart w:id="55" w:name="_Toc291842841"/>
      <w:bookmarkStart w:id="56" w:name="_Toc436423088"/>
    </w:p>
    <w:p w14:paraId="745C1068" w14:textId="5D4C8785" w:rsidR="00906104" w:rsidRPr="008F2E08" w:rsidRDefault="004922BE"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Більша частина земель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знаходиться на території природно-заповідного фонду </w:t>
      </w:r>
      <w:proofErr w:type="spellStart"/>
      <w:r w:rsidRPr="008F2E08">
        <w:rPr>
          <w:rFonts w:ascii="Times New Roman" w:hAnsi="Times New Roman"/>
          <w:sz w:val="28"/>
          <w:szCs w:val="28"/>
        </w:rPr>
        <w:t>Ужанського</w:t>
      </w:r>
      <w:proofErr w:type="spellEnd"/>
      <w:r w:rsidRPr="008F2E08">
        <w:rPr>
          <w:rFonts w:ascii="Times New Roman" w:hAnsi="Times New Roman"/>
          <w:sz w:val="28"/>
          <w:szCs w:val="28"/>
        </w:rPr>
        <w:t xml:space="preserve"> національного природного парку</w:t>
      </w:r>
      <w:r w:rsidR="001D7A8E" w:rsidRPr="008F2E08">
        <w:rPr>
          <w:rFonts w:ascii="Times New Roman" w:hAnsi="Times New Roman"/>
          <w:sz w:val="28"/>
          <w:szCs w:val="28"/>
        </w:rPr>
        <w:t xml:space="preserve">, який входить до складу міжнародного біосферного заповідника «Східні Карпати». Унікальність </w:t>
      </w:r>
      <w:proofErr w:type="spellStart"/>
      <w:r w:rsidR="001D7A8E" w:rsidRPr="008F2E08">
        <w:rPr>
          <w:rFonts w:ascii="Times New Roman" w:hAnsi="Times New Roman"/>
          <w:sz w:val="28"/>
          <w:szCs w:val="28"/>
        </w:rPr>
        <w:t>пралісових</w:t>
      </w:r>
      <w:proofErr w:type="spellEnd"/>
      <w:r w:rsidR="001D7A8E" w:rsidRPr="008F2E08">
        <w:rPr>
          <w:rFonts w:ascii="Times New Roman" w:hAnsi="Times New Roman"/>
          <w:sz w:val="28"/>
          <w:szCs w:val="28"/>
        </w:rPr>
        <w:t xml:space="preserve"> систем, багатство флори і фауни, визначні пам’ятки культурно-історичної спадщини створюють сприятливі передумови </w:t>
      </w:r>
      <w:r w:rsidR="001D7A8E" w:rsidRPr="008F2E08">
        <w:rPr>
          <w:rFonts w:ascii="Times New Roman" w:hAnsi="Times New Roman"/>
          <w:sz w:val="28"/>
          <w:szCs w:val="28"/>
        </w:rPr>
        <w:lastRenderedPageBreak/>
        <w:t>для розбудови туристично-рекреаційної сфери, зокрема, міжнародного туризму, традиційних видів літнього та зимового туризму та відпочинку.</w:t>
      </w:r>
    </w:p>
    <w:p w14:paraId="4D219606" w14:textId="47499671" w:rsidR="00F91BD2" w:rsidRPr="008F2E08" w:rsidRDefault="001D7A8E" w:rsidP="0068629B">
      <w:pPr>
        <w:pStyle w:val="ab"/>
        <w:ind w:firstLine="567"/>
        <w:jc w:val="both"/>
        <w:rPr>
          <w:rFonts w:ascii="Times New Roman" w:hAnsi="Times New Roman"/>
          <w:sz w:val="28"/>
          <w:szCs w:val="28"/>
        </w:rPr>
      </w:pPr>
      <w:r w:rsidRPr="008F2E08">
        <w:rPr>
          <w:rFonts w:ascii="Times New Roman" w:hAnsi="Times New Roman"/>
          <w:sz w:val="28"/>
          <w:szCs w:val="28"/>
        </w:rPr>
        <w:t>Найбільші масиви пралісів збереглися в Ново-</w:t>
      </w:r>
      <w:proofErr w:type="spellStart"/>
      <w:r w:rsidRPr="008F2E08">
        <w:rPr>
          <w:rFonts w:ascii="Times New Roman" w:hAnsi="Times New Roman"/>
          <w:sz w:val="28"/>
          <w:szCs w:val="28"/>
        </w:rPr>
        <w:t>Стужицькому</w:t>
      </w:r>
      <w:proofErr w:type="spellEnd"/>
      <w:r w:rsidRPr="008F2E08">
        <w:rPr>
          <w:rFonts w:ascii="Times New Roman" w:hAnsi="Times New Roman"/>
          <w:sz w:val="28"/>
          <w:szCs w:val="28"/>
        </w:rPr>
        <w:t xml:space="preserve">  лісництві (південно- західний </w:t>
      </w:r>
      <w:proofErr w:type="spellStart"/>
      <w:r w:rsidRPr="008F2E08">
        <w:rPr>
          <w:rFonts w:ascii="Times New Roman" w:hAnsi="Times New Roman"/>
          <w:sz w:val="28"/>
          <w:szCs w:val="28"/>
        </w:rPr>
        <w:t>мезосхил</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г.Равка</w:t>
      </w:r>
      <w:proofErr w:type="spellEnd"/>
      <w:r w:rsidRPr="008F2E08">
        <w:rPr>
          <w:rFonts w:ascii="Times New Roman" w:hAnsi="Times New Roman"/>
          <w:sz w:val="28"/>
          <w:szCs w:val="28"/>
        </w:rPr>
        <w:t xml:space="preserve">), в </w:t>
      </w:r>
      <w:proofErr w:type="spellStart"/>
      <w:r w:rsidRPr="008F2E08">
        <w:rPr>
          <w:rFonts w:ascii="Times New Roman" w:hAnsi="Times New Roman"/>
          <w:sz w:val="28"/>
          <w:szCs w:val="28"/>
        </w:rPr>
        <w:t>Лубнянському</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г.Вежа</w:t>
      </w:r>
      <w:proofErr w:type="spellEnd"/>
      <w:r w:rsidRPr="008F2E08">
        <w:rPr>
          <w:rFonts w:ascii="Times New Roman" w:hAnsi="Times New Roman"/>
          <w:sz w:val="28"/>
          <w:szCs w:val="28"/>
        </w:rPr>
        <w:t xml:space="preserve">) та Ужоцькому </w:t>
      </w:r>
      <w:proofErr w:type="spellStart"/>
      <w:r w:rsidRPr="008F2E08">
        <w:rPr>
          <w:rFonts w:ascii="Times New Roman" w:hAnsi="Times New Roman"/>
          <w:sz w:val="28"/>
          <w:szCs w:val="28"/>
        </w:rPr>
        <w:t>лісництвах</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гг.Розсипанець</w:t>
      </w:r>
      <w:proofErr w:type="spellEnd"/>
      <w:r w:rsidRPr="008F2E08">
        <w:rPr>
          <w:rFonts w:ascii="Times New Roman" w:hAnsi="Times New Roman"/>
          <w:sz w:val="28"/>
          <w:szCs w:val="28"/>
        </w:rPr>
        <w:t>, Кінчик-</w:t>
      </w:r>
      <w:proofErr w:type="spellStart"/>
      <w:r w:rsidRPr="008F2E08">
        <w:rPr>
          <w:rFonts w:ascii="Times New Roman" w:hAnsi="Times New Roman"/>
          <w:sz w:val="28"/>
          <w:szCs w:val="28"/>
        </w:rPr>
        <w:t>Буковський</w:t>
      </w:r>
      <w:proofErr w:type="spellEnd"/>
      <w:r w:rsidRPr="008F2E08">
        <w:rPr>
          <w:rFonts w:ascii="Times New Roman" w:hAnsi="Times New Roman"/>
          <w:sz w:val="28"/>
          <w:szCs w:val="28"/>
        </w:rPr>
        <w:t>,</w:t>
      </w:r>
      <w:r w:rsidR="00D1068E" w:rsidRPr="008F2E08">
        <w:rPr>
          <w:rFonts w:ascii="Times New Roman" w:hAnsi="Times New Roman"/>
          <w:sz w:val="28"/>
          <w:szCs w:val="28"/>
        </w:rPr>
        <w:t xml:space="preserve"> та </w:t>
      </w:r>
      <w:proofErr w:type="spellStart"/>
      <w:r w:rsidR="00D1068E" w:rsidRPr="008F2E08">
        <w:rPr>
          <w:rFonts w:ascii="Times New Roman" w:hAnsi="Times New Roman"/>
          <w:sz w:val="28"/>
          <w:szCs w:val="28"/>
        </w:rPr>
        <w:t>ін</w:t>
      </w:r>
      <w:proofErr w:type="spellEnd"/>
      <w:r w:rsidR="00D1068E" w:rsidRPr="008F2E08">
        <w:rPr>
          <w:rFonts w:ascii="Times New Roman" w:hAnsi="Times New Roman"/>
          <w:sz w:val="28"/>
          <w:szCs w:val="28"/>
        </w:rPr>
        <w:t>), які розміщені на території громади.</w:t>
      </w:r>
    </w:p>
    <w:p w14:paraId="244FF2B5" w14:textId="45B40649" w:rsidR="00563A0B" w:rsidRPr="008F2E08" w:rsidRDefault="00563A0B" w:rsidP="0068629B">
      <w:pPr>
        <w:pStyle w:val="ab"/>
        <w:ind w:firstLine="567"/>
        <w:jc w:val="right"/>
        <w:rPr>
          <w:rFonts w:ascii="Times New Roman" w:hAnsi="Times New Roman"/>
          <w:sz w:val="28"/>
          <w:szCs w:val="28"/>
        </w:rPr>
      </w:pPr>
      <w:r w:rsidRPr="008F2E08">
        <w:rPr>
          <w:rFonts w:ascii="Times New Roman" w:hAnsi="Times New Roman"/>
          <w:sz w:val="28"/>
          <w:szCs w:val="28"/>
        </w:rPr>
        <w:t>Фото.2</w:t>
      </w:r>
    </w:p>
    <w:p w14:paraId="1C855566" w14:textId="77777777" w:rsidR="00F91BD2" w:rsidRPr="008F2E08" w:rsidRDefault="00F91BD2" w:rsidP="0068629B">
      <w:pPr>
        <w:pStyle w:val="ab"/>
        <w:ind w:firstLine="567"/>
        <w:jc w:val="both"/>
        <w:rPr>
          <w:rFonts w:ascii="Times New Roman" w:hAnsi="Times New Roman"/>
          <w:sz w:val="28"/>
          <w:szCs w:val="28"/>
        </w:rPr>
      </w:pPr>
    </w:p>
    <w:p w14:paraId="4229EF24" w14:textId="5DC7FDAF" w:rsidR="00F91BD2" w:rsidRPr="008F2E08" w:rsidRDefault="00F91BD2" w:rsidP="0068629B">
      <w:pPr>
        <w:pStyle w:val="ab"/>
        <w:ind w:firstLine="567"/>
        <w:jc w:val="center"/>
        <w:rPr>
          <w:rFonts w:ascii="Times New Roman" w:hAnsi="Times New Roman"/>
          <w:sz w:val="28"/>
          <w:szCs w:val="28"/>
        </w:rPr>
      </w:pPr>
      <w:r w:rsidRPr="008F2E08">
        <w:rPr>
          <w:rFonts w:ascii="Times New Roman" w:eastAsia="Times New Roman" w:hAnsi="Times New Roman"/>
          <w:noProof/>
          <w:color w:val="007BFF"/>
          <w:sz w:val="28"/>
          <w:szCs w:val="28"/>
          <w:lang w:eastAsia="ru-RU"/>
        </w:rPr>
        <w:drawing>
          <wp:inline distT="0" distB="0" distL="0" distR="0" wp14:anchorId="5C5C18F6" wp14:editId="5F2581A4">
            <wp:extent cx="5067300" cy="3629025"/>
            <wp:effectExtent l="0" t="0" r="0" b="9525"/>
            <wp:docPr id="3" name="Рисунок 3" descr=" Ужанський національний природний парк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Ужанський національний природний парк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3629025"/>
                    </a:xfrm>
                    <a:prstGeom prst="rect">
                      <a:avLst/>
                    </a:prstGeom>
                    <a:noFill/>
                    <a:ln>
                      <a:noFill/>
                    </a:ln>
                  </pic:spPr>
                </pic:pic>
              </a:graphicData>
            </a:graphic>
          </wp:inline>
        </w:drawing>
      </w:r>
    </w:p>
    <w:p w14:paraId="5DA0EA86" w14:textId="77777777" w:rsidR="00C736B1" w:rsidRPr="008F2E08" w:rsidRDefault="00D1068E" w:rsidP="0068629B">
      <w:pPr>
        <w:pStyle w:val="ab"/>
        <w:ind w:firstLine="567"/>
        <w:jc w:val="both"/>
        <w:rPr>
          <w:rFonts w:ascii="Times New Roman" w:hAnsi="Times New Roman"/>
          <w:sz w:val="28"/>
          <w:szCs w:val="28"/>
        </w:rPr>
      </w:pPr>
      <w:r w:rsidRPr="008F2E08">
        <w:rPr>
          <w:rFonts w:ascii="Times New Roman" w:hAnsi="Times New Roman"/>
          <w:sz w:val="28"/>
          <w:szCs w:val="28"/>
        </w:rPr>
        <w:t>На території парку проживає етнічна група лемків, яка відзначається своєрідним</w:t>
      </w:r>
      <w:r w:rsidR="00EB133A" w:rsidRPr="008F2E08">
        <w:rPr>
          <w:rFonts w:ascii="Times New Roman" w:hAnsi="Times New Roman"/>
          <w:sz w:val="28"/>
          <w:szCs w:val="28"/>
        </w:rPr>
        <w:t>и</w:t>
      </w:r>
      <w:r w:rsidRPr="008F2E08">
        <w:rPr>
          <w:rFonts w:ascii="Times New Roman" w:hAnsi="Times New Roman"/>
          <w:sz w:val="28"/>
          <w:szCs w:val="28"/>
        </w:rPr>
        <w:t xml:space="preserve"> </w:t>
      </w:r>
      <w:proofErr w:type="spellStart"/>
      <w:r w:rsidRPr="008F2E08">
        <w:rPr>
          <w:rFonts w:ascii="Times New Roman" w:hAnsi="Times New Roman"/>
          <w:sz w:val="28"/>
          <w:szCs w:val="28"/>
        </w:rPr>
        <w:t>етно</w:t>
      </w:r>
      <w:proofErr w:type="spellEnd"/>
      <w:r w:rsidRPr="008F2E08">
        <w:rPr>
          <w:rFonts w:ascii="Times New Roman" w:hAnsi="Times New Roman"/>
          <w:sz w:val="28"/>
          <w:szCs w:val="28"/>
        </w:rPr>
        <w:t>-культурним</w:t>
      </w:r>
      <w:r w:rsidR="00EB133A" w:rsidRPr="008F2E08">
        <w:rPr>
          <w:rFonts w:ascii="Times New Roman" w:hAnsi="Times New Roman"/>
          <w:sz w:val="28"/>
          <w:szCs w:val="28"/>
        </w:rPr>
        <w:t xml:space="preserve">и, історичними та релігійними традиціями. Збереження багатої етнічної спадщини лемків, їх матеріальної і духовної культури – одне із важливих завдань сьогодення. Територія громади в майбутньому  має стати цікавим об’єктом для </w:t>
      </w:r>
      <w:proofErr w:type="spellStart"/>
      <w:r w:rsidR="00EB133A" w:rsidRPr="008F2E08">
        <w:rPr>
          <w:rFonts w:ascii="Times New Roman" w:hAnsi="Times New Roman"/>
          <w:sz w:val="28"/>
          <w:szCs w:val="28"/>
        </w:rPr>
        <w:t>етно</w:t>
      </w:r>
      <w:proofErr w:type="spellEnd"/>
      <w:r w:rsidR="00EB133A" w:rsidRPr="008F2E08">
        <w:rPr>
          <w:rFonts w:ascii="Times New Roman" w:hAnsi="Times New Roman"/>
          <w:sz w:val="28"/>
          <w:szCs w:val="28"/>
        </w:rPr>
        <w:t>-культурного туризму.</w:t>
      </w:r>
    </w:p>
    <w:p w14:paraId="6BE79BDD" w14:textId="15174D7F" w:rsidR="001D7A8E" w:rsidRPr="008F2E08" w:rsidRDefault="00C736B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На території громади розміщені  2 туристичні об’єкти – Готель «Ліан» в </w:t>
      </w:r>
      <w:proofErr w:type="spellStart"/>
      <w:r w:rsidRPr="008F2E08">
        <w:rPr>
          <w:rFonts w:ascii="Times New Roman" w:hAnsi="Times New Roman"/>
          <w:sz w:val="28"/>
          <w:szCs w:val="28"/>
        </w:rPr>
        <w:t>с.Волосянка</w:t>
      </w:r>
      <w:proofErr w:type="spellEnd"/>
      <w:r w:rsidRPr="008F2E08">
        <w:rPr>
          <w:rFonts w:ascii="Times New Roman" w:hAnsi="Times New Roman"/>
          <w:sz w:val="28"/>
          <w:szCs w:val="28"/>
        </w:rPr>
        <w:t xml:space="preserve"> та оздоровчий комплекс «</w:t>
      </w:r>
      <w:proofErr w:type="spellStart"/>
      <w:r w:rsidRPr="008F2E08">
        <w:rPr>
          <w:rFonts w:ascii="Times New Roman" w:hAnsi="Times New Roman"/>
          <w:sz w:val="28"/>
          <w:szCs w:val="28"/>
        </w:rPr>
        <w:t>Ужанські</w:t>
      </w:r>
      <w:proofErr w:type="spellEnd"/>
      <w:r w:rsidRPr="008F2E08">
        <w:rPr>
          <w:rFonts w:ascii="Times New Roman" w:hAnsi="Times New Roman"/>
          <w:sz w:val="28"/>
          <w:szCs w:val="28"/>
        </w:rPr>
        <w:t xml:space="preserve"> купелі» в </w:t>
      </w:r>
      <w:proofErr w:type="spellStart"/>
      <w:r w:rsidRPr="008F2E08">
        <w:rPr>
          <w:rFonts w:ascii="Times New Roman" w:hAnsi="Times New Roman"/>
          <w:sz w:val="28"/>
          <w:szCs w:val="28"/>
        </w:rPr>
        <w:t>с.Ужок</w:t>
      </w:r>
      <w:proofErr w:type="spellEnd"/>
      <w:r w:rsidRPr="008F2E08">
        <w:rPr>
          <w:rFonts w:ascii="Times New Roman" w:hAnsi="Times New Roman"/>
          <w:sz w:val="28"/>
          <w:szCs w:val="28"/>
        </w:rPr>
        <w:t xml:space="preserve">, які можуть запропонувати відпочиваючим різновид високоякісних </w:t>
      </w:r>
      <w:proofErr w:type="spellStart"/>
      <w:r w:rsidRPr="008F2E08">
        <w:rPr>
          <w:rFonts w:ascii="Times New Roman" w:hAnsi="Times New Roman"/>
          <w:sz w:val="28"/>
          <w:szCs w:val="28"/>
        </w:rPr>
        <w:t>послуг:фінська</w:t>
      </w:r>
      <w:proofErr w:type="spellEnd"/>
      <w:r w:rsidRPr="008F2E08">
        <w:rPr>
          <w:rFonts w:ascii="Times New Roman" w:hAnsi="Times New Roman"/>
          <w:sz w:val="28"/>
          <w:szCs w:val="28"/>
        </w:rPr>
        <w:t xml:space="preserve"> баня, чани з мінеральною водою, лікувальні ванни, салонні процедури, комфортні кімнати для відпочинку, в ресторанах – блюда традиційної закарпатської кухні, яка ввібрала в себе часточки польської, словацької </w:t>
      </w:r>
      <w:r w:rsidR="00D3003B" w:rsidRPr="008F2E08">
        <w:rPr>
          <w:rFonts w:ascii="Times New Roman" w:hAnsi="Times New Roman"/>
          <w:sz w:val="28"/>
          <w:szCs w:val="28"/>
        </w:rPr>
        <w:t xml:space="preserve">, угорської та чеської </w:t>
      </w:r>
      <w:proofErr w:type="spellStart"/>
      <w:r w:rsidR="00D3003B" w:rsidRPr="008F2E08">
        <w:rPr>
          <w:rFonts w:ascii="Times New Roman" w:hAnsi="Times New Roman"/>
          <w:sz w:val="28"/>
          <w:szCs w:val="28"/>
        </w:rPr>
        <w:t>кухонь</w:t>
      </w:r>
      <w:proofErr w:type="spellEnd"/>
      <w:r w:rsidR="00D3003B" w:rsidRPr="008F2E08">
        <w:rPr>
          <w:rFonts w:ascii="Times New Roman" w:hAnsi="Times New Roman"/>
          <w:sz w:val="28"/>
          <w:szCs w:val="28"/>
        </w:rPr>
        <w:t>.</w:t>
      </w:r>
    </w:p>
    <w:p w14:paraId="0AEE6311" w14:textId="77777777" w:rsidR="00906104" w:rsidRPr="008F2E08" w:rsidRDefault="00906104" w:rsidP="0068629B">
      <w:pPr>
        <w:pStyle w:val="ab"/>
        <w:ind w:firstLine="567"/>
        <w:rPr>
          <w:rFonts w:ascii="Times New Roman" w:hAnsi="Times New Roman"/>
          <w:b/>
          <w:sz w:val="28"/>
          <w:szCs w:val="28"/>
        </w:rPr>
      </w:pPr>
    </w:p>
    <w:p w14:paraId="0EE0987A" w14:textId="3CEB4FD0" w:rsidR="001A5794" w:rsidRDefault="001468F3" w:rsidP="0068629B">
      <w:pPr>
        <w:pStyle w:val="ae"/>
        <w:shd w:val="clear" w:color="auto" w:fill="FFFFFF"/>
        <w:ind w:left="0" w:firstLine="567"/>
        <w:jc w:val="both"/>
        <w:rPr>
          <w:rFonts w:ascii="Times New Roman" w:eastAsia="Times New Roman" w:hAnsi="Times New Roman"/>
          <w:sz w:val="28"/>
          <w:szCs w:val="28"/>
          <w:lang w:val="uk-UA" w:eastAsia="ru-RU"/>
        </w:rPr>
      </w:pPr>
      <w:r w:rsidRPr="008F2E08">
        <w:rPr>
          <w:rFonts w:ascii="Times New Roman" w:eastAsia="Times New Roman" w:hAnsi="Times New Roman"/>
          <w:sz w:val="28"/>
          <w:szCs w:val="28"/>
          <w:lang w:val="uk-UA" w:eastAsia="ru-RU"/>
        </w:rPr>
        <w:t xml:space="preserve">У громаді немало архітектурних пам’ятників. Найбільшу цінність мають  дерев’яні церкви та храми Миколаївський у </w:t>
      </w:r>
      <w:proofErr w:type="spellStart"/>
      <w:r w:rsidRPr="008F2E08">
        <w:rPr>
          <w:rFonts w:ascii="Times New Roman" w:eastAsia="Times New Roman" w:hAnsi="Times New Roman"/>
          <w:sz w:val="28"/>
          <w:szCs w:val="28"/>
          <w:lang w:val="uk-UA" w:eastAsia="ru-RU"/>
        </w:rPr>
        <w:t>с.Гусний</w:t>
      </w:r>
      <w:proofErr w:type="spellEnd"/>
      <w:r w:rsidRPr="008F2E08">
        <w:rPr>
          <w:rFonts w:ascii="Times New Roman" w:eastAsia="Times New Roman" w:hAnsi="Times New Roman"/>
          <w:sz w:val="28"/>
          <w:szCs w:val="28"/>
          <w:lang w:val="uk-UA" w:eastAsia="ru-RU"/>
        </w:rPr>
        <w:t xml:space="preserve"> (1655 р), </w:t>
      </w:r>
      <w:proofErr w:type="spellStart"/>
      <w:r w:rsidRPr="008F2E08">
        <w:rPr>
          <w:rFonts w:ascii="Times New Roman" w:eastAsia="Times New Roman" w:hAnsi="Times New Roman"/>
          <w:sz w:val="28"/>
          <w:szCs w:val="28"/>
          <w:lang w:val="uk-UA" w:eastAsia="ru-RU"/>
        </w:rPr>
        <w:t>Предтеченський</w:t>
      </w:r>
      <w:proofErr w:type="spellEnd"/>
      <w:r w:rsidRPr="008F2E08">
        <w:rPr>
          <w:rFonts w:ascii="Times New Roman" w:eastAsia="Times New Roman" w:hAnsi="Times New Roman"/>
          <w:sz w:val="28"/>
          <w:szCs w:val="28"/>
          <w:lang w:val="uk-UA" w:eastAsia="ru-RU"/>
        </w:rPr>
        <w:t xml:space="preserve"> в </w:t>
      </w:r>
      <w:proofErr w:type="spellStart"/>
      <w:r w:rsidRPr="008F2E08">
        <w:rPr>
          <w:rFonts w:ascii="Times New Roman" w:eastAsia="Times New Roman" w:hAnsi="Times New Roman"/>
          <w:sz w:val="28"/>
          <w:szCs w:val="28"/>
          <w:lang w:val="uk-UA" w:eastAsia="ru-RU"/>
        </w:rPr>
        <w:t>с.Сухий</w:t>
      </w:r>
      <w:proofErr w:type="spellEnd"/>
      <w:r w:rsidRPr="008F2E08">
        <w:rPr>
          <w:rFonts w:ascii="Times New Roman" w:eastAsia="Times New Roman" w:hAnsi="Times New Roman"/>
          <w:sz w:val="28"/>
          <w:szCs w:val="28"/>
          <w:lang w:val="uk-UA" w:eastAsia="ru-RU"/>
        </w:rPr>
        <w:t xml:space="preserve"> (1769 р) та церква </w:t>
      </w:r>
      <w:proofErr w:type="spellStart"/>
      <w:r w:rsidRPr="008F2E08">
        <w:rPr>
          <w:rFonts w:ascii="Times New Roman" w:eastAsia="Times New Roman" w:hAnsi="Times New Roman"/>
          <w:sz w:val="28"/>
          <w:szCs w:val="28"/>
          <w:lang w:val="uk-UA" w:eastAsia="ru-RU"/>
        </w:rPr>
        <w:t>св.Михаїла</w:t>
      </w:r>
      <w:proofErr w:type="spellEnd"/>
      <w:r w:rsidRPr="008F2E08">
        <w:rPr>
          <w:rFonts w:ascii="Times New Roman" w:eastAsia="Times New Roman" w:hAnsi="Times New Roman"/>
          <w:sz w:val="28"/>
          <w:szCs w:val="28"/>
          <w:lang w:val="uk-UA" w:eastAsia="ru-RU"/>
        </w:rPr>
        <w:t xml:space="preserve"> в </w:t>
      </w:r>
      <w:proofErr w:type="spellStart"/>
      <w:r w:rsidRPr="008F2E08">
        <w:rPr>
          <w:rFonts w:ascii="Times New Roman" w:eastAsia="Times New Roman" w:hAnsi="Times New Roman"/>
          <w:sz w:val="28"/>
          <w:szCs w:val="28"/>
          <w:lang w:val="uk-UA" w:eastAsia="ru-RU"/>
        </w:rPr>
        <w:t>с.Ужок</w:t>
      </w:r>
      <w:proofErr w:type="spellEnd"/>
      <w:r w:rsidRPr="008F2E08">
        <w:rPr>
          <w:rFonts w:ascii="Times New Roman" w:eastAsia="Times New Roman" w:hAnsi="Times New Roman"/>
          <w:sz w:val="28"/>
          <w:szCs w:val="28"/>
          <w:lang w:val="uk-UA" w:eastAsia="ru-RU"/>
        </w:rPr>
        <w:t xml:space="preserve">. </w:t>
      </w:r>
    </w:p>
    <w:p w14:paraId="2A61B33C" w14:textId="0125C204" w:rsidR="002A2836" w:rsidRDefault="002A2836">
      <w:pPr>
        <w:spacing w:after="160" w:line="259"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2090D64B" w14:textId="77777777" w:rsidR="002A2836" w:rsidRPr="008F2E08" w:rsidRDefault="002A2836" w:rsidP="0068629B">
      <w:pPr>
        <w:pStyle w:val="ae"/>
        <w:shd w:val="clear" w:color="auto" w:fill="FFFFFF"/>
        <w:ind w:left="0" w:firstLine="567"/>
        <w:jc w:val="both"/>
        <w:rPr>
          <w:rFonts w:ascii="Times New Roman" w:eastAsia="Times New Roman" w:hAnsi="Times New Roman"/>
          <w:sz w:val="28"/>
          <w:szCs w:val="28"/>
          <w:lang w:val="uk-UA" w:eastAsia="ru-RU"/>
        </w:rPr>
      </w:pPr>
    </w:p>
    <w:p w14:paraId="283D915A" w14:textId="391AF9AE" w:rsidR="00F91BD2" w:rsidRPr="008F2E08" w:rsidRDefault="00563A0B" w:rsidP="002A2836">
      <w:pPr>
        <w:pStyle w:val="ae"/>
        <w:shd w:val="clear" w:color="auto" w:fill="FFFFFF"/>
        <w:ind w:left="0" w:firstLine="567"/>
        <w:jc w:val="right"/>
        <w:rPr>
          <w:rFonts w:ascii="Times New Roman" w:eastAsia="Times New Roman" w:hAnsi="Times New Roman"/>
          <w:sz w:val="28"/>
          <w:szCs w:val="28"/>
          <w:lang w:val="uk-UA" w:eastAsia="ru-RU"/>
        </w:rPr>
      </w:pPr>
      <w:r w:rsidRPr="008F2E08">
        <w:rPr>
          <w:rFonts w:ascii="Times New Roman" w:eastAsia="Times New Roman" w:hAnsi="Times New Roman"/>
          <w:sz w:val="28"/>
          <w:szCs w:val="28"/>
          <w:lang w:val="uk-UA" w:eastAsia="ru-RU"/>
        </w:rPr>
        <w:t>Фото3</w:t>
      </w:r>
    </w:p>
    <w:p w14:paraId="5CFDF825" w14:textId="77777777" w:rsidR="00F91BD2" w:rsidRPr="008F2E08" w:rsidRDefault="00F91BD2" w:rsidP="0068629B">
      <w:pPr>
        <w:pStyle w:val="ae"/>
        <w:shd w:val="clear" w:color="auto" w:fill="FFFFFF"/>
        <w:ind w:left="0" w:firstLine="567"/>
        <w:jc w:val="both"/>
        <w:rPr>
          <w:rFonts w:ascii="Times New Roman" w:eastAsia="Times New Roman" w:hAnsi="Times New Roman"/>
          <w:sz w:val="28"/>
          <w:szCs w:val="28"/>
          <w:lang w:val="uk-UA" w:eastAsia="ru-RU"/>
        </w:rPr>
      </w:pPr>
    </w:p>
    <w:p w14:paraId="115E7905" w14:textId="7766C591" w:rsidR="00F91BD2" w:rsidRPr="008F2E08" w:rsidRDefault="00F91BD2" w:rsidP="0068629B">
      <w:pPr>
        <w:pStyle w:val="ae"/>
        <w:shd w:val="clear" w:color="auto" w:fill="FFFFFF"/>
        <w:ind w:left="0" w:firstLine="567"/>
        <w:jc w:val="both"/>
        <w:rPr>
          <w:rFonts w:ascii="Times New Roman" w:eastAsia="Times New Roman" w:hAnsi="Times New Roman"/>
          <w:sz w:val="28"/>
          <w:szCs w:val="28"/>
          <w:lang w:val="uk-UA" w:eastAsia="ru-RU"/>
        </w:rPr>
      </w:pPr>
      <w:r w:rsidRPr="008F2E08">
        <w:rPr>
          <w:rFonts w:ascii="Times New Roman" w:eastAsia="Times New Roman" w:hAnsi="Times New Roman"/>
          <w:noProof/>
          <w:color w:val="007BFF"/>
          <w:sz w:val="28"/>
          <w:szCs w:val="28"/>
          <w:lang w:val="uk-UA" w:eastAsia="ru-RU"/>
        </w:rPr>
        <w:drawing>
          <wp:inline distT="0" distB="0" distL="0" distR="0" wp14:anchorId="7301D5AD" wp14:editId="68DA9B98">
            <wp:extent cx="5553075" cy="4772025"/>
            <wp:effectExtent l="0" t="0" r="9525" b="9525"/>
            <wp:docPr id="2" name="Рисунок 2" descr=" Ужанський національний природний парк ">
              <a:hlinkClick xmlns:a="http://schemas.openxmlformats.org/drawingml/2006/main" r:id="rId21" tgtFrame="&quot; _ blank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Ужанський національний природний парк ">
                      <a:hlinkClick r:id="rId21" tgtFrame="&quot; _ blank &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4772025"/>
                    </a:xfrm>
                    <a:prstGeom prst="rect">
                      <a:avLst/>
                    </a:prstGeom>
                    <a:noFill/>
                    <a:ln>
                      <a:noFill/>
                    </a:ln>
                  </pic:spPr>
                </pic:pic>
              </a:graphicData>
            </a:graphic>
          </wp:inline>
        </w:drawing>
      </w:r>
    </w:p>
    <w:p w14:paraId="70557C38" w14:textId="77777777" w:rsidR="00F91BD2" w:rsidRPr="008F2E08" w:rsidRDefault="00F91BD2" w:rsidP="0068629B">
      <w:pPr>
        <w:pStyle w:val="ae"/>
        <w:shd w:val="clear" w:color="auto" w:fill="FFFFFF"/>
        <w:ind w:left="0" w:firstLine="567"/>
        <w:jc w:val="both"/>
        <w:rPr>
          <w:rFonts w:ascii="Times New Roman" w:eastAsia="Times New Roman" w:hAnsi="Times New Roman"/>
          <w:sz w:val="28"/>
          <w:szCs w:val="28"/>
          <w:lang w:val="uk-UA" w:eastAsia="ru-RU"/>
        </w:rPr>
      </w:pPr>
    </w:p>
    <w:p w14:paraId="41D37DD3" w14:textId="33E1D5A0" w:rsidR="001A5794" w:rsidRPr="008F2E08" w:rsidRDefault="001A5794" w:rsidP="002A2836">
      <w:pPr>
        <w:pStyle w:val="afd"/>
        <w:shd w:val="clear" w:color="auto" w:fill="FFFFFF"/>
        <w:spacing w:before="0" w:beforeAutospacing="0" w:after="0" w:afterAutospacing="0"/>
        <w:ind w:firstLine="567"/>
        <w:jc w:val="both"/>
        <w:rPr>
          <w:sz w:val="28"/>
          <w:szCs w:val="28"/>
          <w:lang w:val="uk-UA"/>
        </w:rPr>
      </w:pPr>
      <w:r w:rsidRPr="008F2E08">
        <w:rPr>
          <w:b/>
          <w:bCs/>
          <w:sz w:val="28"/>
          <w:szCs w:val="28"/>
          <w:shd w:val="clear" w:color="auto" w:fill="FFFFFF"/>
          <w:lang w:val="uk-UA"/>
        </w:rPr>
        <w:t>Церква Святого Івана Предтечі (Святого Івана Хрестителя)</w:t>
      </w:r>
      <w:r w:rsidR="002A2836">
        <w:rPr>
          <w:b/>
          <w:bCs/>
          <w:sz w:val="28"/>
          <w:szCs w:val="28"/>
          <w:shd w:val="clear" w:color="auto" w:fill="FFFFFF"/>
          <w:lang w:val="uk-UA"/>
        </w:rPr>
        <w:t xml:space="preserve"> </w:t>
      </w:r>
      <w:r w:rsidRPr="008F2E08">
        <w:rPr>
          <w:sz w:val="28"/>
          <w:szCs w:val="28"/>
          <w:shd w:val="clear" w:color="auto" w:fill="FFFFFF"/>
          <w:lang w:val="uk-UA"/>
        </w:rPr>
        <w:t>— дерев'яний храм XVIII</w:t>
      </w:r>
      <w:r w:rsidR="002A2836">
        <w:rPr>
          <w:sz w:val="28"/>
          <w:szCs w:val="28"/>
          <w:shd w:val="clear" w:color="auto" w:fill="FFFFFF"/>
          <w:lang w:val="uk-UA"/>
        </w:rPr>
        <w:t xml:space="preserve"> </w:t>
      </w:r>
      <w:r w:rsidRPr="008F2E08">
        <w:rPr>
          <w:sz w:val="28"/>
          <w:szCs w:val="28"/>
          <w:shd w:val="clear" w:color="auto" w:fill="FFFFFF"/>
          <w:lang w:val="uk-UA"/>
        </w:rPr>
        <w:t>ст. в селі</w:t>
      </w:r>
      <w:r w:rsidR="002A2836">
        <w:rPr>
          <w:sz w:val="28"/>
          <w:szCs w:val="28"/>
          <w:shd w:val="clear" w:color="auto" w:fill="FFFFFF"/>
          <w:lang w:val="uk-UA"/>
        </w:rPr>
        <w:t xml:space="preserve"> </w:t>
      </w:r>
      <w:r w:rsidRPr="008F2E08">
        <w:rPr>
          <w:sz w:val="28"/>
          <w:szCs w:val="28"/>
          <w:shd w:val="clear" w:color="auto" w:fill="FFFFFF"/>
          <w:lang w:val="uk-UA"/>
        </w:rPr>
        <w:t xml:space="preserve">Сухому </w:t>
      </w:r>
      <w:proofErr w:type="spellStart"/>
      <w:r w:rsidRPr="008F2E08">
        <w:rPr>
          <w:sz w:val="28"/>
          <w:szCs w:val="28"/>
          <w:shd w:val="clear" w:color="auto" w:fill="FFFFFF"/>
          <w:lang w:val="uk-UA"/>
        </w:rPr>
        <w:t>Великоберезнянського</w:t>
      </w:r>
      <w:proofErr w:type="spellEnd"/>
      <w:r w:rsidRPr="008F2E08">
        <w:rPr>
          <w:sz w:val="28"/>
          <w:szCs w:val="28"/>
          <w:shd w:val="clear" w:color="auto" w:fill="FFFFFF"/>
          <w:lang w:val="uk-UA"/>
        </w:rPr>
        <w:t xml:space="preserve"> району Закарпатської області,  збудована в 1769 році</w:t>
      </w:r>
      <w:r w:rsidR="000C3D8C" w:rsidRPr="008F2E08">
        <w:rPr>
          <w:sz w:val="28"/>
          <w:szCs w:val="28"/>
          <w:lang w:val="uk-UA"/>
        </w:rPr>
        <w:t xml:space="preserve">. </w:t>
      </w:r>
      <w:r w:rsidRPr="008F2E08">
        <w:rPr>
          <w:sz w:val="28"/>
          <w:szCs w:val="28"/>
          <w:lang w:val="uk-UA"/>
        </w:rPr>
        <w:t xml:space="preserve">Перша згадка про церкву в селі датована 1631 роком. Згідно з Ужгородською унією 1646 року церква була греко-католицькою. Перша церква згоріла. І в 1769 році була збудована нова. До неї перенесли іконостас 1679 року, намальований малярами Іваном </w:t>
      </w:r>
      <w:proofErr w:type="spellStart"/>
      <w:r w:rsidRPr="008F2E08">
        <w:rPr>
          <w:sz w:val="28"/>
          <w:szCs w:val="28"/>
          <w:lang w:val="uk-UA"/>
        </w:rPr>
        <w:t>Щирецьким</w:t>
      </w:r>
      <w:proofErr w:type="spellEnd"/>
      <w:r w:rsidRPr="008F2E08">
        <w:rPr>
          <w:sz w:val="28"/>
          <w:szCs w:val="28"/>
          <w:lang w:val="uk-UA"/>
        </w:rPr>
        <w:t xml:space="preserve"> з</w:t>
      </w:r>
      <w:r w:rsidR="002A2836">
        <w:rPr>
          <w:sz w:val="28"/>
          <w:szCs w:val="28"/>
          <w:lang w:val="uk-UA"/>
        </w:rPr>
        <w:t xml:space="preserve"> </w:t>
      </w:r>
      <w:proofErr w:type="spellStart"/>
      <w:r w:rsidRPr="008F2E08">
        <w:rPr>
          <w:sz w:val="28"/>
          <w:szCs w:val="28"/>
          <w:lang w:val="uk-UA"/>
        </w:rPr>
        <w:t>Перемишлята</w:t>
      </w:r>
      <w:proofErr w:type="spellEnd"/>
      <w:r w:rsidRPr="008F2E08">
        <w:rPr>
          <w:sz w:val="28"/>
          <w:szCs w:val="28"/>
          <w:lang w:val="uk-UA"/>
        </w:rPr>
        <w:t xml:space="preserve"> Іваном Вишенським з</w:t>
      </w:r>
      <w:r w:rsidR="002A2836">
        <w:rPr>
          <w:sz w:val="28"/>
          <w:szCs w:val="28"/>
          <w:lang w:val="uk-UA"/>
        </w:rPr>
        <w:t xml:space="preserve"> </w:t>
      </w:r>
      <w:r w:rsidRPr="008F2E08">
        <w:rPr>
          <w:sz w:val="28"/>
          <w:szCs w:val="28"/>
          <w:lang w:val="uk-UA"/>
        </w:rPr>
        <w:t>Судової Вишні.</w:t>
      </w:r>
    </w:p>
    <w:p w14:paraId="698EE10A" w14:textId="071E1407" w:rsidR="001A5794" w:rsidRPr="008F2E08" w:rsidRDefault="001A5794" w:rsidP="002A2836">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У другій половині XVIII</w:t>
      </w:r>
      <w:r w:rsidR="002E2F4C">
        <w:rPr>
          <w:sz w:val="28"/>
          <w:szCs w:val="28"/>
          <w:lang w:val="uk-UA"/>
        </w:rPr>
        <w:t xml:space="preserve"> </w:t>
      </w:r>
      <w:r w:rsidRPr="008F2E08">
        <w:rPr>
          <w:sz w:val="28"/>
          <w:szCs w:val="28"/>
          <w:lang w:val="uk-UA"/>
        </w:rPr>
        <w:t xml:space="preserve">ст. церква перейшла в підпорядкування </w:t>
      </w:r>
      <w:proofErr w:type="spellStart"/>
      <w:r w:rsidRPr="008F2E08">
        <w:rPr>
          <w:sz w:val="28"/>
          <w:szCs w:val="28"/>
          <w:lang w:val="uk-UA"/>
        </w:rPr>
        <w:t>парохії</w:t>
      </w:r>
      <w:proofErr w:type="spellEnd"/>
      <w:r w:rsidRPr="008F2E08">
        <w:rPr>
          <w:sz w:val="28"/>
          <w:szCs w:val="28"/>
          <w:lang w:val="uk-UA"/>
        </w:rPr>
        <w:t xml:space="preserve"> в</w:t>
      </w:r>
      <w:r w:rsidR="002A2836">
        <w:rPr>
          <w:sz w:val="28"/>
          <w:szCs w:val="28"/>
          <w:lang w:val="uk-UA"/>
        </w:rPr>
        <w:t xml:space="preserve"> </w:t>
      </w:r>
      <w:r w:rsidRPr="008F2E08">
        <w:rPr>
          <w:sz w:val="28"/>
          <w:szCs w:val="28"/>
          <w:lang w:val="uk-UA"/>
        </w:rPr>
        <w:t xml:space="preserve">Тихий як </w:t>
      </w:r>
      <w:proofErr w:type="spellStart"/>
      <w:r w:rsidRPr="008F2E08">
        <w:rPr>
          <w:sz w:val="28"/>
          <w:szCs w:val="28"/>
          <w:lang w:val="uk-UA"/>
        </w:rPr>
        <w:t>філійна</w:t>
      </w:r>
      <w:proofErr w:type="spellEnd"/>
      <w:r w:rsidRPr="008F2E08">
        <w:rPr>
          <w:sz w:val="28"/>
          <w:szCs w:val="28"/>
          <w:lang w:val="uk-UA"/>
        </w:rPr>
        <w:t>. Парох управляв двома церквами як єдиним цілим.</w:t>
      </w:r>
    </w:p>
    <w:p w14:paraId="6ADF263E" w14:textId="4E1CF899" w:rsidR="000C3D8C" w:rsidRPr="008F2E08" w:rsidRDefault="001A5794" w:rsidP="002A2836">
      <w:pPr>
        <w:pStyle w:val="afd"/>
        <w:shd w:val="clear" w:color="auto" w:fill="FFFFFF"/>
        <w:spacing w:before="0" w:beforeAutospacing="0" w:after="0" w:afterAutospacing="0"/>
        <w:ind w:firstLine="567"/>
        <w:jc w:val="both"/>
        <w:rPr>
          <w:sz w:val="28"/>
          <w:szCs w:val="28"/>
          <w:shd w:val="clear" w:color="auto" w:fill="FFFFFF"/>
          <w:lang w:val="uk-UA"/>
        </w:rPr>
      </w:pPr>
      <w:r w:rsidRPr="008F2E08">
        <w:rPr>
          <w:sz w:val="28"/>
          <w:szCs w:val="28"/>
          <w:shd w:val="clear" w:color="auto" w:fill="FFFFFF"/>
          <w:lang w:val="uk-UA"/>
        </w:rPr>
        <w:t>Церква розташована у старому центрі села, який змістився на північний край завдяки його розбудові. Церква стоїть на схилі пагорба і є архітектурною домінантою старої частини села. Село розташоване недалеко від</w:t>
      </w:r>
      <w:r w:rsidR="002A2836">
        <w:rPr>
          <w:sz w:val="28"/>
          <w:szCs w:val="28"/>
          <w:shd w:val="clear" w:color="auto" w:fill="FFFFFF"/>
          <w:lang w:val="uk-UA"/>
        </w:rPr>
        <w:t xml:space="preserve"> </w:t>
      </w:r>
      <w:r w:rsidRPr="008F2E08">
        <w:rPr>
          <w:sz w:val="28"/>
          <w:szCs w:val="28"/>
          <w:shd w:val="clear" w:color="auto" w:fill="FFFFFF"/>
          <w:lang w:val="uk-UA"/>
        </w:rPr>
        <w:t>Ужоцького перевалу</w:t>
      </w:r>
      <w:r w:rsidR="002A2836">
        <w:rPr>
          <w:sz w:val="28"/>
          <w:szCs w:val="28"/>
          <w:shd w:val="clear" w:color="auto" w:fill="FFFFFF"/>
          <w:lang w:val="uk-UA"/>
        </w:rPr>
        <w:t xml:space="preserve"> </w:t>
      </w:r>
      <w:r w:rsidRPr="008F2E08">
        <w:rPr>
          <w:sz w:val="28"/>
          <w:szCs w:val="28"/>
          <w:shd w:val="clear" w:color="auto" w:fill="FFFFFF"/>
          <w:lang w:val="uk-UA"/>
        </w:rPr>
        <w:t>в широкій долині лівої притоки ріки</w:t>
      </w:r>
      <w:r w:rsidR="002A2836">
        <w:rPr>
          <w:sz w:val="28"/>
          <w:szCs w:val="28"/>
          <w:shd w:val="clear" w:color="auto" w:fill="FFFFFF"/>
          <w:lang w:val="uk-UA"/>
        </w:rPr>
        <w:t xml:space="preserve"> </w:t>
      </w:r>
      <w:r w:rsidRPr="008F2E08">
        <w:rPr>
          <w:sz w:val="28"/>
          <w:szCs w:val="28"/>
          <w:shd w:val="clear" w:color="auto" w:fill="FFFFFF"/>
          <w:lang w:val="uk-UA"/>
        </w:rPr>
        <w:t>Уж; ландшафт</w:t>
      </w:r>
      <w:r w:rsidR="002A2836">
        <w:rPr>
          <w:sz w:val="28"/>
          <w:szCs w:val="28"/>
          <w:shd w:val="clear" w:color="auto" w:fill="FFFFFF"/>
          <w:lang w:val="uk-UA"/>
        </w:rPr>
        <w:t xml:space="preserve"> – </w:t>
      </w:r>
      <w:r w:rsidRPr="008F2E08">
        <w:rPr>
          <w:sz w:val="28"/>
          <w:szCs w:val="28"/>
          <w:shd w:val="clear" w:color="auto" w:fill="FFFFFF"/>
          <w:lang w:val="uk-UA"/>
        </w:rPr>
        <w:t>гірський. Церква стоїть на схилі пагорба в оточенні старих могутніх дерев. Поруч із церквою</w:t>
      </w:r>
      <w:r w:rsidR="002A2836">
        <w:rPr>
          <w:sz w:val="28"/>
          <w:szCs w:val="28"/>
          <w:shd w:val="clear" w:color="auto" w:fill="FFFFFF"/>
          <w:lang w:val="uk-UA"/>
        </w:rPr>
        <w:t xml:space="preserve"> </w:t>
      </w:r>
      <w:r w:rsidR="002E2F4C">
        <w:rPr>
          <w:sz w:val="28"/>
          <w:szCs w:val="28"/>
          <w:shd w:val="clear" w:color="auto" w:fill="FFFFFF"/>
          <w:lang w:val="uk-UA"/>
        </w:rPr>
        <w:t xml:space="preserve">– </w:t>
      </w:r>
      <w:r w:rsidRPr="008F2E08">
        <w:rPr>
          <w:sz w:val="28"/>
          <w:szCs w:val="28"/>
          <w:shd w:val="clear" w:color="auto" w:fill="FFFFFF"/>
          <w:lang w:val="uk-UA"/>
        </w:rPr>
        <w:t>цвинтар.</w:t>
      </w:r>
      <w:r w:rsidR="000C3D8C" w:rsidRPr="008F2E08">
        <w:rPr>
          <w:sz w:val="28"/>
          <w:szCs w:val="28"/>
          <w:shd w:val="clear" w:color="auto" w:fill="FFFFFF"/>
          <w:lang w:val="uk-UA"/>
        </w:rPr>
        <w:t xml:space="preserve"> Збудована з м'яких шпилькових (смерека) порід дерева. Своїм планом і </w:t>
      </w:r>
      <w:proofErr w:type="spellStart"/>
      <w:r w:rsidR="000C3D8C" w:rsidRPr="008F2E08">
        <w:rPr>
          <w:sz w:val="28"/>
          <w:szCs w:val="28"/>
          <w:shd w:val="clear" w:color="auto" w:fill="FFFFFF"/>
          <w:lang w:val="uk-UA"/>
        </w:rPr>
        <w:t>об'ємно</w:t>
      </w:r>
      <w:proofErr w:type="spellEnd"/>
      <w:r w:rsidR="000C3D8C" w:rsidRPr="008F2E08">
        <w:rPr>
          <w:sz w:val="28"/>
          <w:szCs w:val="28"/>
          <w:shd w:val="clear" w:color="auto" w:fill="FFFFFF"/>
          <w:lang w:val="uk-UA"/>
        </w:rPr>
        <w:t xml:space="preserve">-просторовим вирішенням аналогічна до пам'яток бойківського типу. </w:t>
      </w:r>
      <w:r w:rsidR="000C3D8C" w:rsidRPr="008F2E08">
        <w:rPr>
          <w:sz w:val="28"/>
          <w:szCs w:val="28"/>
          <w:shd w:val="clear" w:color="auto" w:fill="FFFFFF"/>
          <w:lang w:val="uk-UA"/>
        </w:rPr>
        <w:lastRenderedPageBreak/>
        <w:t>Церква зберегла архітектурно-конструктивну структуру, унікальний іконостас 1679 року, 1703 року та окремі ікони XVII</w:t>
      </w:r>
      <w:r w:rsidR="002E2F4C">
        <w:rPr>
          <w:sz w:val="28"/>
          <w:szCs w:val="28"/>
          <w:shd w:val="clear" w:color="auto" w:fill="FFFFFF"/>
          <w:lang w:val="uk-UA"/>
        </w:rPr>
        <w:t xml:space="preserve"> </w:t>
      </w:r>
      <w:r w:rsidR="002E2F4C">
        <w:rPr>
          <w:sz w:val="28"/>
          <w:szCs w:val="28"/>
          <w:shd w:val="clear" w:color="auto" w:fill="FFFFFF"/>
          <w:lang w:val="uk-UA"/>
        </w:rPr>
        <w:t xml:space="preserve">– </w:t>
      </w:r>
      <w:r w:rsidR="000C3D8C" w:rsidRPr="008F2E08">
        <w:rPr>
          <w:sz w:val="28"/>
          <w:szCs w:val="28"/>
          <w:shd w:val="clear" w:color="auto" w:fill="FFFFFF"/>
          <w:lang w:val="uk-UA"/>
        </w:rPr>
        <w:t>XVIII</w:t>
      </w:r>
      <w:r w:rsidR="002E2F4C">
        <w:rPr>
          <w:sz w:val="28"/>
          <w:szCs w:val="28"/>
          <w:shd w:val="clear" w:color="auto" w:fill="FFFFFF"/>
          <w:lang w:val="uk-UA"/>
        </w:rPr>
        <w:t xml:space="preserve"> </w:t>
      </w:r>
      <w:r w:rsidR="000C3D8C" w:rsidRPr="008F2E08">
        <w:rPr>
          <w:sz w:val="28"/>
          <w:szCs w:val="28"/>
          <w:shd w:val="clear" w:color="auto" w:fill="FFFFFF"/>
          <w:lang w:val="uk-UA"/>
        </w:rPr>
        <w:t>ст..</w:t>
      </w:r>
    </w:p>
    <w:p w14:paraId="74931E9B" w14:textId="334FC258" w:rsidR="00E4720F" w:rsidRPr="008F2E08" w:rsidRDefault="00E4720F" w:rsidP="002A2836">
      <w:pPr>
        <w:pStyle w:val="afd"/>
        <w:shd w:val="clear" w:color="auto" w:fill="FFFFFF"/>
        <w:spacing w:before="0" w:beforeAutospacing="0" w:after="0" w:afterAutospacing="0"/>
        <w:ind w:firstLine="567"/>
        <w:jc w:val="both"/>
        <w:rPr>
          <w:sz w:val="28"/>
          <w:szCs w:val="28"/>
          <w:lang w:val="uk-UA"/>
        </w:rPr>
      </w:pPr>
      <w:r w:rsidRPr="008F2E08">
        <w:rPr>
          <w:b/>
          <w:bCs/>
          <w:sz w:val="28"/>
          <w:szCs w:val="28"/>
          <w:lang w:val="uk-UA"/>
        </w:rPr>
        <w:t>Церква Святого Михайла (1745 р.)</w:t>
      </w:r>
      <w:r w:rsidR="002E2F4C">
        <w:rPr>
          <w:sz w:val="28"/>
          <w:szCs w:val="28"/>
          <w:shd w:val="clear" w:color="auto" w:fill="FFFFFF"/>
          <w:lang w:val="uk-UA"/>
        </w:rPr>
        <w:t xml:space="preserve"> – </w:t>
      </w:r>
      <w:r w:rsidRPr="008F2E08">
        <w:rPr>
          <w:sz w:val="28"/>
          <w:szCs w:val="28"/>
          <w:lang w:val="uk-UA"/>
        </w:rPr>
        <w:t>дерев'яна</w:t>
      </w:r>
      <w:r w:rsidR="002E2F4C">
        <w:rPr>
          <w:sz w:val="28"/>
          <w:szCs w:val="28"/>
          <w:lang w:val="uk-UA"/>
        </w:rPr>
        <w:t xml:space="preserve"> </w:t>
      </w:r>
      <w:r w:rsidRPr="008F2E08">
        <w:rPr>
          <w:sz w:val="28"/>
          <w:szCs w:val="28"/>
          <w:lang w:val="uk-UA"/>
        </w:rPr>
        <w:t>церква, яка знаходиться у селі</w:t>
      </w:r>
      <w:r w:rsidR="002E2F4C">
        <w:rPr>
          <w:sz w:val="28"/>
          <w:szCs w:val="28"/>
          <w:lang w:val="uk-UA"/>
        </w:rPr>
        <w:t xml:space="preserve"> </w:t>
      </w:r>
      <w:proofErr w:type="spellStart"/>
      <w:r w:rsidRPr="008F2E08">
        <w:rPr>
          <w:sz w:val="28"/>
          <w:szCs w:val="28"/>
          <w:lang w:val="uk-UA"/>
        </w:rPr>
        <w:t>Ужок</w:t>
      </w:r>
      <w:proofErr w:type="spellEnd"/>
      <w:r w:rsidRPr="008F2E08">
        <w:rPr>
          <w:sz w:val="28"/>
          <w:szCs w:val="28"/>
          <w:lang w:val="uk-UA"/>
        </w:rPr>
        <w:t>,</w:t>
      </w:r>
      <w:r w:rsidR="002E2F4C">
        <w:rPr>
          <w:sz w:val="28"/>
          <w:szCs w:val="28"/>
          <w:lang w:val="uk-UA"/>
        </w:rPr>
        <w:t xml:space="preserve"> </w:t>
      </w:r>
      <w:proofErr w:type="spellStart"/>
      <w:r w:rsidRPr="008F2E08">
        <w:rPr>
          <w:sz w:val="28"/>
          <w:szCs w:val="28"/>
          <w:lang w:val="uk-UA"/>
        </w:rPr>
        <w:t>Великоберезнянського</w:t>
      </w:r>
      <w:proofErr w:type="spellEnd"/>
      <w:r w:rsidRPr="008F2E08">
        <w:rPr>
          <w:sz w:val="28"/>
          <w:szCs w:val="28"/>
          <w:lang w:val="uk-UA"/>
        </w:rPr>
        <w:t xml:space="preserve"> району,</w:t>
      </w:r>
      <w:r w:rsidR="002E2F4C">
        <w:rPr>
          <w:sz w:val="28"/>
          <w:szCs w:val="28"/>
          <w:lang w:val="uk-UA"/>
        </w:rPr>
        <w:t xml:space="preserve"> </w:t>
      </w:r>
      <w:r w:rsidRPr="008F2E08">
        <w:rPr>
          <w:sz w:val="28"/>
          <w:szCs w:val="28"/>
          <w:lang w:val="uk-UA"/>
        </w:rPr>
        <w:t>Закарпатської області,</w:t>
      </w:r>
      <w:r w:rsidR="002E2F4C">
        <w:rPr>
          <w:sz w:val="28"/>
          <w:szCs w:val="28"/>
          <w:lang w:val="uk-UA"/>
        </w:rPr>
        <w:t xml:space="preserve"> </w:t>
      </w:r>
      <w:r w:rsidRPr="008F2E08">
        <w:rPr>
          <w:sz w:val="28"/>
          <w:szCs w:val="28"/>
          <w:lang w:val="uk-UA"/>
        </w:rPr>
        <w:t>пам'ятка архітектури національного значення.</w:t>
      </w:r>
    </w:p>
    <w:p w14:paraId="4B0A0D67" w14:textId="0DFC3E28" w:rsidR="00E4720F" w:rsidRPr="008F2E08" w:rsidRDefault="00E4720F" w:rsidP="002A2836">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Ужоцька дерев'яна церква є своєрідною візитівкою</w:t>
      </w:r>
      <w:r w:rsidR="002E2F4C">
        <w:rPr>
          <w:sz w:val="28"/>
          <w:szCs w:val="28"/>
          <w:lang w:val="uk-UA"/>
        </w:rPr>
        <w:t xml:space="preserve"> </w:t>
      </w:r>
      <w:r w:rsidRPr="008F2E08">
        <w:rPr>
          <w:sz w:val="28"/>
          <w:szCs w:val="28"/>
          <w:lang w:val="uk-UA"/>
        </w:rPr>
        <w:t>Закарпаття. Це одна з найцікавіших споруд</w:t>
      </w:r>
      <w:r w:rsidR="002E2F4C">
        <w:rPr>
          <w:sz w:val="28"/>
          <w:szCs w:val="28"/>
          <w:lang w:val="uk-UA"/>
        </w:rPr>
        <w:t xml:space="preserve"> </w:t>
      </w:r>
      <w:r w:rsidRPr="008F2E08">
        <w:rPr>
          <w:sz w:val="28"/>
          <w:szCs w:val="28"/>
          <w:lang w:val="uk-UA"/>
        </w:rPr>
        <w:t>бойківського стилю. Вона настільки досконало поставлена на схилі, що, здається, виросла на цьому місці. Тлом для неї служить разючий природний</w:t>
      </w:r>
      <w:r w:rsidR="002E2F4C">
        <w:rPr>
          <w:sz w:val="28"/>
          <w:szCs w:val="28"/>
          <w:lang w:val="uk-UA"/>
        </w:rPr>
        <w:t xml:space="preserve"> </w:t>
      </w:r>
      <w:r w:rsidRPr="008F2E08">
        <w:rPr>
          <w:sz w:val="28"/>
          <w:szCs w:val="28"/>
          <w:lang w:val="uk-UA"/>
        </w:rPr>
        <w:t xml:space="preserve">амфітеатр, де з розлогих схилів вириваються під хмари стрімкі вершини, де варіювання форм і ефекти освітлення, кольори заліснених і трав'янистих ділянок, пологих видолинків і темних ущелин з таємничими валунами забезпечують справжню драматичну постановку, яку ніколи не набридає споглядати. Форми церкви ніби повторюють природний антураж: масивним горбом домінує центральний шатровий верх, йому підігрує маленький </w:t>
      </w:r>
      <w:proofErr w:type="spellStart"/>
      <w:r w:rsidRPr="008F2E08">
        <w:rPr>
          <w:sz w:val="28"/>
          <w:szCs w:val="28"/>
          <w:lang w:val="uk-UA"/>
        </w:rPr>
        <w:t>шатрик</w:t>
      </w:r>
      <w:proofErr w:type="spellEnd"/>
      <w:r w:rsidRPr="008F2E08">
        <w:rPr>
          <w:sz w:val="28"/>
          <w:szCs w:val="28"/>
          <w:lang w:val="uk-UA"/>
        </w:rPr>
        <w:t xml:space="preserve"> над вівтарною частиною, а чотирикутна невелика</w:t>
      </w:r>
      <w:r w:rsidR="002E2F4C">
        <w:rPr>
          <w:sz w:val="28"/>
          <w:szCs w:val="28"/>
          <w:lang w:val="uk-UA"/>
        </w:rPr>
        <w:t xml:space="preserve"> </w:t>
      </w:r>
      <w:r w:rsidRPr="008F2E08">
        <w:rPr>
          <w:sz w:val="28"/>
          <w:szCs w:val="28"/>
          <w:lang w:val="uk-UA"/>
        </w:rPr>
        <w:t>башта над</w:t>
      </w:r>
      <w:r w:rsidR="002E2F4C">
        <w:rPr>
          <w:sz w:val="28"/>
          <w:szCs w:val="28"/>
          <w:lang w:val="uk-UA"/>
        </w:rPr>
        <w:t xml:space="preserve"> </w:t>
      </w:r>
      <w:r w:rsidRPr="008F2E08">
        <w:rPr>
          <w:sz w:val="28"/>
          <w:szCs w:val="28"/>
          <w:lang w:val="uk-UA"/>
        </w:rPr>
        <w:t>бабинцем</w:t>
      </w:r>
      <w:r w:rsidR="002E2F4C">
        <w:rPr>
          <w:sz w:val="28"/>
          <w:szCs w:val="28"/>
          <w:shd w:val="clear" w:color="auto" w:fill="FFFFFF"/>
          <w:lang w:val="uk-UA"/>
        </w:rPr>
        <w:t xml:space="preserve"> – </w:t>
      </w:r>
      <w:r w:rsidRPr="008F2E08">
        <w:rPr>
          <w:sz w:val="28"/>
          <w:szCs w:val="28"/>
          <w:lang w:val="uk-UA"/>
        </w:rPr>
        <w:t>граційна і наївна, ніби ще не готова до властивого баштам домінування, і виступає мов супровідна мелодія у цілісній гармонійній композиції.  З 1 червня 2013 р. включена до Світової спадщини ЮНЕСКО.</w:t>
      </w:r>
    </w:p>
    <w:p w14:paraId="73C5F176" w14:textId="78B56622" w:rsidR="00801ED0" w:rsidRPr="008F2E08" w:rsidRDefault="00801ED0" w:rsidP="002A2836">
      <w:pPr>
        <w:pStyle w:val="afd"/>
        <w:shd w:val="clear" w:color="auto" w:fill="FFFFFF"/>
        <w:spacing w:before="0" w:beforeAutospacing="0" w:after="0" w:afterAutospacing="0"/>
        <w:ind w:firstLine="567"/>
        <w:jc w:val="both"/>
        <w:rPr>
          <w:sz w:val="28"/>
          <w:szCs w:val="28"/>
          <w:shd w:val="clear" w:color="auto" w:fill="FFFFFF"/>
          <w:lang w:val="uk-UA"/>
        </w:rPr>
      </w:pPr>
      <w:r w:rsidRPr="008F2E08">
        <w:rPr>
          <w:b/>
          <w:sz w:val="28"/>
          <w:szCs w:val="28"/>
          <w:shd w:val="clear" w:color="auto" w:fill="FFFFFF"/>
          <w:lang w:val="uk-UA"/>
        </w:rPr>
        <w:t xml:space="preserve">Церква </w:t>
      </w:r>
      <w:proofErr w:type="spellStart"/>
      <w:r w:rsidRPr="008F2E08">
        <w:rPr>
          <w:b/>
          <w:sz w:val="28"/>
          <w:szCs w:val="28"/>
          <w:shd w:val="clear" w:color="auto" w:fill="FFFFFF"/>
          <w:lang w:val="uk-UA"/>
        </w:rPr>
        <w:t>св.Миколи</w:t>
      </w:r>
      <w:proofErr w:type="spellEnd"/>
      <w:r w:rsidRPr="008F2E08">
        <w:rPr>
          <w:b/>
          <w:sz w:val="28"/>
          <w:szCs w:val="28"/>
          <w:shd w:val="clear" w:color="auto" w:fill="FFFFFF"/>
          <w:lang w:val="uk-UA"/>
        </w:rPr>
        <w:t xml:space="preserve"> Чудотворця (1655 р.) у </w:t>
      </w:r>
      <w:proofErr w:type="spellStart"/>
      <w:r w:rsidRPr="008F2E08">
        <w:rPr>
          <w:b/>
          <w:sz w:val="28"/>
          <w:szCs w:val="28"/>
          <w:shd w:val="clear" w:color="auto" w:fill="FFFFFF"/>
          <w:lang w:val="uk-UA"/>
        </w:rPr>
        <w:t>с.Гусний</w:t>
      </w:r>
      <w:proofErr w:type="spellEnd"/>
      <w:r w:rsidRPr="008F2E08">
        <w:rPr>
          <w:b/>
          <w:sz w:val="28"/>
          <w:szCs w:val="28"/>
          <w:shd w:val="clear" w:color="auto" w:fill="FFFFFF"/>
          <w:lang w:val="uk-UA"/>
        </w:rPr>
        <w:t xml:space="preserve"> </w:t>
      </w:r>
      <w:r w:rsidRPr="008F2E08">
        <w:rPr>
          <w:sz w:val="28"/>
          <w:szCs w:val="28"/>
          <w:shd w:val="clear" w:color="auto" w:fill="FFFFFF"/>
          <w:lang w:val="uk-UA"/>
        </w:rPr>
        <w:t xml:space="preserve"> В </w:t>
      </w:r>
      <w:proofErr w:type="spellStart"/>
      <w:r w:rsidRPr="008F2E08">
        <w:rPr>
          <w:sz w:val="28"/>
          <w:szCs w:val="28"/>
          <w:shd w:val="clear" w:color="auto" w:fill="FFFFFF"/>
          <w:lang w:val="uk-UA"/>
        </w:rPr>
        <w:t>Гусному</w:t>
      </w:r>
      <w:proofErr w:type="spellEnd"/>
      <w:r w:rsidRPr="008F2E08">
        <w:rPr>
          <w:sz w:val="28"/>
          <w:szCs w:val="28"/>
          <w:shd w:val="clear" w:color="auto" w:fill="FFFFFF"/>
          <w:lang w:val="uk-UA"/>
        </w:rPr>
        <w:t xml:space="preserve"> </w:t>
      </w:r>
      <w:proofErr w:type="spellStart"/>
      <w:r w:rsidRPr="008F2E08">
        <w:rPr>
          <w:sz w:val="28"/>
          <w:szCs w:val="28"/>
          <w:shd w:val="clear" w:color="auto" w:fill="FFFFFF"/>
          <w:lang w:val="uk-UA"/>
        </w:rPr>
        <w:t>збереглася</w:t>
      </w:r>
      <w:proofErr w:type="spellEnd"/>
      <w:r w:rsidR="002E2F4C">
        <w:rPr>
          <w:sz w:val="28"/>
          <w:szCs w:val="28"/>
          <w:shd w:val="clear" w:color="auto" w:fill="FFFFFF"/>
          <w:lang w:val="uk-UA"/>
        </w:rPr>
        <w:t xml:space="preserve"> </w:t>
      </w:r>
      <w:r w:rsidRPr="008F2E08">
        <w:rPr>
          <w:sz w:val="28"/>
          <w:szCs w:val="28"/>
          <w:shd w:val="clear" w:color="auto" w:fill="FFFFFF"/>
          <w:lang w:val="uk-UA"/>
        </w:rPr>
        <w:t>бойківська</w:t>
      </w:r>
      <w:r w:rsidR="002E2F4C">
        <w:rPr>
          <w:sz w:val="28"/>
          <w:szCs w:val="28"/>
          <w:shd w:val="clear" w:color="auto" w:fill="FFFFFF"/>
          <w:lang w:val="uk-UA"/>
        </w:rPr>
        <w:t xml:space="preserve"> </w:t>
      </w:r>
      <w:r w:rsidRPr="008F2E08">
        <w:rPr>
          <w:sz w:val="28"/>
          <w:szCs w:val="28"/>
          <w:shd w:val="clear" w:color="auto" w:fill="FFFFFF"/>
          <w:lang w:val="uk-UA"/>
        </w:rPr>
        <w:t>триверха дерев’яна</w:t>
      </w:r>
      <w:r w:rsidR="002E2F4C">
        <w:rPr>
          <w:sz w:val="28"/>
          <w:szCs w:val="28"/>
          <w:shd w:val="clear" w:color="auto" w:fill="FFFFFF"/>
          <w:lang w:val="uk-UA"/>
        </w:rPr>
        <w:t xml:space="preserve"> </w:t>
      </w:r>
      <w:r w:rsidRPr="008F2E08">
        <w:rPr>
          <w:sz w:val="28"/>
          <w:szCs w:val="28"/>
          <w:shd w:val="clear" w:color="auto" w:fill="FFFFFF"/>
          <w:lang w:val="uk-UA"/>
        </w:rPr>
        <w:t>Миколаївська церква, яку було побудовано з</w:t>
      </w:r>
      <w:r w:rsidR="002E2F4C">
        <w:rPr>
          <w:sz w:val="28"/>
          <w:szCs w:val="28"/>
          <w:shd w:val="clear" w:color="auto" w:fill="FFFFFF"/>
          <w:lang w:val="uk-UA"/>
        </w:rPr>
        <w:t xml:space="preserve"> </w:t>
      </w:r>
      <w:r w:rsidRPr="008F2E08">
        <w:rPr>
          <w:sz w:val="28"/>
          <w:szCs w:val="28"/>
          <w:shd w:val="clear" w:color="auto" w:fill="FFFFFF"/>
          <w:lang w:val="uk-UA"/>
        </w:rPr>
        <w:t>ялини</w:t>
      </w:r>
      <w:r w:rsidR="002E2F4C">
        <w:rPr>
          <w:sz w:val="28"/>
          <w:szCs w:val="28"/>
          <w:shd w:val="clear" w:color="auto" w:fill="FFFFFF"/>
          <w:lang w:val="uk-UA"/>
        </w:rPr>
        <w:t xml:space="preserve"> </w:t>
      </w:r>
      <w:r w:rsidRPr="008F2E08">
        <w:rPr>
          <w:sz w:val="28"/>
          <w:szCs w:val="28"/>
          <w:shd w:val="clear" w:color="auto" w:fill="FFFFFF"/>
          <w:lang w:val="uk-UA"/>
        </w:rPr>
        <w:t>в 1655 році. Дата побудови вирізьблена на зрубі</w:t>
      </w:r>
      <w:r w:rsidR="002E2F4C">
        <w:rPr>
          <w:sz w:val="28"/>
          <w:szCs w:val="28"/>
          <w:shd w:val="clear" w:color="auto" w:fill="FFFFFF"/>
          <w:lang w:val="uk-UA"/>
        </w:rPr>
        <w:t xml:space="preserve"> </w:t>
      </w:r>
      <w:r w:rsidRPr="008F2E08">
        <w:rPr>
          <w:sz w:val="28"/>
          <w:szCs w:val="28"/>
          <w:shd w:val="clear" w:color="auto" w:fill="FFFFFF"/>
          <w:lang w:val="uk-UA"/>
        </w:rPr>
        <w:t>храму.  Це трохи інший тип бойківського храму</w:t>
      </w:r>
      <w:r w:rsidR="009C2C2E" w:rsidRPr="008F2E08">
        <w:rPr>
          <w:sz w:val="28"/>
          <w:szCs w:val="28"/>
          <w:shd w:val="clear" w:color="auto" w:fill="FFFFFF"/>
          <w:lang w:val="uk-UA"/>
        </w:rPr>
        <w:t xml:space="preserve"> ніж в </w:t>
      </w:r>
      <w:proofErr w:type="spellStart"/>
      <w:r w:rsidR="009C2C2E" w:rsidRPr="008F2E08">
        <w:rPr>
          <w:sz w:val="28"/>
          <w:szCs w:val="28"/>
          <w:shd w:val="clear" w:color="auto" w:fill="FFFFFF"/>
          <w:lang w:val="uk-UA"/>
        </w:rPr>
        <w:t>Ужку</w:t>
      </w:r>
      <w:proofErr w:type="spellEnd"/>
      <w:r w:rsidRPr="008F2E08">
        <w:rPr>
          <w:sz w:val="28"/>
          <w:szCs w:val="28"/>
          <w:shd w:val="clear" w:color="auto" w:fill="FFFFFF"/>
          <w:lang w:val="uk-UA"/>
        </w:rPr>
        <w:t xml:space="preserve">, в його композиції переважають монументальність форм центрального восьмикутного верху. Башти-верхи над бабинцем і вівтарною частиною </w:t>
      </w:r>
      <w:proofErr w:type="spellStart"/>
      <w:r w:rsidRPr="008F2E08">
        <w:rPr>
          <w:sz w:val="28"/>
          <w:szCs w:val="28"/>
          <w:shd w:val="clear" w:color="auto" w:fill="FFFFFF"/>
          <w:lang w:val="uk-UA"/>
        </w:rPr>
        <w:t>двоступінчаті</w:t>
      </w:r>
      <w:proofErr w:type="spellEnd"/>
      <w:r w:rsidRPr="008F2E08">
        <w:rPr>
          <w:sz w:val="28"/>
          <w:szCs w:val="28"/>
          <w:shd w:val="clear" w:color="auto" w:fill="FFFFFF"/>
          <w:lang w:val="uk-UA"/>
        </w:rPr>
        <w:t>, квадратні в плані, тому церква на перший погляд здається важкуватою.</w:t>
      </w:r>
    </w:p>
    <w:p w14:paraId="3CB63E8B" w14:textId="368A1F82" w:rsidR="00F91BD2" w:rsidRPr="008F2E08" w:rsidRDefault="009C2C2E" w:rsidP="002A2836">
      <w:pPr>
        <w:pStyle w:val="afd"/>
        <w:shd w:val="clear" w:color="auto" w:fill="FFFFFF"/>
        <w:spacing w:before="0" w:beforeAutospacing="0" w:after="0" w:afterAutospacing="0"/>
        <w:ind w:firstLine="567"/>
        <w:jc w:val="both"/>
        <w:rPr>
          <w:sz w:val="28"/>
          <w:szCs w:val="28"/>
          <w:shd w:val="clear" w:color="auto" w:fill="FFFFFF"/>
          <w:lang w:val="uk-UA"/>
        </w:rPr>
      </w:pPr>
      <w:r w:rsidRPr="008F2E08">
        <w:rPr>
          <w:sz w:val="28"/>
          <w:szCs w:val="28"/>
          <w:shd w:val="clear" w:color="auto" w:fill="FFFFFF"/>
          <w:lang w:val="uk-UA"/>
        </w:rPr>
        <w:t xml:space="preserve">І тільки обійшовши храм і обравши зручну точку, починаєш розуміти, що своєрідні форми пам’ятки симетричні і гарні. Зруби східної частини і бабинця перекриті шатровими чотиригранними верхами з одним заломом. Над бабинцем храму облаштовано галерею, над нею – каркасний ярус дзвіниці. Як і в інших пам’ятках бойківського зодчества, будівлю по периметру оточує </w:t>
      </w:r>
      <w:proofErr w:type="spellStart"/>
      <w:r w:rsidRPr="008F2E08">
        <w:rPr>
          <w:sz w:val="28"/>
          <w:szCs w:val="28"/>
          <w:shd w:val="clear" w:color="auto" w:fill="FFFFFF"/>
          <w:lang w:val="uk-UA"/>
        </w:rPr>
        <w:t>піддашя</w:t>
      </w:r>
      <w:proofErr w:type="spellEnd"/>
      <w:r w:rsidRPr="008F2E08">
        <w:rPr>
          <w:sz w:val="28"/>
          <w:szCs w:val="28"/>
          <w:shd w:val="clear" w:color="auto" w:fill="FFFFFF"/>
          <w:lang w:val="uk-UA"/>
        </w:rPr>
        <w:t>-опасання на випусках вінців зрубу.</w:t>
      </w:r>
    </w:p>
    <w:p w14:paraId="3D07EAC2" w14:textId="7A90FEDD" w:rsidR="00801ED0" w:rsidRPr="008F2E08" w:rsidRDefault="004876CE" w:rsidP="002A2836">
      <w:pPr>
        <w:pStyle w:val="afd"/>
        <w:shd w:val="clear" w:color="auto" w:fill="FFFFFF"/>
        <w:spacing w:before="0" w:beforeAutospacing="0" w:after="0" w:afterAutospacing="0"/>
        <w:ind w:firstLine="567"/>
        <w:jc w:val="both"/>
        <w:rPr>
          <w:sz w:val="28"/>
          <w:szCs w:val="28"/>
          <w:lang w:val="uk-UA"/>
        </w:rPr>
      </w:pPr>
      <w:r w:rsidRPr="008F2E08">
        <w:rPr>
          <w:sz w:val="28"/>
          <w:szCs w:val="28"/>
          <w:lang w:val="uk-UA"/>
        </w:rPr>
        <w:t>Багата наша громада і на пам’ятки природи, одним з яких є</w:t>
      </w:r>
      <w:r w:rsidR="00044CAE" w:rsidRPr="008F2E08">
        <w:rPr>
          <w:sz w:val="28"/>
          <w:szCs w:val="28"/>
          <w:lang w:val="uk-UA"/>
        </w:rPr>
        <w:t xml:space="preserve"> Дуб – Чемпіон, який визнаний найстарішим  дубом в Україні. Його вік оцінюють в 1300 років.</w:t>
      </w:r>
      <w:r w:rsidRPr="008F2E08">
        <w:rPr>
          <w:sz w:val="28"/>
          <w:szCs w:val="28"/>
          <w:lang w:val="uk-UA"/>
        </w:rPr>
        <w:t xml:space="preserve"> </w:t>
      </w:r>
      <w:r w:rsidR="00044CAE" w:rsidRPr="008F2E08">
        <w:rPr>
          <w:sz w:val="28"/>
          <w:szCs w:val="28"/>
          <w:lang w:val="uk-UA"/>
        </w:rPr>
        <w:t xml:space="preserve"> В</w:t>
      </w:r>
      <w:r w:rsidRPr="008F2E08">
        <w:rPr>
          <w:sz w:val="28"/>
          <w:szCs w:val="28"/>
          <w:lang w:val="uk-UA"/>
        </w:rPr>
        <w:t>іковий дуб- «Дідо- дуб», якому понад 900 років. Вчені доводять, що дуб має добру позитивну енергетику, про його походження існують різні легенди.</w:t>
      </w:r>
      <w:r w:rsidR="00044CAE" w:rsidRPr="008F2E08">
        <w:rPr>
          <w:sz w:val="28"/>
          <w:szCs w:val="28"/>
          <w:lang w:val="uk-UA"/>
        </w:rPr>
        <w:t xml:space="preserve"> За однією з них дуб виріс з жолудя, який заніс сюди величезний вепр. За  іншою– в минулі часи під дубом збиралися розбійники і ділили награбоване добро. За третьою легендою дуб посадив давним-давно один чоловік в пам’ять про односельців, які загинули від епідемії чуми.</w:t>
      </w:r>
    </w:p>
    <w:p w14:paraId="6E673717" w14:textId="77777777" w:rsidR="002E2F4C" w:rsidRDefault="002E2F4C">
      <w:pPr>
        <w:spacing w:after="160" w:line="259" w:lineRule="auto"/>
        <w:rPr>
          <w:rFonts w:ascii="Times New Roman" w:eastAsia="Times New Roman" w:hAnsi="Times New Roman"/>
          <w:sz w:val="28"/>
          <w:szCs w:val="28"/>
          <w:lang w:eastAsia="ru-RU"/>
        </w:rPr>
      </w:pPr>
      <w:r>
        <w:rPr>
          <w:sz w:val="28"/>
          <w:szCs w:val="28"/>
        </w:rPr>
        <w:br w:type="page"/>
      </w:r>
    </w:p>
    <w:p w14:paraId="2661E6C1" w14:textId="621C2FEB" w:rsidR="00563A0B" w:rsidRPr="008F2E08" w:rsidRDefault="00563A0B" w:rsidP="0068629B">
      <w:pPr>
        <w:pStyle w:val="afd"/>
        <w:shd w:val="clear" w:color="auto" w:fill="FFFFFF"/>
        <w:spacing w:before="0" w:beforeAutospacing="0" w:after="0" w:afterAutospacing="0"/>
        <w:ind w:firstLine="567"/>
        <w:jc w:val="right"/>
        <w:rPr>
          <w:sz w:val="28"/>
          <w:szCs w:val="28"/>
          <w:lang w:val="uk-UA"/>
        </w:rPr>
      </w:pPr>
      <w:r w:rsidRPr="008F2E08">
        <w:rPr>
          <w:sz w:val="28"/>
          <w:szCs w:val="28"/>
          <w:lang w:val="uk-UA"/>
        </w:rPr>
        <w:lastRenderedPageBreak/>
        <w:t>Фото 4</w:t>
      </w:r>
    </w:p>
    <w:p w14:paraId="199C8ED4" w14:textId="0528C363" w:rsidR="00F91BD2" w:rsidRPr="008F2E08" w:rsidRDefault="00F91BD2" w:rsidP="002E2F4C">
      <w:pPr>
        <w:pStyle w:val="afd"/>
        <w:shd w:val="clear" w:color="auto" w:fill="FFFFFF"/>
        <w:spacing w:before="0" w:beforeAutospacing="0" w:after="0" w:afterAutospacing="0"/>
        <w:jc w:val="center"/>
        <w:rPr>
          <w:color w:val="202122"/>
          <w:sz w:val="28"/>
          <w:szCs w:val="28"/>
          <w:lang w:val="uk-UA"/>
        </w:rPr>
      </w:pPr>
      <w:r w:rsidRPr="008F2E08">
        <w:rPr>
          <w:noProof/>
          <w:sz w:val="28"/>
          <w:szCs w:val="28"/>
          <w:lang w:val="uk-UA"/>
        </w:rPr>
        <w:drawing>
          <wp:inline distT="0" distB="0" distL="0" distR="0" wp14:anchorId="6033B26B" wp14:editId="26BB690E">
            <wp:extent cx="5939790" cy="3960633"/>
            <wp:effectExtent l="0" t="0" r="3810" b="1905"/>
            <wp:docPr id="1" name="Рисунок 1" descr="Тисячолітні дуби в селі Стужиця - Ужанський національ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сячолітні дуби в селі Стужиця - Ужанський національний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960633"/>
                    </a:xfrm>
                    <a:prstGeom prst="rect">
                      <a:avLst/>
                    </a:prstGeom>
                    <a:noFill/>
                    <a:ln>
                      <a:noFill/>
                    </a:ln>
                  </pic:spPr>
                </pic:pic>
              </a:graphicData>
            </a:graphic>
          </wp:inline>
        </w:drawing>
      </w:r>
    </w:p>
    <w:p w14:paraId="55A93452" w14:textId="39837F0F" w:rsidR="0091501B" w:rsidRPr="008F2E08" w:rsidRDefault="0091501B" w:rsidP="0068629B">
      <w:pPr>
        <w:pStyle w:val="afd"/>
        <w:shd w:val="clear" w:color="auto" w:fill="FFFFFF"/>
        <w:spacing w:before="0" w:beforeAutospacing="0" w:after="0" w:afterAutospacing="0"/>
        <w:ind w:firstLine="567"/>
        <w:jc w:val="both"/>
        <w:rPr>
          <w:color w:val="202122"/>
          <w:sz w:val="28"/>
          <w:szCs w:val="28"/>
          <w:lang w:val="uk-UA"/>
        </w:rPr>
      </w:pPr>
      <w:r w:rsidRPr="008F2E08">
        <w:rPr>
          <w:color w:val="202122"/>
          <w:sz w:val="28"/>
          <w:szCs w:val="28"/>
          <w:lang w:val="uk-UA"/>
        </w:rPr>
        <w:t>На Ужоць</w:t>
      </w:r>
      <w:r w:rsidR="00F472E3" w:rsidRPr="008F2E08">
        <w:rPr>
          <w:color w:val="202122"/>
          <w:sz w:val="28"/>
          <w:szCs w:val="28"/>
          <w:lang w:val="uk-UA"/>
        </w:rPr>
        <w:t>кому перевалі та на горі Черемха  розміщені  військові</w:t>
      </w:r>
      <w:r w:rsidRPr="008F2E08">
        <w:rPr>
          <w:color w:val="202122"/>
          <w:sz w:val="28"/>
          <w:szCs w:val="28"/>
          <w:lang w:val="uk-UA"/>
        </w:rPr>
        <w:t xml:space="preserve"> </w:t>
      </w:r>
      <w:r w:rsidR="00F472E3" w:rsidRPr="008F2E08">
        <w:rPr>
          <w:color w:val="202122"/>
          <w:sz w:val="28"/>
          <w:szCs w:val="28"/>
          <w:lang w:val="uk-UA"/>
        </w:rPr>
        <w:t xml:space="preserve">кладовища Першої світової війни. В пам’ять про Другу світову війну в гірських масивах громади розміщені залишки укріплень «Лінії </w:t>
      </w:r>
      <w:proofErr w:type="spellStart"/>
      <w:r w:rsidR="00F472E3" w:rsidRPr="008F2E08">
        <w:rPr>
          <w:color w:val="202122"/>
          <w:sz w:val="28"/>
          <w:szCs w:val="28"/>
          <w:lang w:val="uk-UA"/>
        </w:rPr>
        <w:t>Арпада</w:t>
      </w:r>
      <w:proofErr w:type="spellEnd"/>
      <w:r w:rsidR="00F472E3" w:rsidRPr="008F2E08">
        <w:rPr>
          <w:color w:val="202122"/>
          <w:sz w:val="28"/>
          <w:szCs w:val="28"/>
          <w:lang w:val="uk-UA"/>
        </w:rPr>
        <w:t>».</w:t>
      </w:r>
    </w:p>
    <w:p w14:paraId="749FD1E4" w14:textId="0328B928" w:rsidR="001A5794" w:rsidRPr="008F2E08" w:rsidRDefault="001A5794" w:rsidP="0068629B">
      <w:pPr>
        <w:shd w:val="clear" w:color="auto" w:fill="FFFFFF"/>
        <w:spacing w:after="0" w:line="240" w:lineRule="auto"/>
        <w:jc w:val="both"/>
        <w:rPr>
          <w:rFonts w:ascii="Times New Roman" w:eastAsia="Times New Roman" w:hAnsi="Times New Roman"/>
          <w:sz w:val="28"/>
          <w:szCs w:val="28"/>
          <w:lang w:eastAsia="ru-RU"/>
        </w:rPr>
      </w:pPr>
    </w:p>
    <w:p w14:paraId="5302E5C8" w14:textId="77777777" w:rsidR="00906104" w:rsidRPr="008F2E08" w:rsidRDefault="00906104" w:rsidP="0068629B">
      <w:pPr>
        <w:pStyle w:val="ab"/>
        <w:rPr>
          <w:rFonts w:ascii="Times New Roman" w:hAnsi="Times New Roman"/>
          <w:b/>
          <w:sz w:val="28"/>
          <w:szCs w:val="28"/>
        </w:rPr>
      </w:pPr>
    </w:p>
    <w:p w14:paraId="5E821644" w14:textId="654298F2" w:rsidR="005C49D0" w:rsidRPr="008F2E08" w:rsidRDefault="001A10E3" w:rsidP="0068629B">
      <w:pPr>
        <w:pStyle w:val="ab"/>
        <w:jc w:val="center"/>
        <w:rPr>
          <w:rFonts w:ascii="Times New Roman" w:hAnsi="Times New Roman"/>
          <w:b/>
          <w:sz w:val="28"/>
          <w:szCs w:val="28"/>
        </w:rPr>
      </w:pPr>
      <w:r w:rsidRPr="008F2E08">
        <w:rPr>
          <w:rFonts w:ascii="Times New Roman" w:hAnsi="Times New Roman"/>
          <w:b/>
          <w:sz w:val="28"/>
          <w:szCs w:val="28"/>
        </w:rPr>
        <w:t>2.12</w:t>
      </w:r>
      <w:r w:rsidR="005C49D0" w:rsidRPr="008F2E08">
        <w:rPr>
          <w:rFonts w:ascii="Times New Roman" w:hAnsi="Times New Roman"/>
          <w:b/>
          <w:sz w:val="28"/>
          <w:szCs w:val="28"/>
        </w:rPr>
        <w:t>.</w:t>
      </w:r>
      <w:r w:rsidR="005C49D0" w:rsidRPr="008F2E08">
        <w:rPr>
          <w:rFonts w:ascii="Times New Roman" w:hAnsi="Times New Roman"/>
          <w:b/>
          <w:sz w:val="28"/>
          <w:szCs w:val="28"/>
        </w:rPr>
        <w:tab/>
        <w:t>Житлово-комунальна та енергетична інфраструктура</w:t>
      </w:r>
      <w:bookmarkEnd w:id="55"/>
      <w:bookmarkEnd w:id="56"/>
    </w:p>
    <w:p w14:paraId="54942966" w14:textId="77B2724F" w:rsidR="0005590C" w:rsidRPr="008F2E08" w:rsidRDefault="0005590C" w:rsidP="0068629B">
      <w:pPr>
        <w:pStyle w:val="ab"/>
        <w:jc w:val="both"/>
        <w:rPr>
          <w:rFonts w:ascii="Times New Roman" w:hAnsi="Times New Roman"/>
          <w:sz w:val="28"/>
          <w:szCs w:val="28"/>
        </w:rPr>
      </w:pPr>
    </w:p>
    <w:p w14:paraId="0306EE20" w14:textId="77777777" w:rsidR="0005590C" w:rsidRPr="008F2E08" w:rsidRDefault="0005590C" w:rsidP="0068629B">
      <w:pPr>
        <w:pStyle w:val="ab"/>
        <w:ind w:firstLine="567"/>
        <w:jc w:val="both"/>
        <w:rPr>
          <w:rFonts w:ascii="Times New Roman" w:hAnsi="Times New Roman"/>
          <w:sz w:val="28"/>
          <w:szCs w:val="28"/>
        </w:rPr>
      </w:pPr>
      <w:proofErr w:type="spellStart"/>
      <w:r w:rsidRPr="008F2E08">
        <w:rPr>
          <w:rFonts w:ascii="Times New Roman" w:hAnsi="Times New Roman"/>
          <w:sz w:val="28"/>
          <w:szCs w:val="28"/>
        </w:rPr>
        <w:t>Ставненська</w:t>
      </w:r>
      <w:proofErr w:type="spellEnd"/>
      <w:r w:rsidRPr="008F2E08">
        <w:rPr>
          <w:rFonts w:ascii="Times New Roman" w:hAnsi="Times New Roman"/>
          <w:sz w:val="28"/>
          <w:szCs w:val="28"/>
        </w:rPr>
        <w:t xml:space="preserve"> сільська  нараховує 2568 індивідуальних </w:t>
      </w:r>
      <w:proofErr w:type="spellStart"/>
      <w:r w:rsidRPr="008F2E08">
        <w:rPr>
          <w:rFonts w:ascii="Times New Roman" w:hAnsi="Times New Roman"/>
          <w:sz w:val="28"/>
          <w:szCs w:val="28"/>
        </w:rPr>
        <w:t>дворогосподарств</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Дворогосподарства</w:t>
      </w:r>
      <w:proofErr w:type="spellEnd"/>
      <w:r w:rsidRPr="008F2E08">
        <w:rPr>
          <w:rFonts w:ascii="Times New Roman" w:hAnsi="Times New Roman"/>
          <w:sz w:val="28"/>
          <w:szCs w:val="28"/>
        </w:rPr>
        <w:t xml:space="preserve"> населення в основному  використовують пічне опалення , так як централізоване опалення в громаді відсутнє. Централізоване водопостачання  використовується  частиною жителів сіл Волосянка . Луг та </w:t>
      </w:r>
      <w:proofErr w:type="spellStart"/>
      <w:r w:rsidRPr="008F2E08">
        <w:rPr>
          <w:rFonts w:ascii="Times New Roman" w:hAnsi="Times New Roman"/>
          <w:sz w:val="28"/>
          <w:szCs w:val="28"/>
        </w:rPr>
        <w:t>Жорнава</w:t>
      </w:r>
      <w:proofErr w:type="spellEnd"/>
      <w:r w:rsidRPr="008F2E08">
        <w:rPr>
          <w:rFonts w:ascii="Times New Roman" w:hAnsi="Times New Roman"/>
          <w:sz w:val="28"/>
          <w:szCs w:val="28"/>
        </w:rPr>
        <w:t xml:space="preserve"> , які проживають  недалеко від залізничних станцій. </w:t>
      </w:r>
    </w:p>
    <w:p w14:paraId="3BE9FCE5" w14:textId="4522D6F8" w:rsidR="0005590C" w:rsidRPr="008F2E08" w:rsidRDefault="0005590C" w:rsidP="0068629B">
      <w:pPr>
        <w:pStyle w:val="ab"/>
        <w:ind w:firstLine="567"/>
        <w:jc w:val="both"/>
        <w:rPr>
          <w:rFonts w:ascii="Times New Roman" w:hAnsi="Times New Roman"/>
          <w:sz w:val="28"/>
          <w:szCs w:val="28"/>
        </w:rPr>
      </w:pPr>
      <w:r w:rsidRPr="008F2E08">
        <w:rPr>
          <w:rFonts w:ascii="Times New Roman" w:hAnsi="Times New Roman"/>
          <w:sz w:val="28"/>
          <w:szCs w:val="28"/>
        </w:rPr>
        <w:t>В громаді розроблена Програма благоустрою насе</w:t>
      </w:r>
      <w:r w:rsidR="00C964E2" w:rsidRPr="008F2E08">
        <w:rPr>
          <w:rFonts w:ascii="Times New Roman" w:hAnsi="Times New Roman"/>
          <w:sz w:val="28"/>
          <w:szCs w:val="28"/>
        </w:rPr>
        <w:t>ле</w:t>
      </w:r>
      <w:r w:rsidRPr="008F2E08">
        <w:rPr>
          <w:rFonts w:ascii="Times New Roman" w:hAnsi="Times New Roman"/>
          <w:sz w:val="28"/>
          <w:szCs w:val="28"/>
        </w:rPr>
        <w:t xml:space="preserve">них пунктів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на 2021-2023 роки, основною метою якої  є реалізація комплексу заходів щодо забезпечення утримання в належному санітарно- технічному стані комунальних закладів, очищення та озеленення  територій, а також  соціально- економічних, організаційно – правових і екологічних норм щодо поліпшення стану навколишнього середовища, санітарної очистки, створення оптимальних умов  праці, побуту та відпочинку населення, проведення поточного та капітального ремонту доріг.</w:t>
      </w:r>
    </w:p>
    <w:p w14:paraId="4DB4FB12" w14:textId="5D8D65F6" w:rsidR="004876CE" w:rsidRPr="008F2E08" w:rsidRDefault="0005590C" w:rsidP="0068629B">
      <w:pPr>
        <w:pStyle w:val="ab"/>
        <w:ind w:firstLine="567"/>
        <w:jc w:val="both"/>
        <w:rPr>
          <w:rFonts w:ascii="Times New Roman" w:hAnsi="Times New Roman"/>
          <w:sz w:val="28"/>
          <w:szCs w:val="28"/>
        </w:rPr>
      </w:pPr>
      <w:r w:rsidRPr="008F2E08">
        <w:rPr>
          <w:rFonts w:ascii="Times New Roman" w:hAnsi="Times New Roman"/>
          <w:sz w:val="28"/>
          <w:szCs w:val="28"/>
        </w:rPr>
        <w:t>Вуличне освітлення облаштоване у 8 населених пунктах з 12.</w:t>
      </w:r>
    </w:p>
    <w:p w14:paraId="5D95AF97" w14:textId="148D75D9" w:rsidR="00797C24" w:rsidRPr="008F2E08" w:rsidRDefault="00797C24"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В результаті  фінансування проекту «Програми місцевих ініціатив для впровадження на території Українських Карпат»  сільською радою було закуплено  контейнери для роздільного збирання твердих побутових відходів, які </w:t>
      </w:r>
      <w:r w:rsidRPr="008F2E08">
        <w:rPr>
          <w:rFonts w:ascii="Times New Roman" w:hAnsi="Times New Roman"/>
          <w:sz w:val="28"/>
          <w:szCs w:val="28"/>
        </w:rPr>
        <w:lastRenderedPageBreak/>
        <w:t>було розміщено в населених пунктах громади , що значно піднімає  рейтинг громади як цивілізованої європейської  спільноти.</w:t>
      </w:r>
    </w:p>
    <w:p w14:paraId="1E563781" w14:textId="77777777" w:rsidR="00797C24" w:rsidRPr="008F2E08" w:rsidRDefault="00797C24" w:rsidP="0068629B">
      <w:pPr>
        <w:pStyle w:val="ab"/>
        <w:jc w:val="both"/>
        <w:rPr>
          <w:rFonts w:ascii="Times New Roman" w:hAnsi="Times New Roman"/>
          <w:sz w:val="28"/>
          <w:szCs w:val="28"/>
        </w:rPr>
      </w:pPr>
    </w:p>
    <w:p w14:paraId="5DDA9929" w14:textId="04473733" w:rsidR="00D2688A" w:rsidRPr="008F2E08" w:rsidRDefault="001A10E3" w:rsidP="0068629B">
      <w:pPr>
        <w:spacing w:after="0" w:line="240" w:lineRule="auto"/>
        <w:jc w:val="center"/>
        <w:rPr>
          <w:rFonts w:ascii="Times New Roman" w:hAnsi="Times New Roman"/>
          <w:b/>
          <w:bCs/>
          <w:color w:val="000000" w:themeColor="text1"/>
          <w:sz w:val="28"/>
          <w:szCs w:val="28"/>
        </w:rPr>
      </w:pPr>
      <w:bookmarkStart w:id="57" w:name="_Toc291842846"/>
      <w:bookmarkStart w:id="58" w:name="_Toc436423092"/>
      <w:r w:rsidRPr="008F2E08">
        <w:rPr>
          <w:rFonts w:ascii="Times New Roman" w:hAnsi="Times New Roman"/>
          <w:b/>
          <w:bCs/>
          <w:color w:val="000000" w:themeColor="text1"/>
          <w:sz w:val="28"/>
          <w:szCs w:val="28"/>
        </w:rPr>
        <w:t>2.13</w:t>
      </w:r>
      <w:r w:rsidR="005C49D0" w:rsidRPr="008F2E08">
        <w:rPr>
          <w:rFonts w:ascii="Times New Roman" w:hAnsi="Times New Roman"/>
          <w:b/>
          <w:bCs/>
          <w:color w:val="000000" w:themeColor="text1"/>
          <w:sz w:val="28"/>
          <w:szCs w:val="28"/>
        </w:rPr>
        <w:t>. Соціальна інфраструктура</w:t>
      </w:r>
      <w:bookmarkEnd w:id="57"/>
      <w:bookmarkEnd w:id="58"/>
    </w:p>
    <w:p w14:paraId="3B1D42BF" w14:textId="77777777" w:rsidR="007F12C2" w:rsidRPr="008F2E08" w:rsidRDefault="007F12C2" w:rsidP="0068629B">
      <w:pPr>
        <w:spacing w:after="0" w:line="240" w:lineRule="auto"/>
        <w:jc w:val="center"/>
        <w:rPr>
          <w:rFonts w:ascii="Times New Roman" w:hAnsi="Times New Roman"/>
          <w:b/>
          <w:bCs/>
          <w:color w:val="000000" w:themeColor="text1"/>
          <w:sz w:val="28"/>
          <w:szCs w:val="28"/>
        </w:rPr>
      </w:pPr>
    </w:p>
    <w:p w14:paraId="1CEF7882" w14:textId="52C858FC" w:rsidR="005C49D0" w:rsidRPr="008F2E08" w:rsidRDefault="001A10E3" w:rsidP="002E2F4C">
      <w:pPr>
        <w:spacing w:after="0" w:line="240" w:lineRule="auto"/>
        <w:jc w:val="center"/>
        <w:rPr>
          <w:rFonts w:ascii="Times New Roman" w:hAnsi="Times New Roman"/>
          <w:b/>
          <w:bCs/>
          <w:color w:val="000000" w:themeColor="text1"/>
          <w:sz w:val="28"/>
          <w:szCs w:val="28"/>
        </w:rPr>
      </w:pPr>
      <w:bookmarkStart w:id="59" w:name="_Toc436423093"/>
      <w:r w:rsidRPr="008F2E08">
        <w:rPr>
          <w:rFonts w:ascii="Times New Roman" w:hAnsi="Times New Roman"/>
          <w:b/>
          <w:bCs/>
          <w:color w:val="000000" w:themeColor="text1"/>
          <w:sz w:val="28"/>
          <w:szCs w:val="28"/>
        </w:rPr>
        <w:t>2.13</w:t>
      </w:r>
      <w:r w:rsidR="00C964E2" w:rsidRPr="008F2E08">
        <w:rPr>
          <w:rFonts w:ascii="Times New Roman" w:hAnsi="Times New Roman"/>
          <w:b/>
          <w:bCs/>
          <w:color w:val="000000" w:themeColor="text1"/>
          <w:sz w:val="28"/>
          <w:szCs w:val="28"/>
        </w:rPr>
        <w:t>.1. О</w:t>
      </w:r>
      <w:r w:rsidR="005C49D0" w:rsidRPr="008F2E08">
        <w:rPr>
          <w:rFonts w:ascii="Times New Roman" w:hAnsi="Times New Roman"/>
          <w:b/>
          <w:bCs/>
          <w:color w:val="000000" w:themeColor="text1"/>
          <w:sz w:val="28"/>
          <w:szCs w:val="28"/>
        </w:rPr>
        <w:t>світ</w:t>
      </w:r>
      <w:bookmarkEnd w:id="59"/>
      <w:r w:rsidR="00C964E2" w:rsidRPr="008F2E08">
        <w:rPr>
          <w:rFonts w:ascii="Times New Roman" w:hAnsi="Times New Roman"/>
          <w:b/>
          <w:bCs/>
          <w:color w:val="000000" w:themeColor="text1"/>
          <w:sz w:val="28"/>
          <w:szCs w:val="28"/>
        </w:rPr>
        <w:t>а</w:t>
      </w:r>
    </w:p>
    <w:p w14:paraId="4CED9DB7" w14:textId="77777777" w:rsidR="00C964E2" w:rsidRPr="008F2E08" w:rsidRDefault="00C964E2" w:rsidP="0068629B">
      <w:pPr>
        <w:spacing w:after="0" w:line="240" w:lineRule="auto"/>
        <w:jc w:val="both"/>
        <w:rPr>
          <w:rFonts w:ascii="Times New Roman" w:hAnsi="Times New Roman"/>
          <w:b/>
          <w:bCs/>
          <w:color w:val="000000" w:themeColor="text1"/>
          <w:sz w:val="28"/>
          <w:szCs w:val="28"/>
        </w:rPr>
      </w:pPr>
    </w:p>
    <w:p w14:paraId="48B25D47" w14:textId="77777777" w:rsidR="00BB7E1B" w:rsidRPr="008F2E08" w:rsidRDefault="00BB7E1B" w:rsidP="0068629B">
      <w:pPr>
        <w:spacing w:after="0" w:line="240" w:lineRule="auto"/>
        <w:ind w:firstLine="567"/>
        <w:jc w:val="both"/>
        <w:rPr>
          <w:rFonts w:ascii="Times New Roman" w:hAnsi="Times New Roman"/>
          <w:sz w:val="28"/>
          <w:szCs w:val="28"/>
        </w:rPr>
      </w:pPr>
      <w:r w:rsidRPr="008F2E08">
        <w:rPr>
          <w:rFonts w:ascii="Times New Roman" w:hAnsi="Times New Roman"/>
          <w:color w:val="000000" w:themeColor="text1"/>
          <w:sz w:val="28"/>
          <w:szCs w:val="28"/>
        </w:rPr>
        <w:t xml:space="preserve">Освітній сектор </w:t>
      </w:r>
      <w:proofErr w:type="spellStart"/>
      <w:r w:rsidRPr="008F2E08">
        <w:rPr>
          <w:rFonts w:ascii="Times New Roman" w:hAnsi="Times New Roman"/>
          <w:color w:val="000000" w:themeColor="text1"/>
          <w:sz w:val="28"/>
          <w:szCs w:val="28"/>
        </w:rPr>
        <w:t>Ставненської</w:t>
      </w:r>
      <w:proofErr w:type="spellEnd"/>
      <w:r w:rsidRPr="008F2E08">
        <w:rPr>
          <w:rFonts w:ascii="Times New Roman" w:hAnsi="Times New Roman"/>
          <w:color w:val="000000" w:themeColor="text1"/>
          <w:sz w:val="28"/>
          <w:szCs w:val="28"/>
        </w:rPr>
        <w:t xml:space="preserve"> територіальної громади представлений 5 дошкільними закладами та 10 закладами загальної середньої освіти (в тому числі </w:t>
      </w:r>
      <w:r w:rsidRPr="008F2E08">
        <w:rPr>
          <w:rFonts w:ascii="Times New Roman" w:hAnsi="Times New Roman"/>
          <w:sz w:val="28"/>
          <w:szCs w:val="28"/>
        </w:rPr>
        <w:t>1 опорний заклад з 4 філіями).</w:t>
      </w:r>
    </w:p>
    <w:p w14:paraId="7DB157CA" w14:textId="77777777" w:rsidR="00BB7E1B" w:rsidRPr="008F2E08" w:rsidRDefault="00BB7E1B" w:rsidP="0068629B">
      <w:pPr>
        <w:spacing w:after="0" w:line="240" w:lineRule="auto"/>
        <w:ind w:firstLine="567"/>
        <w:jc w:val="both"/>
        <w:rPr>
          <w:rFonts w:ascii="Times New Roman" w:hAnsi="Times New Roman"/>
          <w:sz w:val="28"/>
          <w:szCs w:val="28"/>
          <w:bdr w:val="none" w:sz="0" w:space="0" w:color="auto" w:frame="1"/>
          <w:shd w:val="clear" w:color="auto" w:fill="FFFFFF"/>
        </w:rPr>
      </w:pPr>
      <w:r w:rsidRPr="008F2E08">
        <w:rPr>
          <w:rFonts w:ascii="Times New Roman" w:hAnsi="Times New Roman"/>
          <w:sz w:val="28"/>
          <w:szCs w:val="28"/>
          <w:bdr w:val="none" w:sz="0" w:space="0" w:color="auto" w:frame="1"/>
          <w:shd w:val="clear" w:color="auto" w:fill="FFFFFF"/>
        </w:rPr>
        <w:t xml:space="preserve">Освітня галузь перебуває в стані реформування – здійснюється поетапне впровадження НУШ (Нової української школи). Відповідно до законів України «Про освіту» та «Про повну загальну середню освіту», юридичний статус ЗЗСО приводиться до чинних вимог. </w:t>
      </w:r>
    </w:p>
    <w:p w14:paraId="1781C8E9" w14:textId="77777777" w:rsidR="00BB7E1B" w:rsidRPr="008F2E08" w:rsidRDefault="00BB7E1B" w:rsidP="0068629B">
      <w:pPr>
        <w:spacing w:after="0" w:line="240" w:lineRule="auto"/>
        <w:ind w:firstLine="567"/>
        <w:jc w:val="both"/>
        <w:rPr>
          <w:rFonts w:ascii="Times New Roman" w:hAnsi="Times New Roman"/>
          <w:color w:val="000000" w:themeColor="text1"/>
          <w:sz w:val="28"/>
          <w:szCs w:val="28"/>
        </w:rPr>
      </w:pPr>
      <w:r w:rsidRPr="008F2E08">
        <w:rPr>
          <w:rFonts w:ascii="Times New Roman" w:hAnsi="Times New Roman"/>
          <w:sz w:val="28"/>
          <w:szCs w:val="28"/>
        </w:rPr>
        <w:t xml:space="preserve">Одним із пріоритетних напрямів діяльності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є модернізація, вдосконалення системи освіти, зокрема дошкільної та загальної середньої. </w:t>
      </w:r>
    </w:p>
    <w:p w14:paraId="6905551B" w14:textId="77777777" w:rsidR="00BB7E1B" w:rsidRPr="008F2E08" w:rsidRDefault="00BB7E1B"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На території громади функціонує 5 закладів дошкільної освіти: </w:t>
      </w:r>
    </w:p>
    <w:p w14:paraId="1CE555C0" w14:textId="25176218" w:rsidR="00563A0B" w:rsidRPr="008F2E08" w:rsidRDefault="00563A0B" w:rsidP="0068629B">
      <w:pPr>
        <w:pStyle w:val="ab"/>
        <w:ind w:firstLine="567"/>
        <w:jc w:val="both"/>
        <w:rPr>
          <w:rFonts w:ascii="Times New Roman" w:hAnsi="Times New Roman"/>
          <w:sz w:val="28"/>
          <w:szCs w:val="28"/>
        </w:rPr>
      </w:pPr>
      <w:r w:rsidRPr="008F2E08">
        <w:rPr>
          <w:rFonts w:ascii="Times New Roman" w:hAnsi="Times New Roman"/>
          <w:sz w:val="28"/>
          <w:szCs w:val="28"/>
        </w:rPr>
        <w:t>Таблиця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53"/>
        <w:gridCol w:w="1914"/>
        <w:gridCol w:w="1914"/>
        <w:gridCol w:w="1914"/>
      </w:tblGrid>
      <w:tr w:rsidR="00BB7E1B" w:rsidRPr="008F2E08" w14:paraId="42C19792" w14:textId="77777777" w:rsidTr="00A64236">
        <w:tc>
          <w:tcPr>
            <w:tcW w:w="675" w:type="dxa"/>
            <w:shd w:val="clear" w:color="auto" w:fill="auto"/>
          </w:tcPr>
          <w:p w14:paraId="0C9ECB12"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w:t>
            </w:r>
          </w:p>
          <w:p w14:paraId="42E13859"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з\п</w:t>
            </w:r>
          </w:p>
        </w:tc>
        <w:tc>
          <w:tcPr>
            <w:tcW w:w="3153" w:type="dxa"/>
            <w:shd w:val="clear" w:color="auto" w:fill="auto"/>
          </w:tcPr>
          <w:p w14:paraId="553B7AC2"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 xml:space="preserve">Назва ЗДО </w:t>
            </w:r>
            <w:proofErr w:type="spellStart"/>
            <w:r w:rsidRPr="008F2E08">
              <w:rPr>
                <w:rFonts w:ascii="Times New Roman" w:hAnsi="Times New Roman"/>
                <w:b/>
                <w:sz w:val="28"/>
                <w:szCs w:val="28"/>
              </w:rPr>
              <w:t>Ставненської</w:t>
            </w:r>
            <w:proofErr w:type="spellEnd"/>
            <w:r w:rsidRPr="008F2E08">
              <w:rPr>
                <w:rFonts w:ascii="Times New Roman" w:hAnsi="Times New Roman"/>
                <w:b/>
                <w:sz w:val="28"/>
                <w:szCs w:val="28"/>
              </w:rPr>
              <w:t xml:space="preserve"> сільської ради</w:t>
            </w:r>
          </w:p>
        </w:tc>
        <w:tc>
          <w:tcPr>
            <w:tcW w:w="1914" w:type="dxa"/>
            <w:shd w:val="clear" w:color="auto" w:fill="auto"/>
          </w:tcPr>
          <w:p w14:paraId="65E148CE"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Кількість ліжко місць</w:t>
            </w:r>
          </w:p>
        </w:tc>
        <w:tc>
          <w:tcPr>
            <w:tcW w:w="1914" w:type="dxa"/>
            <w:shd w:val="clear" w:color="auto" w:fill="auto"/>
          </w:tcPr>
          <w:p w14:paraId="0EB2E8FF"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Потужність закладу</w:t>
            </w:r>
          </w:p>
        </w:tc>
        <w:tc>
          <w:tcPr>
            <w:tcW w:w="1914" w:type="dxa"/>
          </w:tcPr>
          <w:p w14:paraId="00A1302B" w14:textId="77777777" w:rsidR="00BB7E1B" w:rsidRPr="008F2E08" w:rsidRDefault="00BB7E1B" w:rsidP="0068629B">
            <w:pPr>
              <w:spacing w:after="0" w:line="240" w:lineRule="auto"/>
              <w:rPr>
                <w:rFonts w:ascii="Times New Roman" w:hAnsi="Times New Roman"/>
                <w:b/>
                <w:sz w:val="28"/>
                <w:szCs w:val="28"/>
              </w:rPr>
            </w:pPr>
            <w:r w:rsidRPr="008F2E08">
              <w:rPr>
                <w:rFonts w:ascii="Times New Roman" w:hAnsi="Times New Roman"/>
                <w:b/>
                <w:sz w:val="28"/>
                <w:szCs w:val="28"/>
              </w:rPr>
              <w:t>К-сть вихованців</w:t>
            </w:r>
          </w:p>
        </w:tc>
      </w:tr>
      <w:tr w:rsidR="00BB7E1B" w:rsidRPr="008F2E08" w14:paraId="2FA9643E" w14:textId="77777777" w:rsidTr="00A64236">
        <w:tc>
          <w:tcPr>
            <w:tcW w:w="675" w:type="dxa"/>
            <w:shd w:val="clear" w:color="auto" w:fill="auto"/>
          </w:tcPr>
          <w:p w14:paraId="17E08D7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w:t>
            </w:r>
          </w:p>
        </w:tc>
        <w:tc>
          <w:tcPr>
            <w:tcW w:w="3153" w:type="dxa"/>
            <w:shd w:val="clear" w:color="auto" w:fill="auto"/>
          </w:tcPr>
          <w:p w14:paraId="1CA0C45C"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Волосянківський</w:t>
            </w:r>
            <w:proofErr w:type="spellEnd"/>
            <w:r w:rsidRPr="008F2E08">
              <w:rPr>
                <w:rFonts w:ascii="Times New Roman" w:hAnsi="Times New Roman"/>
                <w:sz w:val="28"/>
                <w:szCs w:val="28"/>
              </w:rPr>
              <w:t xml:space="preserve"> заклад дошкільної освіти</w:t>
            </w:r>
          </w:p>
        </w:tc>
        <w:tc>
          <w:tcPr>
            <w:tcW w:w="1914" w:type="dxa"/>
            <w:shd w:val="clear" w:color="auto" w:fill="auto"/>
          </w:tcPr>
          <w:p w14:paraId="5E99CFFE"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20</w:t>
            </w:r>
          </w:p>
        </w:tc>
        <w:tc>
          <w:tcPr>
            <w:tcW w:w="1914" w:type="dxa"/>
            <w:shd w:val="clear" w:color="auto" w:fill="auto"/>
          </w:tcPr>
          <w:p w14:paraId="4DCD238E"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10</w:t>
            </w:r>
          </w:p>
        </w:tc>
        <w:tc>
          <w:tcPr>
            <w:tcW w:w="1914" w:type="dxa"/>
          </w:tcPr>
          <w:p w14:paraId="51D9E816"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20</w:t>
            </w:r>
          </w:p>
        </w:tc>
      </w:tr>
      <w:tr w:rsidR="00BB7E1B" w:rsidRPr="008F2E08" w14:paraId="3DE79E26" w14:textId="77777777" w:rsidTr="00A64236">
        <w:tc>
          <w:tcPr>
            <w:tcW w:w="675" w:type="dxa"/>
            <w:shd w:val="clear" w:color="auto" w:fill="auto"/>
          </w:tcPr>
          <w:p w14:paraId="1077669C"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w:t>
            </w:r>
          </w:p>
        </w:tc>
        <w:tc>
          <w:tcPr>
            <w:tcW w:w="3153" w:type="dxa"/>
            <w:shd w:val="clear" w:color="auto" w:fill="auto"/>
          </w:tcPr>
          <w:p w14:paraId="4FA8181B"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Стужицький</w:t>
            </w:r>
            <w:proofErr w:type="spellEnd"/>
            <w:r w:rsidRPr="008F2E08">
              <w:rPr>
                <w:rFonts w:ascii="Times New Roman" w:hAnsi="Times New Roman"/>
                <w:sz w:val="28"/>
                <w:szCs w:val="28"/>
              </w:rPr>
              <w:t xml:space="preserve"> заклад дошкільний освіти</w:t>
            </w:r>
          </w:p>
        </w:tc>
        <w:tc>
          <w:tcPr>
            <w:tcW w:w="1914" w:type="dxa"/>
            <w:shd w:val="clear" w:color="auto" w:fill="auto"/>
          </w:tcPr>
          <w:p w14:paraId="7EB1AEC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15</w:t>
            </w:r>
          </w:p>
        </w:tc>
        <w:tc>
          <w:tcPr>
            <w:tcW w:w="1914" w:type="dxa"/>
            <w:shd w:val="clear" w:color="auto" w:fill="auto"/>
          </w:tcPr>
          <w:p w14:paraId="018BFD5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45</w:t>
            </w:r>
          </w:p>
        </w:tc>
        <w:tc>
          <w:tcPr>
            <w:tcW w:w="1914" w:type="dxa"/>
          </w:tcPr>
          <w:p w14:paraId="72839B3E"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13</w:t>
            </w:r>
          </w:p>
        </w:tc>
      </w:tr>
      <w:tr w:rsidR="00BB7E1B" w:rsidRPr="008F2E08" w14:paraId="6BDF5FFB" w14:textId="77777777" w:rsidTr="00A64236">
        <w:tc>
          <w:tcPr>
            <w:tcW w:w="675" w:type="dxa"/>
            <w:shd w:val="clear" w:color="auto" w:fill="auto"/>
          </w:tcPr>
          <w:p w14:paraId="79AAEA26"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3.</w:t>
            </w:r>
          </w:p>
        </w:tc>
        <w:tc>
          <w:tcPr>
            <w:tcW w:w="3153" w:type="dxa"/>
            <w:shd w:val="clear" w:color="auto" w:fill="auto"/>
          </w:tcPr>
          <w:p w14:paraId="2CE5A58C"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Лугівський</w:t>
            </w:r>
            <w:proofErr w:type="spellEnd"/>
            <w:r w:rsidRPr="008F2E08">
              <w:rPr>
                <w:rFonts w:ascii="Times New Roman" w:hAnsi="Times New Roman"/>
                <w:sz w:val="28"/>
                <w:szCs w:val="28"/>
              </w:rPr>
              <w:t xml:space="preserve"> заклад дошкільної освіти</w:t>
            </w:r>
          </w:p>
        </w:tc>
        <w:tc>
          <w:tcPr>
            <w:tcW w:w="1914" w:type="dxa"/>
            <w:shd w:val="clear" w:color="auto" w:fill="auto"/>
          </w:tcPr>
          <w:p w14:paraId="010CBB83"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22</w:t>
            </w:r>
          </w:p>
        </w:tc>
        <w:tc>
          <w:tcPr>
            <w:tcW w:w="1914" w:type="dxa"/>
            <w:shd w:val="clear" w:color="auto" w:fill="auto"/>
          </w:tcPr>
          <w:p w14:paraId="60824749"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10</w:t>
            </w:r>
          </w:p>
        </w:tc>
        <w:tc>
          <w:tcPr>
            <w:tcW w:w="1914" w:type="dxa"/>
          </w:tcPr>
          <w:p w14:paraId="00F5AC4B"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22</w:t>
            </w:r>
          </w:p>
        </w:tc>
      </w:tr>
      <w:tr w:rsidR="00BB7E1B" w:rsidRPr="008F2E08" w14:paraId="57A4A4F9" w14:textId="77777777" w:rsidTr="00A64236">
        <w:tc>
          <w:tcPr>
            <w:tcW w:w="675" w:type="dxa"/>
            <w:shd w:val="clear" w:color="auto" w:fill="auto"/>
          </w:tcPr>
          <w:p w14:paraId="73721CD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4.</w:t>
            </w:r>
          </w:p>
        </w:tc>
        <w:tc>
          <w:tcPr>
            <w:tcW w:w="3153" w:type="dxa"/>
            <w:shd w:val="clear" w:color="auto" w:fill="auto"/>
          </w:tcPr>
          <w:p w14:paraId="7BCA3940"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Ставненський</w:t>
            </w:r>
            <w:proofErr w:type="spellEnd"/>
            <w:r w:rsidRPr="008F2E08">
              <w:rPr>
                <w:rFonts w:ascii="Times New Roman" w:hAnsi="Times New Roman"/>
                <w:sz w:val="28"/>
                <w:szCs w:val="28"/>
              </w:rPr>
              <w:t xml:space="preserve"> заклад дошкільний освіти</w:t>
            </w:r>
          </w:p>
        </w:tc>
        <w:tc>
          <w:tcPr>
            <w:tcW w:w="1914" w:type="dxa"/>
            <w:shd w:val="clear" w:color="auto" w:fill="auto"/>
          </w:tcPr>
          <w:p w14:paraId="18034CE8"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30</w:t>
            </w:r>
          </w:p>
        </w:tc>
        <w:tc>
          <w:tcPr>
            <w:tcW w:w="1914" w:type="dxa"/>
            <w:shd w:val="clear" w:color="auto" w:fill="auto"/>
          </w:tcPr>
          <w:p w14:paraId="51AA0F1C"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60</w:t>
            </w:r>
          </w:p>
        </w:tc>
        <w:tc>
          <w:tcPr>
            <w:tcW w:w="1914" w:type="dxa"/>
          </w:tcPr>
          <w:p w14:paraId="0412932C"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24</w:t>
            </w:r>
          </w:p>
        </w:tc>
      </w:tr>
      <w:tr w:rsidR="00BB7E1B" w:rsidRPr="008F2E08" w14:paraId="409F39F8" w14:textId="77777777" w:rsidTr="00A64236">
        <w:tc>
          <w:tcPr>
            <w:tcW w:w="675" w:type="dxa"/>
            <w:shd w:val="clear" w:color="auto" w:fill="auto"/>
          </w:tcPr>
          <w:p w14:paraId="6259C1D1"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5.</w:t>
            </w:r>
          </w:p>
        </w:tc>
        <w:tc>
          <w:tcPr>
            <w:tcW w:w="3153" w:type="dxa"/>
            <w:shd w:val="clear" w:color="auto" w:fill="auto"/>
          </w:tcPr>
          <w:p w14:paraId="286D5534" w14:textId="75DAAF9D"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Жорнавський</w:t>
            </w:r>
            <w:proofErr w:type="spellEnd"/>
            <w:r w:rsidRPr="008F2E08">
              <w:rPr>
                <w:rFonts w:ascii="Times New Roman" w:hAnsi="Times New Roman"/>
                <w:sz w:val="28"/>
                <w:szCs w:val="28"/>
              </w:rPr>
              <w:t xml:space="preserve"> заклад дошкільної освіти </w:t>
            </w:r>
            <w:r w:rsidR="002E2F4C">
              <w:rPr>
                <w:rFonts w:ascii="Times New Roman" w:hAnsi="Times New Roman"/>
                <w:sz w:val="28"/>
                <w:szCs w:val="28"/>
              </w:rPr>
              <w:t>«</w:t>
            </w:r>
            <w:r w:rsidRPr="008F2E08">
              <w:rPr>
                <w:rFonts w:ascii="Times New Roman" w:hAnsi="Times New Roman"/>
                <w:sz w:val="28"/>
                <w:szCs w:val="28"/>
              </w:rPr>
              <w:t>Дивосвіт</w:t>
            </w:r>
            <w:r w:rsidR="002E2F4C">
              <w:rPr>
                <w:rFonts w:ascii="Times New Roman" w:hAnsi="Times New Roman"/>
                <w:sz w:val="28"/>
                <w:szCs w:val="28"/>
              </w:rPr>
              <w:t>»</w:t>
            </w:r>
          </w:p>
        </w:tc>
        <w:tc>
          <w:tcPr>
            <w:tcW w:w="1914" w:type="dxa"/>
            <w:shd w:val="clear" w:color="auto" w:fill="auto"/>
          </w:tcPr>
          <w:p w14:paraId="056A8369"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30</w:t>
            </w:r>
          </w:p>
        </w:tc>
        <w:tc>
          <w:tcPr>
            <w:tcW w:w="1914" w:type="dxa"/>
            <w:shd w:val="clear" w:color="auto" w:fill="auto"/>
          </w:tcPr>
          <w:p w14:paraId="62400C9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30</w:t>
            </w:r>
          </w:p>
        </w:tc>
        <w:tc>
          <w:tcPr>
            <w:tcW w:w="1914" w:type="dxa"/>
          </w:tcPr>
          <w:p w14:paraId="4E30C916"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20</w:t>
            </w:r>
          </w:p>
        </w:tc>
      </w:tr>
    </w:tbl>
    <w:p w14:paraId="377FA4EE" w14:textId="77777777" w:rsidR="00BB7E1B" w:rsidRPr="008F2E08" w:rsidRDefault="00BB7E1B" w:rsidP="0068629B">
      <w:pPr>
        <w:pStyle w:val="ab"/>
        <w:ind w:firstLine="567"/>
        <w:jc w:val="both"/>
        <w:rPr>
          <w:rFonts w:ascii="Times New Roman" w:hAnsi="Times New Roman"/>
          <w:sz w:val="28"/>
          <w:szCs w:val="28"/>
        </w:rPr>
      </w:pPr>
    </w:p>
    <w:p w14:paraId="36E6FD07" w14:textId="77777777" w:rsidR="00BB7E1B" w:rsidRPr="008F2E08" w:rsidRDefault="00BB7E1B" w:rsidP="002E2F4C">
      <w:pPr>
        <w:pStyle w:val="ab"/>
        <w:ind w:firstLine="567"/>
        <w:jc w:val="both"/>
        <w:rPr>
          <w:rFonts w:ascii="Times New Roman" w:hAnsi="Times New Roman"/>
          <w:sz w:val="28"/>
          <w:szCs w:val="28"/>
        </w:rPr>
      </w:pPr>
      <w:r w:rsidRPr="008F2E08">
        <w:rPr>
          <w:rFonts w:ascii="Times New Roman" w:hAnsi="Times New Roman"/>
          <w:sz w:val="28"/>
          <w:szCs w:val="28"/>
        </w:rPr>
        <w:t xml:space="preserve">Освітній процес у дошкільних закладах забезпечує 15 педагогів. Утримання одного вихованця коштує бюджету  територіальної громади 60,1 тис. грн. в рік. У закладах дошкільної освіти наявне </w:t>
      </w:r>
      <w:proofErr w:type="spellStart"/>
      <w:r w:rsidRPr="008F2E08">
        <w:rPr>
          <w:rFonts w:ascii="Times New Roman" w:hAnsi="Times New Roman"/>
          <w:sz w:val="28"/>
          <w:szCs w:val="28"/>
        </w:rPr>
        <w:t>трьохразове</w:t>
      </w:r>
      <w:proofErr w:type="spellEnd"/>
      <w:r w:rsidRPr="008F2E08">
        <w:rPr>
          <w:rFonts w:ascii="Times New Roman" w:hAnsi="Times New Roman"/>
          <w:sz w:val="28"/>
          <w:szCs w:val="28"/>
        </w:rPr>
        <w:t xml:space="preserve"> харчування.  Фінансування витрат на харчування здійснюється за рахунок коштів місцевого бюджету та батьків (батьківська плата 75 % від загальної суми харчування за місяць). Особлива увага приділяється харчуванню дітей пільгових категорій (22 особи): 100% безкоштовним харчуванням забезпечено 14 дітей (діти воїнів АТО та учасників бойових дій), 50 % знижкою від вартості харчування користуються 8 вихованців  (діти із багатодітних сімей). Завдяки акумулюванню всіх джерел фінансування у період з 2022-2023 </w:t>
      </w:r>
      <w:proofErr w:type="spellStart"/>
      <w:r w:rsidRPr="008F2E08">
        <w:rPr>
          <w:rFonts w:ascii="Times New Roman" w:hAnsi="Times New Roman"/>
          <w:sz w:val="28"/>
          <w:szCs w:val="28"/>
        </w:rPr>
        <w:t>р.р</w:t>
      </w:r>
      <w:proofErr w:type="spellEnd"/>
      <w:r w:rsidRPr="008F2E08">
        <w:rPr>
          <w:rFonts w:ascii="Times New Roman" w:hAnsi="Times New Roman"/>
          <w:sz w:val="28"/>
          <w:szCs w:val="28"/>
        </w:rPr>
        <w:t xml:space="preserve">. було поповнено матеріальну базу та </w:t>
      </w:r>
      <w:r w:rsidRPr="008F2E08">
        <w:rPr>
          <w:rFonts w:ascii="Times New Roman" w:hAnsi="Times New Roman"/>
          <w:sz w:val="28"/>
          <w:szCs w:val="28"/>
        </w:rPr>
        <w:lastRenderedPageBreak/>
        <w:t>здійснено поточний ремонт по заміні вікон та дверей деяких закладів дошкільної освіти.</w:t>
      </w:r>
    </w:p>
    <w:p w14:paraId="5685C2B8" w14:textId="7AAF7073" w:rsidR="00BB7E1B" w:rsidRPr="008F2E08" w:rsidRDefault="00BB7E1B" w:rsidP="002E2F4C">
      <w:pPr>
        <w:shd w:val="clear" w:color="auto" w:fill="FFFFFF"/>
        <w:spacing w:after="0" w:line="240" w:lineRule="auto"/>
        <w:ind w:firstLine="567"/>
        <w:jc w:val="both"/>
        <w:textAlignment w:val="baseline"/>
        <w:rPr>
          <w:rFonts w:ascii="Times New Roman" w:hAnsi="Times New Roman"/>
          <w:sz w:val="28"/>
          <w:szCs w:val="28"/>
        </w:rPr>
      </w:pPr>
      <w:r w:rsidRPr="008F2E08">
        <w:rPr>
          <w:rFonts w:ascii="Times New Roman" w:hAnsi="Times New Roman"/>
          <w:sz w:val="28"/>
          <w:szCs w:val="28"/>
          <w:bdr w:val="none" w:sz="0" w:space="0" w:color="auto" w:frame="1"/>
          <w:shd w:val="clear" w:color="auto" w:fill="FFFFFF"/>
        </w:rPr>
        <w:t>У громаді функціонує</w:t>
      </w:r>
      <w:r w:rsidR="002E2F4C">
        <w:rPr>
          <w:rFonts w:ascii="Times New Roman" w:hAnsi="Times New Roman"/>
          <w:sz w:val="28"/>
          <w:szCs w:val="28"/>
          <w:bdr w:val="none" w:sz="0" w:space="0" w:color="auto" w:frame="1"/>
          <w:shd w:val="clear" w:color="auto" w:fill="FFFFFF"/>
        </w:rPr>
        <w:t xml:space="preserve"> </w:t>
      </w:r>
      <w:r w:rsidRPr="008F2E08">
        <w:rPr>
          <w:rFonts w:ascii="Times New Roman" w:hAnsi="Times New Roman"/>
          <w:sz w:val="28"/>
          <w:szCs w:val="28"/>
          <w:bdr w:val="none" w:sz="0" w:space="0" w:color="auto" w:frame="1"/>
          <w:shd w:val="clear" w:color="auto" w:fill="FFFFFF"/>
        </w:rPr>
        <w:t>10</w:t>
      </w:r>
      <w:r w:rsidR="002E2F4C">
        <w:rPr>
          <w:rFonts w:ascii="Times New Roman" w:hAnsi="Times New Roman"/>
          <w:sz w:val="28"/>
          <w:szCs w:val="28"/>
          <w:bdr w:val="none" w:sz="0" w:space="0" w:color="auto" w:frame="1"/>
          <w:shd w:val="clear" w:color="auto" w:fill="FFFFFF"/>
        </w:rPr>
        <w:t xml:space="preserve"> </w:t>
      </w:r>
      <w:r w:rsidRPr="008F2E08">
        <w:rPr>
          <w:rFonts w:ascii="Times New Roman" w:hAnsi="Times New Roman"/>
          <w:sz w:val="28"/>
          <w:szCs w:val="28"/>
          <w:bdr w:val="none" w:sz="0" w:space="0" w:color="auto" w:frame="1"/>
          <w:shd w:val="clear" w:color="auto" w:fill="FFFFFF"/>
        </w:rPr>
        <w:t>закладів загальної середньої освіти, з них 1 опорний з 4 філіями у</w:t>
      </w:r>
      <w:r w:rsidR="002E2F4C">
        <w:rPr>
          <w:rFonts w:ascii="Times New Roman" w:hAnsi="Times New Roman"/>
          <w:sz w:val="28"/>
          <w:szCs w:val="28"/>
          <w:bdr w:val="none" w:sz="0" w:space="0" w:color="auto" w:frame="1"/>
          <w:shd w:val="clear" w:color="auto" w:fill="FFFFFF"/>
        </w:rPr>
        <w:t xml:space="preserve"> </w:t>
      </w:r>
      <w:r w:rsidRPr="008F2E08">
        <w:rPr>
          <w:rFonts w:ascii="Times New Roman" w:hAnsi="Times New Roman"/>
          <w:sz w:val="28"/>
          <w:szCs w:val="28"/>
          <w:bdr w:val="none" w:sz="0" w:space="0" w:color="auto" w:frame="1"/>
          <w:shd w:val="clear" w:color="auto" w:fill="FFFFFF"/>
        </w:rPr>
        <w:t>яких здобуває</w:t>
      </w:r>
      <w:r w:rsidR="002E2F4C">
        <w:rPr>
          <w:rFonts w:ascii="Times New Roman" w:hAnsi="Times New Roman"/>
          <w:sz w:val="28"/>
          <w:szCs w:val="28"/>
          <w:bdr w:val="none" w:sz="0" w:space="0" w:color="auto" w:frame="1"/>
          <w:shd w:val="clear" w:color="auto" w:fill="FFFFFF"/>
        </w:rPr>
        <w:t xml:space="preserve"> </w:t>
      </w:r>
      <w:r w:rsidRPr="008F2E08">
        <w:rPr>
          <w:rFonts w:ascii="Times New Roman" w:hAnsi="Times New Roman"/>
          <w:sz w:val="28"/>
          <w:szCs w:val="28"/>
          <w:bdr w:val="none" w:sz="0" w:space="0" w:color="auto" w:frame="1"/>
          <w:shd w:val="clear" w:color="auto" w:fill="FFFFFF"/>
        </w:rPr>
        <w:t>освіту</w:t>
      </w:r>
      <w:r w:rsidR="002E2F4C">
        <w:rPr>
          <w:rFonts w:ascii="Times New Roman" w:hAnsi="Times New Roman"/>
          <w:sz w:val="28"/>
          <w:szCs w:val="28"/>
          <w:bdr w:val="none" w:sz="0" w:space="0" w:color="auto" w:frame="1"/>
          <w:shd w:val="clear" w:color="auto" w:fill="FFFFFF"/>
        </w:rPr>
        <w:t xml:space="preserve"> </w:t>
      </w:r>
      <w:r w:rsidRPr="008F2E08">
        <w:rPr>
          <w:rFonts w:ascii="Times New Roman" w:hAnsi="Times New Roman"/>
          <w:sz w:val="28"/>
          <w:szCs w:val="28"/>
          <w:bdr w:val="none" w:sz="0" w:space="0" w:color="auto" w:frame="1"/>
          <w:shd w:val="clear" w:color="auto" w:fill="FFFFFF"/>
        </w:rPr>
        <w:t>станом на вересень місяць 2022 року 671 учень.</w:t>
      </w:r>
    </w:p>
    <w:p w14:paraId="648BEA21" w14:textId="77777777" w:rsidR="00BB7E1B" w:rsidRPr="008F2E08" w:rsidRDefault="00BB7E1B" w:rsidP="0068629B">
      <w:pPr>
        <w:shd w:val="clear" w:color="auto" w:fill="FFFFFF"/>
        <w:spacing w:after="0" w:line="240" w:lineRule="auto"/>
        <w:ind w:firstLine="720"/>
        <w:jc w:val="both"/>
        <w:textAlignment w:val="baseline"/>
        <w:rPr>
          <w:rFonts w:ascii="Times New Roman" w:hAnsi="Times New Roman"/>
          <w:b/>
          <w:sz w:val="28"/>
          <w:szCs w:val="28"/>
          <w:bdr w:val="none" w:sz="0" w:space="0" w:color="auto" w:frame="1"/>
        </w:rPr>
      </w:pPr>
      <w:r w:rsidRPr="008F2E08">
        <w:rPr>
          <w:rFonts w:ascii="Times New Roman" w:hAnsi="Times New Roman"/>
          <w:b/>
          <w:sz w:val="28"/>
          <w:szCs w:val="28"/>
          <w:bdr w:val="none" w:sz="0" w:space="0" w:color="auto" w:frame="1"/>
        </w:rPr>
        <w:t>Мережа загальноосвітніх закладів освіти </w:t>
      </w:r>
      <w:proofErr w:type="spellStart"/>
      <w:r w:rsidRPr="008F2E08">
        <w:rPr>
          <w:rFonts w:ascii="Times New Roman" w:hAnsi="Times New Roman"/>
          <w:b/>
          <w:sz w:val="28"/>
          <w:szCs w:val="28"/>
          <w:bdr w:val="none" w:sz="0" w:space="0" w:color="auto" w:frame="1"/>
        </w:rPr>
        <w:t>Ставненської</w:t>
      </w:r>
      <w:proofErr w:type="spellEnd"/>
      <w:r w:rsidRPr="008F2E08">
        <w:rPr>
          <w:rFonts w:ascii="Times New Roman" w:hAnsi="Times New Roman"/>
          <w:b/>
          <w:sz w:val="28"/>
          <w:szCs w:val="28"/>
          <w:bdr w:val="none" w:sz="0" w:space="0" w:color="auto" w:frame="1"/>
        </w:rPr>
        <w:t xml:space="preserve"> сільської ради:</w:t>
      </w:r>
    </w:p>
    <w:p w14:paraId="59EAA3CB" w14:textId="580EC820" w:rsidR="00563A0B" w:rsidRPr="008F2E08" w:rsidRDefault="00563A0B" w:rsidP="0068629B">
      <w:pPr>
        <w:shd w:val="clear" w:color="auto" w:fill="FFFFFF"/>
        <w:spacing w:after="0" w:line="240" w:lineRule="auto"/>
        <w:ind w:firstLine="720"/>
        <w:jc w:val="both"/>
        <w:textAlignment w:val="baseline"/>
        <w:rPr>
          <w:rFonts w:ascii="Times New Roman" w:hAnsi="Times New Roman"/>
          <w:sz w:val="28"/>
          <w:szCs w:val="28"/>
        </w:rPr>
      </w:pPr>
      <w:r w:rsidRPr="008F2E08">
        <w:rPr>
          <w:rFonts w:ascii="Times New Roman" w:hAnsi="Times New Roman"/>
          <w:sz w:val="28"/>
          <w:szCs w:val="28"/>
        </w:rPr>
        <w:t>Таблиця 14</w:t>
      </w:r>
    </w:p>
    <w:tbl>
      <w:tblPr>
        <w:tblW w:w="9773" w:type="dxa"/>
        <w:tblCellMar>
          <w:left w:w="0" w:type="dxa"/>
          <w:right w:w="0" w:type="dxa"/>
        </w:tblCellMar>
        <w:tblLook w:val="04A0" w:firstRow="1" w:lastRow="0" w:firstColumn="1" w:lastColumn="0" w:noHBand="0" w:noVBand="1"/>
      </w:tblPr>
      <w:tblGrid>
        <w:gridCol w:w="3152"/>
        <w:gridCol w:w="1558"/>
        <w:gridCol w:w="1166"/>
        <w:gridCol w:w="1832"/>
        <w:gridCol w:w="2065"/>
      </w:tblGrid>
      <w:tr w:rsidR="00BB7E1B" w:rsidRPr="008F2E08" w14:paraId="6C9B0EB6" w14:textId="77777777" w:rsidTr="00C41670">
        <w:tc>
          <w:tcPr>
            <w:tcW w:w="3394"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A1D34C" w14:textId="77777777" w:rsidR="00BB7E1B" w:rsidRPr="008F2E08" w:rsidRDefault="00BB7E1B" w:rsidP="0068629B">
            <w:pPr>
              <w:spacing w:after="0" w:line="240" w:lineRule="auto"/>
              <w:jc w:val="both"/>
              <w:textAlignment w:val="baseline"/>
              <w:rPr>
                <w:rFonts w:ascii="Times New Roman" w:hAnsi="Times New Roman"/>
                <w:sz w:val="28"/>
                <w:szCs w:val="28"/>
              </w:rPr>
            </w:pPr>
            <w:r w:rsidRPr="008F2E08">
              <w:rPr>
                <w:rFonts w:ascii="Times New Roman" w:hAnsi="Times New Roman"/>
                <w:sz w:val="28"/>
                <w:szCs w:val="28"/>
                <w:bdr w:val="none" w:sz="0" w:space="0" w:color="auto" w:frame="1"/>
              </w:rPr>
              <w:t>Заклад освіти</w:t>
            </w:r>
          </w:p>
        </w:tc>
        <w:tc>
          <w:tcPr>
            <w:tcW w:w="1558"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933E63F"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Проєктна</w:t>
            </w:r>
            <w:proofErr w:type="spellEnd"/>
            <w:r w:rsidRPr="008F2E08">
              <w:rPr>
                <w:rFonts w:ascii="Times New Roman" w:hAnsi="Times New Roman"/>
                <w:sz w:val="28"/>
                <w:szCs w:val="28"/>
                <w:bdr w:val="none" w:sz="0" w:space="0" w:color="auto" w:frame="1"/>
              </w:rPr>
              <w:t xml:space="preserve"> потужність</w:t>
            </w:r>
          </w:p>
        </w:tc>
        <w:tc>
          <w:tcPr>
            <w:tcW w:w="1166"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714DE59"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Мережа учнів</w:t>
            </w:r>
          </w:p>
        </w:tc>
        <w:tc>
          <w:tcPr>
            <w:tcW w:w="3655"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6A2BF8B"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Кількість працівників</w:t>
            </w:r>
          </w:p>
        </w:tc>
      </w:tr>
      <w:tr w:rsidR="00BB7E1B" w:rsidRPr="008F2E08" w14:paraId="01890B7B" w14:textId="77777777" w:rsidTr="00C41670">
        <w:tc>
          <w:tcPr>
            <w:tcW w:w="3394" w:type="dxa"/>
            <w:vMerge/>
            <w:tcBorders>
              <w:top w:val="single" w:sz="6" w:space="0" w:color="000000"/>
              <w:left w:val="single" w:sz="6" w:space="0" w:color="000000"/>
              <w:bottom w:val="single" w:sz="6" w:space="0" w:color="000000"/>
              <w:right w:val="single" w:sz="6" w:space="0" w:color="000000"/>
            </w:tcBorders>
            <w:vAlign w:val="center"/>
            <w:hideMark/>
          </w:tcPr>
          <w:p w14:paraId="13904672" w14:textId="77777777" w:rsidR="00BB7E1B" w:rsidRPr="008F2E08" w:rsidRDefault="00BB7E1B" w:rsidP="0068629B">
            <w:pPr>
              <w:spacing w:after="0" w:line="240" w:lineRule="auto"/>
              <w:rPr>
                <w:rFonts w:ascii="Times New Roman" w:hAnsi="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14:paraId="20EB2D4D" w14:textId="77777777" w:rsidR="00BB7E1B" w:rsidRPr="008F2E08" w:rsidRDefault="00BB7E1B" w:rsidP="0068629B">
            <w:pPr>
              <w:spacing w:after="0" w:line="240" w:lineRule="auto"/>
              <w:rPr>
                <w:rFonts w:ascii="Times New Roman" w:hAnsi="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14:paraId="7935AB0D" w14:textId="77777777" w:rsidR="00BB7E1B" w:rsidRPr="008F2E08" w:rsidRDefault="00BB7E1B" w:rsidP="0068629B">
            <w:pPr>
              <w:spacing w:after="0" w:line="240" w:lineRule="auto"/>
              <w:rPr>
                <w:rFonts w:ascii="Times New Roman" w:hAnsi="Times New Roman"/>
                <w:sz w:val="28"/>
                <w:szCs w:val="28"/>
              </w:rPr>
            </w:pP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AF007E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Педагогічних</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56B542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Техпрацівників</w:t>
            </w:r>
          </w:p>
        </w:tc>
      </w:tr>
      <w:tr w:rsidR="00BB7E1B" w:rsidRPr="008F2E08" w14:paraId="62CB8124" w14:textId="77777777" w:rsidTr="00C41670">
        <w:tc>
          <w:tcPr>
            <w:tcW w:w="33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18A2BF4"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2CC4E0F2"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600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7F676D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182</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65392BB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28</w:t>
            </w:r>
          </w:p>
        </w:tc>
        <w:tc>
          <w:tcPr>
            <w:tcW w:w="1823" w:type="dxa"/>
            <w:tcBorders>
              <w:top w:val="nil"/>
              <w:left w:val="nil"/>
              <w:bottom w:val="single" w:sz="6" w:space="0" w:color="000000"/>
              <w:right w:val="single" w:sz="6" w:space="0" w:color="000000"/>
            </w:tcBorders>
            <w:tcMar>
              <w:top w:w="0" w:type="dxa"/>
              <w:left w:w="105" w:type="dxa"/>
              <w:bottom w:w="0" w:type="dxa"/>
              <w:right w:w="105" w:type="dxa"/>
            </w:tcMar>
            <w:hideMark/>
          </w:tcPr>
          <w:p w14:paraId="5D500B39"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16</w:t>
            </w:r>
          </w:p>
        </w:tc>
      </w:tr>
      <w:tr w:rsidR="00BB7E1B" w:rsidRPr="008F2E08" w14:paraId="4351FDEE"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3426307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 xml:space="preserve">Ужоцька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81D749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320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D0F4D6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59</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1A36C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18</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BB329A9"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6</w:t>
            </w:r>
          </w:p>
        </w:tc>
      </w:tr>
      <w:tr w:rsidR="00BB7E1B" w:rsidRPr="008F2E08" w14:paraId="6BDC263F" w14:textId="77777777" w:rsidTr="00C41670">
        <w:tc>
          <w:tcPr>
            <w:tcW w:w="33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B875C84"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Тихівська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2F5119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80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EB18FD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37</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1CE758B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8</w:t>
            </w:r>
          </w:p>
        </w:tc>
        <w:tc>
          <w:tcPr>
            <w:tcW w:w="1823" w:type="dxa"/>
            <w:tcBorders>
              <w:top w:val="nil"/>
              <w:left w:val="nil"/>
              <w:bottom w:val="single" w:sz="6" w:space="0" w:color="000000"/>
              <w:right w:val="single" w:sz="6" w:space="0" w:color="000000"/>
            </w:tcBorders>
            <w:tcMar>
              <w:top w:w="0" w:type="dxa"/>
              <w:left w:w="105" w:type="dxa"/>
              <w:bottom w:w="0" w:type="dxa"/>
              <w:right w:w="105" w:type="dxa"/>
            </w:tcMar>
            <w:hideMark/>
          </w:tcPr>
          <w:p w14:paraId="724212E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r>
      <w:tr w:rsidR="00BB7E1B" w:rsidRPr="008F2E08" w14:paraId="36BA184C"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7B4225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Верховино-</w:t>
            </w:r>
            <w:proofErr w:type="spellStart"/>
            <w:r w:rsidRPr="008F2E08">
              <w:rPr>
                <w:rFonts w:ascii="Times New Roman" w:hAnsi="Times New Roman"/>
                <w:sz w:val="28"/>
                <w:szCs w:val="28"/>
                <w:bdr w:val="none" w:sz="0" w:space="0" w:color="auto" w:frame="1"/>
              </w:rPr>
              <w:t>Бистрянська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49558C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80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07B1AD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34</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DC26AF4"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12</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68DBDDF"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w:t>
            </w:r>
          </w:p>
        </w:tc>
      </w:tr>
      <w:tr w:rsidR="00BB7E1B" w:rsidRPr="008F2E08" w14:paraId="611CBB7C" w14:textId="77777777" w:rsidTr="00C41670">
        <w:tc>
          <w:tcPr>
            <w:tcW w:w="33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C42FCA5"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Волосянківська</w:t>
            </w:r>
            <w:proofErr w:type="spellEnd"/>
            <w:r w:rsidRPr="008F2E08">
              <w:rPr>
                <w:rFonts w:ascii="Times New Roman" w:hAnsi="Times New Roman"/>
                <w:sz w:val="28"/>
                <w:szCs w:val="28"/>
                <w:bdr w:val="none" w:sz="0" w:space="0" w:color="auto" w:frame="1"/>
              </w:rPr>
              <w:t xml:space="preserve"> початкова школа-філія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0E3020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60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2FD1E0A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11</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21A4F25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c>
          <w:tcPr>
            <w:tcW w:w="1823" w:type="dxa"/>
            <w:tcBorders>
              <w:top w:val="nil"/>
              <w:left w:val="nil"/>
              <w:bottom w:val="single" w:sz="6" w:space="0" w:color="000000"/>
              <w:right w:val="single" w:sz="6" w:space="0" w:color="000000"/>
            </w:tcBorders>
            <w:tcMar>
              <w:top w:w="0" w:type="dxa"/>
              <w:left w:w="105" w:type="dxa"/>
              <w:bottom w:w="0" w:type="dxa"/>
              <w:right w:w="105" w:type="dxa"/>
            </w:tcMar>
            <w:hideMark/>
          </w:tcPr>
          <w:p w14:paraId="4FF0BA02"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r>
      <w:tr w:rsidR="00BB7E1B" w:rsidRPr="008F2E08" w14:paraId="2D152482"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26517F4E"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Ставненський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F8DA57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450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811565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181</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6C2A237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29</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79F8099"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12</w:t>
            </w:r>
          </w:p>
        </w:tc>
      </w:tr>
      <w:tr w:rsidR="00BB7E1B" w:rsidRPr="008F2E08" w14:paraId="7C44F9D0"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1F26482D"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AAB9BA0"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110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47E0238"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62</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12807EB"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17</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67C49996"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9</w:t>
            </w:r>
          </w:p>
        </w:tc>
      </w:tr>
      <w:tr w:rsidR="00BB7E1B" w:rsidRPr="008F2E08" w14:paraId="17AF0278"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D309718"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Жорнавська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C2181B5"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180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C79DEB0"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88</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A60C8ED"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17</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E08EE68"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6</w:t>
            </w:r>
          </w:p>
        </w:tc>
      </w:tr>
      <w:tr w:rsidR="00BB7E1B" w:rsidRPr="008F2E08" w14:paraId="3048A03D" w14:textId="77777777" w:rsidTr="00C41670">
        <w:tc>
          <w:tcPr>
            <w:tcW w:w="33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FFE84A5"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233799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35</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BCD8DC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14</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37C4A392"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c>
          <w:tcPr>
            <w:tcW w:w="1823" w:type="dxa"/>
            <w:tcBorders>
              <w:top w:val="nil"/>
              <w:left w:val="nil"/>
              <w:bottom w:val="single" w:sz="6" w:space="0" w:color="000000"/>
              <w:right w:val="single" w:sz="6" w:space="0" w:color="000000"/>
            </w:tcBorders>
            <w:tcMar>
              <w:top w:w="0" w:type="dxa"/>
              <w:left w:w="105" w:type="dxa"/>
              <w:bottom w:w="0" w:type="dxa"/>
              <w:right w:w="105" w:type="dxa"/>
            </w:tcMar>
            <w:hideMark/>
          </w:tcPr>
          <w:p w14:paraId="0DC3EC3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r>
      <w:tr w:rsidR="00BB7E1B" w:rsidRPr="008F2E08" w14:paraId="23802936" w14:textId="77777777" w:rsidTr="00C41670">
        <w:tc>
          <w:tcPr>
            <w:tcW w:w="3394"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6D3823D7"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lastRenderedPageBreak/>
              <w:t>Загорбська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DC3ED9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07E5E5A"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4</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AF6416B"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c>
          <w:tcPr>
            <w:tcW w:w="1823"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4386B7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r>
    </w:tbl>
    <w:p w14:paraId="06B9BE72" w14:textId="77777777" w:rsidR="00BB7E1B" w:rsidRPr="008F2E08" w:rsidRDefault="00BB7E1B" w:rsidP="0068629B">
      <w:pPr>
        <w:shd w:val="clear" w:color="auto" w:fill="FFFFFF"/>
        <w:spacing w:after="0" w:line="240" w:lineRule="auto"/>
        <w:ind w:firstLine="720"/>
        <w:jc w:val="both"/>
        <w:textAlignment w:val="baseline"/>
        <w:rPr>
          <w:rFonts w:ascii="Times New Roman" w:hAnsi="Times New Roman"/>
          <w:b/>
          <w:color w:val="000000"/>
          <w:sz w:val="28"/>
          <w:szCs w:val="28"/>
          <w:bdr w:val="none" w:sz="0" w:space="0" w:color="auto" w:frame="1"/>
        </w:rPr>
      </w:pPr>
      <w:r w:rsidRPr="008F2E08">
        <w:rPr>
          <w:rFonts w:ascii="Times New Roman" w:hAnsi="Times New Roman"/>
          <w:color w:val="565656"/>
          <w:sz w:val="28"/>
          <w:szCs w:val="28"/>
        </w:rPr>
        <w:t> </w:t>
      </w:r>
      <w:r w:rsidRPr="008F2E08">
        <w:rPr>
          <w:rFonts w:ascii="Times New Roman" w:hAnsi="Times New Roman"/>
          <w:b/>
          <w:color w:val="000000"/>
          <w:sz w:val="28"/>
          <w:szCs w:val="28"/>
          <w:bdr w:val="none" w:sz="0" w:space="0" w:color="auto" w:frame="1"/>
        </w:rPr>
        <w:t>Прогнозована кількість учнів у 1 клас:</w:t>
      </w:r>
    </w:p>
    <w:p w14:paraId="4A206717" w14:textId="533CB0EA" w:rsidR="00563A0B" w:rsidRPr="008F2E08" w:rsidRDefault="00563A0B" w:rsidP="0068629B">
      <w:pPr>
        <w:shd w:val="clear" w:color="auto" w:fill="FFFFFF"/>
        <w:spacing w:after="0" w:line="240" w:lineRule="auto"/>
        <w:ind w:firstLine="720"/>
        <w:jc w:val="both"/>
        <w:textAlignment w:val="baseline"/>
        <w:rPr>
          <w:rFonts w:ascii="Times New Roman" w:hAnsi="Times New Roman"/>
          <w:b/>
          <w:color w:val="565656"/>
          <w:sz w:val="28"/>
          <w:szCs w:val="28"/>
        </w:rPr>
      </w:pPr>
      <w:r w:rsidRPr="008F2E08">
        <w:rPr>
          <w:rFonts w:ascii="Times New Roman" w:hAnsi="Times New Roman"/>
          <w:sz w:val="28"/>
          <w:szCs w:val="28"/>
        </w:rPr>
        <w:t>Таблиця 15</w:t>
      </w:r>
    </w:p>
    <w:tbl>
      <w:tblPr>
        <w:tblW w:w="9631" w:type="dxa"/>
        <w:tblCellMar>
          <w:left w:w="0" w:type="dxa"/>
          <w:right w:w="0" w:type="dxa"/>
        </w:tblCellMar>
        <w:tblLook w:val="04A0" w:firstRow="1" w:lastRow="0" w:firstColumn="1" w:lastColumn="0" w:noHBand="0" w:noVBand="1"/>
      </w:tblPr>
      <w:tblGrid>
        <w:gridCol w:w="3536"/>
        <w:gridCol w:w="1632"/>
        <w:gridCol w:w="1521"/>
        <w:gridCol w:w="1421"/>
        <w:gridCol w:w="1521"/>
      </w:tblGrid>
      <w:tr w:rsidR="00BB7E1B" w:rsidRPr="008F2E08" w14:paraId="6186782B" w14:textId="77777777" w:rsidTr="00C41670">
        <w:tc>
          <w:tcPr>
            <w:tcW w:w="353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ECBD1A1" w14:textId="77777777" w:rsidR="00BB7E1B" w:rsidRPr="008F2E08" w:rsidRDefault="00BB7E1B" w:rsidP="0068629B">
            <w:pPr>
              <w:spacing w:after="0" w:line="240" w:lineRule="auto"/>
              <w:jc w:val="both"/>
              <w:textAlignment w:val="baseline"/>
              <w:rPr>
                <w:rFonts w:ascii="Times New Roman" w:hAnsi="Times New Roman"/>
                <w:sz w:val="28"/>
                <w:szCs w:val="28"/>
              </w:rPr>
            </w:pPr>
            <w:r w:rsidRPr="008F2E08">
              <w:rPr>
                <w:rFonts w:ascii="Times New Roman" w:hAnsi="Times New Roman"/>
                <w:sz w:val="28"/>
                <w:szCs w:val="28"/>
              </w:rPr>
              <w:t> </w:t>
            </w:r>
          </w:p>
        </w:tc>
        <w:tc>
          <w:tcPr>
            <w:tcW w:w="1632"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C35BDC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b/>
                <w:bCs/>
                <w:sz w:val="28"/>
                <w:szCs w:val="28"/>
                <w:bdr w:val="none" w:sz="0" w:space="0" w:color="auto" w:frame="1"/>
              </w:rPr>
              <w:t>2023-2024</w:t>
            </w:r>
          </w:p>
        </w:tc>
        <w:tc>
          <w:tcPr>
            <w:tcW w:w="15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4BE6AE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b/>
                <w:bCs/>
                <w:sz w:val="28"/>
                <w:szCs w:val="28"/>
                <w:bdr w:val="none" w:sz="0" w:space="0" w:color="auto" w:frame="1"/>
              </w:rPr>
              <w:t>2024-2025</w:t>
            </w:r>
          </w:p>
        </w:tc>
        <w:tc>
          <w:tcPr>
            <w:tcW w:w="14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1817D575"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b/>
                <w:bCs/>
                <w:sz w:val="28"/>
                <w:szCs w:val="28"/>
                <w:bdr w:val="none" w:sz="0" w:space="0" w:color="auto" w:frame="1"/>
              </w:rPr>
              <w:t>2025-26</w:t>
            </w:r>
          </w:p>
        </w:tc>
        <w:tc>
          <w:tcPr>
            <w:tcW w:w="15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564A7C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b/>
                <w:bCs/>
                <w:sz w:val="28"/>
                <w:szCs w:val="28"/>
                <w:bdr w:val="none" w:sz="0" w:space="0" w:color="auto" w:frame="1"/>
              </w:rPr>
              <w:t>2026-2027</w:t>
            </w:r>
          </w:p>
        </w:tc>
      </w:tr>
      <w:tr w:rsidR="00BB7E1B" w:rsidRPr="008F2E08" w14:paraId="2DFB100B" w14:textId="77777777" w:rsidTr="00C41670">
        <w:tc>
          <w:tcPr>
            <w:tcW w:w="3536"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EBCE22F"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3E19B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18</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C6E3A74"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BC56954"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F6698A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13</w:t>
            </w:r>
          </w:p>
        </w:tc>
      </w:tr>
      <w:tr w:rsidR="00BB7E1B" w:rsidRPr="008F2E08" w14:paraId="1AE9A561" w14:textId="77777777" w:rsidTr="00C41670">
        <w:tc>
          <w:tcPr>
            <w:tcW w:w="3536"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3A33384"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 xml:space="preserve">Ужоцька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76FC074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3DB0DF3A"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45708E3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A0C74C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5</w:t>
            </w:r>
          </w:p>
        </w:tc>
      </w:tr>
      <w:tr w:rsidR="00BB7E1B" w:rsidRPr="008F2E08" w14:paraId="00053328" w14:textId="77777777" w:rsidTr="00C41670">
        <w:tc>
          <w:tcPr>
            <w:tcW w:w="3536"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107A49F7"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Тихівська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E74466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DBD7D5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97E349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9B56C3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7</w:t>
            </w:r>
          </w:p>
        </w:tc>
      </w:tr>
      <w:tr w:rsidR="00BB7E1B" w:rsidRPr="008F2E08" w14:paraId="55D46513" w14:textId="77777777" w:rsidTr="00C41670">
        <w:tc>
          <w:tcPr>
            <w:tcW w:w="3536"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288295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Верховино-</w:t>
            </w:r>
            <w:proofErr w:type="spellStart"/>
            <w:r w:rsidRPr="008F2E08">
              <w:rPr>
                <w:rFonts w:ascii="Times New Roman" w:hAnsi="Times New Roman"/>
                <w:sz w:val="28"/>
                <w:szCs w:val="28"/>
                <w:bdr w:val="none" w:sz="0" w:space="0" w:color="auto" w:frame="1"/>
              </w:rPr>
              <w:t>Бистрянська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1CA70E6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4FE1642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tcPr>
          <w:p w14:paraId="14CC3657" w14:textId="77777777" w:rsidR="00BB7E1B" w:rsidRPr="008F2E08" w:rsidRDefault="00BB7E1B" w:rsidP="0068629B">
            <w:pPr>
              <w:spacing w:after="0" w:line="240" w:lineRule="auto"/>
              <w:textAlignment w:val="baseline"/>
              <w:rPr>
                <w:rFonts w:ascii="Times New Roman" w:hAnsi="Times New Roman"/>
                <w:sz w:val="28"/>
                <w:szCs w:val="28"/>
              </w:rPr>
            </w:pPr>
          </w:p>
          <w:p w14:paraId="794D58FB" w14:textId="77777777" w:rsidR="00BB7E1B" w:rsidRPr="008F2E08" w:rsidRDefault="00BB7E1B" w:rsidP="0068629B">
            <w:pPr>
              <w:spacing w:after="0" w:line="240" w:lineRule="auto"/>
              <w:rPr>
                <w:rFonts w:ascii="Times New Roman" w:hAnsi="Times New Roman"/>
                <w:sz w:val="28"/>
                <w:szCs w:val="28"/>
              </w:rPr>
            </w:pPr>
          </w:p>
          <w:p w14:paraId="275B89EC"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3</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7DC6FC92"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w:t>
            </w:r>
          </w:p>
        </w:tc>
      </w:tr>
      <w:tr w:rsidR="00BB7E1B" w:rsidRPr="008F2E08" w14:paraId="7880C859" w14:textId="77777777" w:rsidTr="00C41670">
        <w:tc>
          <w:tcPr>
            <w:tcW w:w="3536"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50366371"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Волосянківська</w:t>
            </w:r>
            <w:proofErr w:type="spellEnd"/>
            <w:r w:rsidRPr="008F2E08">
              <w:rPr>
                <w:rFonts w:ascii="Times New Roman" w:hAnsi="Times New Roman"/>
                <w:sz w:val="28"/>
                <w:szCs w:val="28"/>
                <w:bdr w:val="none" w:sz="0" w:space="0" w:color="auto" w:frame="1"/>
              </w:rPr>
              <w:t xml:space="preserve"> початкова школа-філія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191C23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FD47B7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5925D7F"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B19D15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 5</w:t>
            </w:r>
          </w:p>
        </w:tc>
      </w:tr>
      <w:tr w:rsidR="00BB7E1B" w:rsidRPr="008F2E08" w14:paraId="60CAF1A3" w14:textId="77777777" w:rsidTr="00C41670">
        <w:tc>
          <w:tcPr>
            <w:tcW w:w="3536"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F93050D"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Ставненський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4635B45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9</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155447BF"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19</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5D513191"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17</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EE776F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9</w:t>
            </w:r>
          </w:p>
        </w:tc>
      </w:tr>
      <w:tr w:rsidR="00BB7E1B" w:rsidRPr="008F2E08" w14:paraId="3B86193E" w14:textId="77777777" w:rsidTr="00C41670">
        <w:tc>
          <w:tcPr>
            <w:tcW w:w="3536"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4A4DE3E"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23EEDD2C"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5</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1DA7A300"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4324EB73"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6</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7A697A4F"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4</w:t>
            </w:r>
          </w:p>
        </w:tc>
      </w:tr>
      <w:tr w:rsidR="00BB7E1B" w:rsidRPr="008F2E08" w14:paraId="66075C55" w14:textId="77777777" w:rsidTr="00C41670">
        <w:tc>
          <w:tcPr>
            <w:tcW w:w="3536"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28332C5"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Загорбська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1E3F81D7"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564D985"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3</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08F97094"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64608626"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5</w:t>
            </w:r>
          </w:p>
        </w:tc>
      </w:tr>
      <w:tr w:rsidR="00BB7E1B" w:rsidRPr="008F2E08" w14:paraId="78E4AAC3" w14:textId="77777777" w:rsidTr="00C41670">
        <w:tc>
          <w:tcPr>
            <w:tcW w:w="3536"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436E24BC"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38423C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5E51B4"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071455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8</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47D605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2</w:t>
            </w:r>
          </w:p>
        </w:tc>
      </w:tr>
      <w:tr w:rsidR="00BB7E1B" w:rsidRPr="008F2E08" w14:paraId="08F24BFD" w14:textId="77777777" w:rsidTr="00C41670">
        <w:tc>
          <w:tcPr>
            <w:tcW w:w="3536" w:type="dxa"/>
            <w:tcBorders>
              <w:top w:val="nil"/>
              <w:left w:val="single" w:sz="6" w:space="0" w:color="000000"/>
              <w:bottom w:val="nil"/>
              <w:right w:val="single" w:sz="6" w:space="0" w:color="000000"/>
            </w:tcBorders>
            <w:tcMar>
              <w:top w:w="0" w:type="dxa"/>
              <w:left w:w="105" w:type="dxa"/>
              <w:bottom w:w="0" w:type="dxa"/>
              <w:right w:w="105" w:type="dxa"/>
            </w:tcMar>
            <w:hideMark/>
          </w:tcPr>
          <w:p w14:paraId="7777E28A"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Жорнавська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632" w:type="dxa"/>
            <w:tcBorders>
              <w:top w:val="nil"/>
              <w:left w:val="nil"/>
              <w:bottom w:val="nil"/>
              <w:right w:val="single" w:sz="6" w:space="0" w:color="000000"/>
            </w:tcBorders>
            <w:tcMar>
              <w:top w:w="0" w:type="dxa"/>
              <w:left w:w="105" w:type="dxa"/>
              <w:bottom w:w="0" w:type="dxa"/>
              <w:right w:w="105" w:type="dxa"/>
            </w:tcMar>
            <w:hideMark/>
          </w:tcPr>
          <w:p w14:paraId="4D3AB0F5"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10</w:t>
            </w:r>
          </w:p>
        </w:tc>
        <w:tc>
          <w:tcPr>
            <w:tcW w:w="1521" w:type="dxa"/>
            <w:tcBorders>
              <w:top w:val="nil"/>
              <w:left w:val="nil"/>
              <w:bottom w:val="nil"/>
              <w:right w:val="single" w:sz="6" w:space="0" w:color="000000"/>
            </w:tcBorders>
            <w:tcMar>
              <w:top w:w="0" w:type="dxa"/>
              <w:left w:w="105" w:type="dxa"/>
              <w:bottom w:w="0" w:type="dxa"/>
              <w:right w:w="105" w:type="dxa"/>
            </w:tcMar>
            <w:hideMark/>
          </w:tcPr>
          <w:p w14:paraId="5FA3855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9</w:t>
            </w:r>
          </w:p>
        </w:tc>
        <w:tc>
          <w:tcPr>
            <w:tcW w:w="1421" w:type="dxa"/>
            <w:tcBorders>
              <w:top w:val="nil"/>
              <w:left w:val="nil"/>
              <w:bottom w:val="nil"/>
              <w:right w:val="single" w:sz="6" w:space="0" w:color="000000"/>
            </w:tcBorders>
            <w:tcMar>
              <w:top w:w="0" w:type="dxa"/>
              <w:left w:w="105" w:type="dxa"/>
              <w:bottom w:w="0" w:type="dxa"/>
              <w:right w:w="105" w:type="dxa"/>
            </w:tcMar>
            <w:hideMark/>
          </w:tcPr>
          <w:p w14:paraId="1F3F2862"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5</w:t>
            </w:r>
          </w:p>
        </w:tc>
        <w:tc>
          <w:tcPr>
            <w:tcW w:w="1521" w:type="dxa"/>
            <w:tcBorders>
              <w:top w:val="nil"/>
              <w:left w:val="nil"/>
              <w:bottom w:val="nil"/>
              <w:right w:val="single" w:sz="6" w:space="0" w:color="000000"/>
            </w:tcBorders>
            <w:tcMar>
              <w:top w:w="0" w:type="dxa"/>
              <w:left w:w="105" w:type="dxa"/>
              <w:bottom w:w="0" w:type="dxa"/>
              <w:right w:w="105" w:type="dxa"/>
            </w:tcMar>
            <w:hideMark/>
          </w:tcPr>
          <w:p w14:paraId="54FCFFE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2</w:t>
            </w:r>
          </w:p>
        </w:tc>
      </w:tr>
    </w:tbl>
    <w:p w14:paraId="774832AC" w14:textId="77777777" w:rsidR="00BB7E1B" w:rsidRPr="008F2E08" w:rsidRDefault="00BB7E1B" w:rsidP="0068629B">
      <w:pPr>
        <w:pStyle w:val="ab"/>
        <w:ind w:firstLine="567"/>
        <w:jc w:val="both"/>
        <w:rPr>
          <w:rFonts w:ascii="Times New Roman" w:hAnsi="Times New Roman"/>
          <w:sz w:val="28"/>
          <w:szCs w:val="28"/>
        </w:rPr>
      </w:pPr>
    </w:p>
    <w:p w14:paraId="27CCF4BC" w14:textId="36717566" w:rsidR="00BB7E1B" w:rsidRPr="008F2E08" w:rsidRDefault="00BB7E1B" w:rsidP="0068629B">
      <w:pPr>
        <w:pStyle w:val="ab"/>
        <w:ind w:firstLine="567"/>
        <w:jc w:val="both"/>
        <w:rPr>
          <w:rFonts w:ascii="Times New Roman" w:hAnsi="Times New Roman"/>
          <w:sz w:val="28"/>
          <w:szCs w:val="28"/>
        </w:rPr>
      </w:pPr>
      <w:r w:rsidRPr="008F2E08">
        <w:rPr>
          <w:rFonts w:ascii="Times New Roman" w:hAnsi="Times New Roman"/>
          <w:sz w:val="28"/>
          <w:szCs w:val="28"/>
        </w:rPr>
        <w:lastRenderedPageBreak/>
        <w:t>У вищезазначених закладах загальної середньої освіти</w:t>
      </w:r>
      <w:r w:rsidR="00A64236" w:rsidRPr="008F2E08">
        <w:rPr>
          <w:rFonts w:ascii="Times New Roman" w:hAnsi="Times New Roman"/>
          <w:sz w:val="28"/>
          <w:szCs w:val="28"/>
        </w:rPr>
        <w:t xml:space="preserve"> станом на вересень 2023</w:t>
      </w:r>
      <w:r w:rsidRPr="008F2E08">
        <w:rPr>
          <w:rFonts w:ascii="Times New Roman" w:hAnsi="Times New Roman"/>
          <w:sz w:val="28"/>
          <w:szCs w:val="28"/>
        </w:rPr>
        <w:t xml:space="preserve"> року: кількість учнів - 671 (в </w:t>
      </w:r>
      <w:proofErr w:type="spellStart"/>
      <w:r w:rsidRPr="008F2E08">
        <w:rPr>
          <w:rFonts w:ascii="Times New Roman" w:hAnsi="Times New Roman"/>
          <w:sz w:val="28"/>
          <w:szCs w:val="28"/>
        </w:rPr>
        <w:t>т.ч</w:t>
      </w:r>
      <w:proofErr w:type="spellEnd"/>
      <w:r w:rsidRPr="008F2E08">
        <w:rPr>
          <w:rFonts w:ascii="Times New Roman" w:hAnsi="Times New Roman"/>
          <w:sz w:val="28"/>
          <w:szCs w:val="28"/>
        </w:rPr>
        <w:t>. 17 дітей з числа внутрішньо переміщених осіб); кількість класів – 76; педагогів – 134. Приділяється належна увага створенню рівного доступу для здобуття освіти дітьми з особливими освітніми потребами. Станом на вересень 2022 року відкрито 1 клас з інклюзивною формою навчання, де навчається 1 дитина з особливими освітніми потребами.</w:t>
      </w:r>
    </w:p>
    <w:p w14:paraId="7CD59AB3" w14:textId="139F1B43" w:rsidR="00BB7E1B" w:rsidRPr="008F2E08" w:rsidRDefault="00BB7E1B" w:rsidP="0068629B">
      <w:pPr>
        <w:pStyle w:val="ab"/>
        <w:ind w:firstLine="567"/>
        <w:jc w:val="both"/>
        <w:rPr>
          <w:rFonts w:ascii="Times New Roman" w:hAnsi="Times New Roman"/>
          <w:sz w:val="28"/>
          <w:szCs w:val="28"/>
        </w:rPr>
      </w:pPr>
      <w:r w:rsidRPr="008F2E08">
        <w:rPr>
          <w:rFonts w:ascii="Times New Roman" w:hAnsi="Times New Roman"/>
          <w:sz w:val="28"/>
          <w:szCs w:val="28"/>
        </w:rPr>
        <w:t>Утримання одного учня  в громаді в рік  становить 55,1 тис. грн. Для учнів закладів загальної середньої освіти організовано перевезення шкільними автобусами, яких наразі в територіальній гром</w:t>
      </w:r>
      <w:r w:rsidR="00C61024" w:rsidRPr="008F2E08">
        <w:rPr>
          <w:rFonts w:ascii="Times New Roman" w:hAnsi="Times New Roman"/>
          <w:sz w:val="28"/>
          <w:szCs w:val="28"/>
        </w:rPr>
        <w:t>аді 2, що є недостатнім для 100</w:t>
      </w:r>
      <w:r w:rsidRPr="008F2E08">
        <w:rPr>
          <w:rFonts w:ascii="Times New Roman" w:hAnsi="Times New Roman"/>
          <w:sz w:val="28"/>
          <w:szCs w:val="28"/>
        </w:rPr>
        <w:t xml:space="preserve">% підвозу дітей до закладів освіти. </w:t>
      </w:r>
    </w:p>
    <w:p w14:paraId="299CAD08" w14:textId="1EC045BA" w:rsidR="00BB7E1B" w:rsidRPr="008F2E08" w:rsidRDefault="00BB7E1B" w:rsidP="0068629B">
      <w:pPr>
        <w:pStyle w:val="ab"/>
        <w:ind w:firstLine="567"/>
        <w:jc w:val="both"/>
        <w:rPr>
          <w:rStyle w:val="ac"/>
          <w:rFonts w:ascii="Times New Roman" w:hAnsi="Times New Roman"/>
          <w:sz w:val="28"/>
          <w:szCs w:val="28"/>
        </w:rPr>
      </w:pPr>
      <w:r w:rsidRPr="008F2E08">
        <w:rPr>
          <w:rFonts w:ascii="Times New Roman" w:hAnsi="Times New Roman"/>
          <w:sz w:val="28"/>
          <w:szCs w:val="28"/>
        </w:rPr>
        <w:t>Завдяки акумулюванню всі</w:t>
      </w:r>
      <w:r w:rsidR="00C964E2" w:rsidRPr="008F2E08">
        <w:rPr>
          <w:rFonts w:ascii="Times New Roman" w:hAnsi="Times New Roman"/>
          <w:sz w:val="28"/>
          <w:szCs w:val="28"/>
        </w:rPr>
        <w:t>х джерел фінансування у період  2022-2023 р</w:t>
      </w:r>
      <w:r w:rsidRPr="008F2E08">
        <w:rPr>
          <w:rFonts w:ascii="Times New Roman" w:hAnsi="Times New Roman"/>
          <w:sz w:val="28"/>
          <w:szCs w:val="28"/>
        </w:rPr>
        <w:t xml:space="preserve">р. було поповнено матеріальну базу, а також придбано 2 котли, здійснено поточний ремонт підвального приміщення для облаштування бомбосховища, поточний ремонт системи опалення, поточний ремонт зовнішньої мережі водовідведення, поточний ремонт зовнішньої мережі теплопостачання, закуплено генератори, закуплено будівельні матеріали для поточного ремонту шкіл, </w:t>
      </w:r>
      <w:proofErr w:type="spellStart"/>
      <w:r w:rsidRPr="008F2E08">
        <w:rPr>
          <w:rFonts w:ascii="Times New Roman" w:hAnsi="Times New Roman"/>
          <w:sz w:val="28"/>
          <w:szCs w:val="28"/>
        </w:rPr>
        <w:t>оплачено</w:t>
      </w:r>
      <w:proofErr w:type="spellEnd"/>
      <w:r w:rsidRPr="008F2E08">
        <w:rPr>
          <w:rFonts w:ascii="Times New Roman" w:hAnsi="Times New Roman"/>
          <w:sz w:val="28"/>
          <w:szCs w:val="28"/>
        </w:rPr>
        <w:t xml:space="preserve"> розробку проекту землеустрою для деяких шкіл. </w:t>
      </w:r>
      <w:r w:rsidRPr="008F2E08">
        <w:rPr>
          <w:rStyle w:val="ac"/>
          <w:rFonts w:ascii="Times New Roman" w:hAnsi="Times New Roman"/>
          <w:sz w:val="28"/>
          <w:szCs w:val="28"/>
        </w:rPr>
        <w:t>До мережі  «Інтернет» підключені  майже усі  заклади загальної середньої освіти, крім початкових шкіл. Комп’ютерами, ноутбуками заклади освіти забезпечено на 70%.</w:t>
      </w:r>
    </w:p>
    <w:p w14:paraId="7AA6C3E0" w14:textId="77777777" w:rsidR="00BB7E1B" w:rsidRPr="008F2E08" w:rsidRDefault="00BB7E1B"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У всіх закладах освіти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територіальної громади наявні захисні споруди (найпростіші укриття), які використовуються під час повітряних </w:t>
      </w:r>
      <w:proofErr w:type="spellStart"/>
      <w:r w:rsidRPr="008F2E08">
        <w:rPr>
          <w:rFonts w:ascii="Times New Roman" w:hAnsi="Times New Roman"/>
          <w:sz w:val="28"/>
          <w:szCs w:val="28"/>
        </w:rPr>
        <w:t>тривог</w:t>
      </w:r>
      <w:proofErr w:type="spellEnd"/>
      <w:r w:rsidRPr="008F2E08">
        <w:rPr>
          <w:rFonts w:ascii="Times New Roman" w:hAnsi="Times New Roman"/>
          <w:sz w:val="28"/>
          <w:szCs w:val="28"/>
        </w:rPr>
        <w:t>. Вказані укриття пройшли перевірку відповідними органами та рекомендовані до  використання, що підтверджується актами обстеження, які складені та завірені печатками в установленому порядку.</w:t>
      </w:r>
    </w:p>
    <w:p w14:paraId="6AB55C83" w14:textId="77777777" w:rsidR="00BB7E1B" w:rsidRPr="008F2E08" w:rsidRDefault="00BB7E1B" w:rsidP="0068629B">
      <w:pPr>
        <w:spacing w:after="0" w:line="240" w:lineRule="auto"/>
        <w:jc w:val="both"/>
        <w:rPr>
          <w:rFonts w:ascii="Times New Roman" w:hAnsi="Times New Roman"/>
          <w:color w:val="000000" w:themeColor="text1"/>
          <w:sz w:val="28"/>
          <w:szCs w:val="28"/>
        </w:rPr>
      </w:pPr>
    </w:p>
    <w:p w14:paraId="4AAAFC69" w14:textId="77777777" w:rsidR="00BB7E1B" w:rsidRPr="008F2E08" w:rsidRDefault="00BB7E1B"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b/>
          <w:color w:val="000000" w:themeColor="text1"/>
          <w:sz w:val="28"/>
          <w:szCs w:val="28"/>
        </w:rPr>
        <w:t xml:space="preserve">Перелік та опис дошкільних та шкільних закладів. </w:t>
      </w:r>
    </w:p>
    <w:p w14:paraId="5A5BDC45" w14:textId="4CA6722D" w:rsidR="00563A0B" w:rsidRPr="008F2E08" w:rsidRDefault="00563A0B" w:rsidP="0068629B">
      <w:pPr>
        <w:spacing w:after="0" w:line="240" w:lineRule="auto"/>
        <w:jc w:val="both"/>
        <w:rPr>
          <w:rFonts w:ascii="Times New Roman" w:hAnsi="Times New Roman"/>
          <w:b/>
          <w:color w:val="000000" w:themeColor="text1"/>
          <w:sz w:val="28"/>
          <w:szCs w:val="28"/>
        </w:rPr>
      </w:pPr>
      <w:r w:rsidRPr="008F2E08">
        <w:rPr>
          <w:rFonts w:ascii="Times New Roman" w:hAnsi="Times New Roman"/>
          <w:sz w:val="28"/>
          <w:szCs w:val="28"/>
        </w:rPr>
        <w:t>Таблиця 16</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4"/>
        <w:gridCol w:w="1843"/>
        <w:gridCol w:w="1564"/>
        <w:gridCol w:w="1187"/>
        <w:gridCol w:w="2268"/>
      </w:tblGrid>
      <w:tr w:rsidR="00BB7E1B" w:rsidRPr="008F2E08" w14:paraId="25853DE6" w14:textId="77777777" w:rsidTr="002E2F4C">
        <w:tc>
          <w:tcPr>
            <w:tcW w:w="426" w:type="dxa"/>
          </w:tcPr>
          <w:p w14:paraId="1CA2146D"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10F649A1" w14:textId="77777777" w:rsidR="00BB7E1B" w:rsidRPr="008F2E08" w:rsidRDefault="00BB7E1B" w:rsidP="002E2F4C">
            <w:pPr>
              <w:spacing w:after="0" w:line="240" w:lineRule="auto"/>
              <w:jc w:val="center"/>
              <w:rPr>
                <w:rFonts w:ascii="Times New Roman" w:hAnsi="Times New Roman"/>
                <w:color w:val="000000" w:themeColor="text1"/>
                <w:sz w:val="28"/>
                <w:szCs w:val="28"/>
              </w:rPr>
            </w:pPr>
            <w:r w:rsidRPr="008F2E08">
              <w:rPr>
                <w:rFonts w:ascii="Times New Roman" w:hAnsi="Times New Roman"/>
                <w:color w:val="000000" w:themeColor="text1"/>
                <w:sz w:val="28"/>
                <w:szCs w:val="28"/>
              </w:rPr>
              <w:t>Назва та місце розміщення</w:t>
            </w:r>
          </w:p>
        </w:tc>
        <w:tc>
          <w:tcPr>
            <w:tcW w:w="1843" w:type="dxa"/>
          </w:tcPr>
          <w:p w14:paraId="53736986" w14:textId="4F51D265" w:rsidR="00BB7E1B" w:rsidRPr="008F2E08" w:rsidRDefault="00BB7E1B" w:rsidP="002E2F4C">
            <w:pPr>
              <w:spacing w:after="0" w:line="240" w:lineRule="auto"/>
              <w:jc w:val="center"/>
              <w:rPr>
                <w:rFonts w:ascii="Times New Roman" w:hAnsi="Times New Roman"/>
                <w:color w:val="000000" w:themeColor="text1"/>
                <w:sz w:val="28"/>
                <w:szCs w:val="28"/>
              </w:rPr>
            </w:pPr>
            <w:r w:rsidRPr="008F2E08">
              <w:rPr>
                <w:rFonts w:ascii="Times New Roman" w:hAnsi="Times New Roman"/>
                <w:color w:val="000000" w:themeColor="text1"/>
                <w:sz w:val="28"/>
                <w:szCs w:val="28"/>
              </w:rPr>
              <w:t>Рік побудови чи капремонту</w:t>
            </w:r>
          </w:p>
        </w:tc>
        <w:tc>
          <w:tcPr>
            <w:tcW w:w="1564" w:type="dxa"/>
          </w:tcPr>
          <w:p w14:paraId="0DA410D3" w14:textId="11015F43" w:rsidR="00BB7E1B" w:rsidRPr="008F2E08" w:rsidRDefault="00BB7E1B" w:rsidP="002E2F4C">
            <w:pPr>
              <w:spacing w:after="0" w:line="240" w:lineRule="auto"/>
              <w:jc w:val="center"/>
              <w:rPr>
                <w:rFonts w:ascii="Times New Roman" w:hAnsi="Times New Roman"/>
                <w:color w:val="000000" w:themeColor="text1"/>
                <w:sz w:val="28"/>
                <w:szCs w:val="28"/>
              </w:rPr>
            </w:pPr>
            <w:r w:rsidRPr="008F2E08">
              <w:rPr>
                <w:rFonts w:ascii="Times New Roman" w:hAnsi="Times New Roman"/>
                <w:color w:val="000000" w:themeColor="text1"/>
                <w:sz w:val="28"/>
                <w:szCs w:val="28"/>
              </w:rPr>
              <w:t>Проектна потужність</w:t>
            </w:r>
          </w:p>
        </w:tc>
        <w:tc>
          <w:tcPr>
            <w:tcW w:w="1187" w:type="dxa"/>
          </w:tcPr>
          <w:p w14:paraId="48C6A57F" w14:textId="77777777" w:rsidR="002E2F4C" w:rsidRDefault="00BB7E1B" w:rsidP="002E2F4C">
            <w:pPr>
              <w:spacing w:after="0" w:line="240" w:lineRule="auto"/>
              <w:jc w:val="center"/>
              <w:rPr>
                <w:rFonts w:ascii="Times New Roman" w:hAnsi="Times New Roman"/>
                <w:color w:val="000000" w:themeColor="text1"/>
                <w:sz w:val="28"/>
                <w:szCs w:val="28"/>
              </w:rPr>
            </w:pPr>
            <w:proofErr w:type="spellStart"/>
            <w:r w:rsidRPr="008F2E08">
              <w:rPr>
                <w:rFonts w:ascii="Times New Roman" w:hAnsi="Times New Roman"/>
                <w:color w:val="000000" w:themeColor="text1"/>
                <w:sz w:val="28"/>
                <w:szCs w:val="28"/>
              </w:rPr>
              <w:t>Напов</w:t>
            </w:r>
            <w:proofErr w:type="spellEnd"/>
          </w:p>
          <w:p w14:paraId="6A262BA4" w14:textId="1142BFD9" w:rsidR="00BB7E1B" w:rsidRPr="008F2E08" w:rsidRDefault="00BB7E1B" w:rsidP="002E2F4C">
            <w:pPr>
              <w:spacing w:after="0" w:line="240" w:lineRule="auto"/>
              <w:jc w:val="center"/>
              <w:rPr>
                <w:rFonts w:ascii="Times New Roman" w:hAnsi="Times New Roman"/>
                <w:color w:val="000000" w:themeColor="text1"/>
                <w:sz w:val="28"/>
                <w:szCs w:val="28"/>
              </w:rPr>
            </w:pPr>
            <w:proofErr w:type="spellStart"/>
            <w:r w:rsidRPr="008F2E08">
              <w:rPr>
                <w:rFonts w:ascii="Times New Roman" w:hAnsi="Times New Roman"/>
                <w:color w:val="000000" w:themeColor="text1"/>
                <w:sz w:val="28"/>
                <w:szCs w:val="28"/>
              </w:rPr>
              <w:t>неність</w:t>
            </w:r>
            <w:proofErr w:type="spellEnd"/>
          </w:p>
        </w:tc>
        <w:tc>
          <w:tcPr>
            <w:tcW w:w="2268" w:type="dxa"/>
          </w:tcPr>
          <w:p w14:paraId="55652D3C" w14:textId="77777777" w:rsidR="00BB7E1B" w:rsidRPr="008F2E08" w:rsidRDefault="00BB7E1B" w:rsidP="002E2F4C">
            <w:pPr>
              <w:spacing w:after="0" w:line="240" w:lineRule="auto"/>
              <w:jc w:val="center"/>
              <w:rPr>
                <w:rFonts w:ascii="Times New Roman" w:hAnsi="Times New Roman"/>
                <w:color w:val="000000" w:themeColor="text1"/>
                <w:sz w:val="28"/>
                <w:szCs w:val="28"/>
              </w:rPr>
            </w:pPr>
            <w:r w:rsidRPr="008F2E08">
              <w:rPr>
                <w:rFonts w:ascii="Times New Roman" w:hAnsi="Times New Roman"/>
                <w:color w:val="000000" w:themeColor="text1"/>
                <w:sz w:val="28"/>
                <w:szCs w:val="28"/>
              </w:rPr>
              <w:t>Основна проблема</w:t>
            </w:r>
          </w:p>
        </w:tc>
      </w:tr>
      <w:tr w:rsidR="00BB7E1B" w:rsidRPr="008F2E08" w14:paraId="5A36072A" w14:textId="77777777" w:rsidTr="002E2F4C">
        <w:tc>
          <w:tcPr>
            <w:tcW w:w="426" w:type="dxa"/>
          </w:tcPr>
          <w:p w14:paraId="03A47800"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1</w:t>
            </w:r>
          </w:p>
        </w:tc>
        <w:tc>
          <w:tcPr>
            <w:tcW w:w="2404" w:type="dxa"/>
          </w:tcPr>
          <w:p w14:paraId="579C4A80"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843" w:type="dxa"/>
          </w:tcPr>
          <w:p w14:paraId="21E2FAAD" w14:textId="77777777" w:rsidR="00BB7E1B" w:rsidRPr="008F2E08" w:rsidRDefault="00BB7E1B" w:rsidP="0068629B">
            <w:pPr>
              <w:pStyle w:val="ab"/>
              <w:tabs>
                <w:tab w:val="left" w:pos="7605"/>
              </w:tabs>
              <w:jc w:val="center"/>
              <w:rPr>
                <w:rFonts w:ascii="Times New Roman" w:hAnsi="Times New Roman"/>
                <w:iCs/>
                <w:sz w:val="28"/>
                <w:szCs w:val="28"/>
                <w:lang w:eastAsia="ru-RU"/>
              </w:rPr>
            </w:pPr>
            <w:r w:rsidRPr="008F2E08">
              <w:rPr>
                <w:rFonts w:ascii="Times New Roman" w:hAnsi="Times New Roman"/>
                <w:iCs/>
                <w:sz w:val="28"/>
                <w:szCs w:val="28"/>
              </w:rPr>
              <w:t>1986</w:t>
            </w:r>
          </w:p>
        </w:tc>
        <w:tc>
          <w:tcPr>
            <w:tcW w:w="1564" w:type="dxa"/>
          </w:tcPr>
          <w:p w14:paraId="1BB78116"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600</w:t>
            </w:r>
          </w:p>
        </w:tc>
        <w:tc>
          <w:tcPr>
            <w:tcW w:w="1187" w:type="dxa"/>
          </w:tcPr>
          <w:p w14:paraId="69DFF25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182</w:t>
            </w:r>
          </w:p>
        </w:tc>
        <w:tc>
          <w:tcPr>
            <w:tcW w:w="2268" w:type="dxa"/>
          </w:tcPr>
          <w:p w14:paraId="4F611380"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 xml:space="preserve">Ремонт даху (заміна </w:t>
            </w:r>
            <w:proofErr w:type="spellStart"/>
            <w:r w:rsidRPr="008F2E08">
              <w:rPr>
                <w:rFonts w:ascii="Times New Roman" w:hAnsi="Times New Roman"/>
                <w:iCs/>
                <w:sz w:val="28"/>
                <w:szCs w:val="28"/>
              </w:rPr>
              <w:t>профнастилу</w:t>
            </w:r>
            <w:proofErr w:type="spellEnd"/>
            <w:r w:rsidRPr="008F2E08">
              <w:rPr>
                <w:rFonts w:ascii="Times New Roman" w:hAnsi="Times New Roman"/>
                <w:iCs/>
                <w:sz w:val="28"/>
                <w:szCs w:val="28"/>
              </w:rPr>
              <w:t>), налагодження системи водопостачання/водовідведення, заміна вікон та дверей</w:t>
            </w:r>
          </w:p>
        </w:tc>
      </w:tr>
      <w:tr w:rsidR="00BB7E1B" w:rsidRPr="008F2E08" w14:paraId="3D317617" w14:textId="77777777" w:rsidTr="002E2F4C">
        <w:tc>
          <w:tcPr>
            <w:tcW w:w="426" w:type="dxa"/>
          </w:tcPr>
          <w:p w14:paraId="65BDC526"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2</w:t>
            </w:r>
          </w:p>
        </w:tc>
        <w:tc>
          <w:tcPr>
            <w:tcW w:w="2404" w:type="dxa"/>
          </w:tcPr>
          <w:p w14:paraId="3C413C6A"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 xml:space="preserve">Ужоцька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lastRenderedPageBreak/>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2DB780C8" w14:textId="77777777" w:rsidR="00BB7E1B" w:rsidRPr="008F2E08" w:rsidRDefault="00BB7E1B" w:rsidP="0068629B">
            <w:pPr>
              <w:pStyle w:val="ab"/>
              <w:tabs>
                <w:tab w:val="left" w:pos="7605"/>
              </w:tabs>
              <w:jc w:val="both"/>
              <w:rPr>
                <w:rFonts w:ascii="Times New Roman" w:hAnsi="Times New Roman"/>
                <w:iCs/>
                <w:sz w:val="28"/>
                <w:szCs w:val="28"/>
                <w:lang w:eastAsia="ru-RU"/>
              </w:rPr>
            </w:pPr>
            <w:r w:rsidRPr="008F2E08">
              <w:rPr>
                <w:rFonts w:ascii="Times New Roman" w:hAnsi="Times New Roman"/>
                <w:iCs/>
                <w:sz w:val="28"/>
                <w:szCs w:val="28"/>
              </w:rPr>
              <w:lastRenderedPageBreak/>
              <w:t>1979</w:t>
            </w:r>
          </w:p>
        </w:tc>
        <w:tc>
          <w:tcPr>
            <w:tcW w:w="1564" w:type="dxa"/>
          </w:tcPr>
          <w:p w14:paraId="73D43D1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320</w:t>
            </w:r>
          </w:p>
        </w:tc>
        <w:tc>
          <w:tcPr>
            <w:tcW w:w="1187" w:type="dxa"/>
          </w:tcPr>
          <w:p w14:paraId="303788CC"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59</w:t>
            </w:r>
          </w:p>
        </w:tc>
        <w:tc>
          <w:tcPr>
            <w:tcW w:w="2268" w:type="dxa"/>
          </w:tcPr>
          <w:p w14:paraId="5D87C8DC" w14:textId="77777777" w:rsidR="00BB7E1B" w:rsidRPr="008F2E08" w:rsidRDefault="00BB7E1B" w:rsidP="0068629B">
            <w:pPr>
              <w:pStyle w:val="ab"/>
              <w:tabs>
                <w:tab w:val="left" w:pos="7605"/>
              </w:tabs>
              <w:jc w:val="both"/>
              <w:rPr>
                <w:rFonts w:ascii="Times New Roman" w:hAnsi="Times New Roman"/>
                <w:iCs/>
                <w:sz w:val="28"/>
                <w:szCs w:val="28"/>
                <w:lang w:eastAsia="ru-RU"/>
              </w:rPr>
            </w:pPr>
            <w:r w:rsidRPr="008F2E08">
              <w:rPr>
                <w:rFonts w:ascii="Times New Roman" w:hAnsi="Times New Roman"/>
                <w:iCs/>
                <w:sz w:val="28"/>
                <w:szCs w:val="28"/>
              </w:rPr>
              <w:t>Ремонт даху (капітальний), налагодження системи водопостачання/</w:t>
            </w:r>
            <w:r w:rsidRPr="008F2E08">
              <w:rPr>
                <w:rFonts w:ascii="Times New Roman" w:hAnsi="Times New Roman"/>
                <w:iCs/>
                <w:sz w:val="28"/>
                <w:szCs w:val="28"/>
              </w:rPr>
              <w:lastRenderedPageBreak/>
              <w:t>водовідведення, заміна вікон та дверей, кап. ремонт приміщення школи</w:t>
            </w:r>
          </w:p>
        </w:tc>
      </w:tr>
      <w:tr w:rsidR="00BB7E1B" w:rsidRPr="008F2E08" w14:paraId="655E8E5F" w14:textId="77777777" w:rsidTr="002E2F4C">
        <w:tc>
          <w:tcPr>
            <w:tcW w:w="426" w:type="dxa"/>
          </w:tcPr>
          <w:p w14:paraId="2D8C25DA"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lastRenderedPageBreak/>
              <w:t>3</w:t>
            </w:r>
          </w:p>
        </w:tc>
        <w:tc>
          <w:tcPr>
            <w:tcW w:w="2404" w:type="dxa"/>
          </w:tcPr>
          <w:p w14:paraId="7494D955"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Тихівська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0D629A7A" w14:textId="77777777" w:rsidR="00BB7E1B" w:rsidRPr="008F2E08" w:rsidRDefault="00BB7E1B" w:rsidP="0068629B">
            <w:pPr>
              <w:spacing w:after="0" w:line="240" w:lineRule="auto"/>
              <w:jc w:val="both"/>
              <w:rPr>
                <w:rFonts w:ascii="Times New Roman" w:hAnsi="Times New Roman"/>
                <w:iCs/>
                <w:sz w:val="28"/>
                <w:szCs w:val="28"/>
                <w:lang w:eastAsia="ru-RU"/>
              </w:rPr>
            </w:pPr>
            <w:r w:rsidRPr="008F2E08">
              <w:rPr>
                <w:rFonts w:ascii="Times New Roman" w:hAnsi="Times New Roman"/>
                <w:iCs/>
                <w:sz w:val="28"/>
                <w:szCs w:val="28"/>
              </w:rPr>
              <w:t>1934</w:t>
            </w:r>
          </w:p>
        </w:tc>
        <w:tc>
          <w:tcPr>
            <w:tcW w:w="1564" w:type="dxa"/>
          </w:tcPr>
          <w:p w14:paraId="1ACCF2E5"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80</w:t>
            </w:r>
          </w:p>
        </w:tc>
        <w:tc>
          <w:tcPr>
            <w:tcW w:w="1187" w:type="dxa"/>
          </w:tcPr>
          <w:p w14:paraId="438EF3F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37</w:t>
            </w:r>
          </w:p>
        </w:tc>
        <w:tc>
          <w:tcPr>
            <w:tcW w:w="2268" w:type="dxa"/>
          </w:tcPr>
          <w:p w14:paraId="5E32FE9C" w14:textId="77777777" w:rsidR="00BB7E1B" w:rsidRPr="008F2E08" w:rsidRDefault="00BB7E1B" w:rsidP="0068629B">
            <w:pPr>
              <w:spacing w:after="0" w:line="240" w:lineRule="auto"/>
              <w:jc w:val="both"/>
              <w:rPr>
                <w:rFonts w:ascii="Times New Roman" w:hAnsi="Times New Roman"/>
                <w:iCs/>
                <w:sz w:val="28"/>
                <w:szCs w:val="28"/>
                <w:lang w:eastAsia="ru-RU"/>
              </w:rPr>
            </w:pPr>
            <w:r w:rsidRPr="008F2E08">
              <w:rPr>
                <w:rFonts w:ascii="Times New Roman" w:hAnsi="Times New Roman"/>
                <w:iCs/>
                <w:sz w:val="28"/>
                <w:szCs w:val="28"/>
              </w:rPr>
              <w:t>Заміна вікон та дверей,  налагодження системи водопостачання/водовідведення</w:t>
            </w:r>
          </w:p>
        </w:tc>
      </w:tr>
      <w:tr w:rsidR="00BB7E1B" w:rsidRPr="008F2E08" w14:paraId="5C6ECAAA" w14:textId="77777777" w:rsidTr="002E2F4C">
        <w:tc>
          <w:tcPr>
            <w:tcW w:w="426" w:type="dxa"/>
          </w:tcPr>
          <w:p w14:paraId="7788BB55"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4</w:t>
            </w:r>
          </w:p>
        </w:tc>
        <w:tc>
          <w:tcPr>
            <w:tcW w:w="2404" w:type="dxa"/>
          </w:tcPr>
          <w:p w14:paraId="5387B08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Верховино-</w:t>
            </w:r>
            <w:proofErr w:type="spellStart"/>
            <w:r w:rsidRPr="008F2E08">
              <w:rPr>
                <w:rFonts w:ascii="Times New Roman" w:hAnsi="Times New Roman"/>
                <w:sz w:val="28"/>
                <w:szCs w:val="28"/>
                <w:bdr w:val="none" w:sz="0" w:space="0" w:color="auto" w:frame="1"/>
              </w:rPr>
              <w:t>Бистрянська</w:t>
            </w:r>
            <w:proofErr w:type="spellEnd"/>
            <w:r w:rsidRPr="008F2E08">
              <w:rPr>
                <w:rFonts w:ascii="Times New Roman" w:hAnsi="Times New Roman"/>
                <w:sz w:val="28"/>
                <w:szCs w:val="28"/>
                <w:bdr w:val="none" w:sz="0" w:space="0" w:color="auto" w:frame="1"/>
              </w:rPr>
              <w:t xml:space="preserve"> гімназія-філія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178B0BD3" w14:textId="77777777" w:rsidR="00BB7E1B" w:rsidRPr="008F2E08" w:rsidRDefault="00BB7E1B" w:rsidP="0068629B">
            <w:pPr>
              <w:pStyle w:val="ab"/>
              <w:tabs>
                <w:tab w:val="left" w:pos="7605"/>
              </w:tabs>
              <w:jc w:val="both"/>
              <w:rPr>
                <w:rFonts w:ascii="Times New Roman" w:hAnsi="Times New Roman"/>
                <w:bCs/>
                <w:iCs/>
                <w:sz w:val="28"/>
                <w:szCs w:val="28"/>
                <w:lang w:eastAsia="ru-RU"/>
              </w:rPr>
            </w:pPr>
            <w:r w:rsidRPr="008F2E08">
              <w:rPr>
                <w:rFonts w:ascii="Times New Roman" w:hAnsi="Times New Roman"/>
                <w:color w:val="000000"/>
                <w:sz w:val="28"/>
                <w:szCs w:val="28"/>
                <w:shd w:val="clear" w:color="auto" w:fill="FFFFFF"/>
                <w:lang w:eastAsia="uk-UA"/>
              </w:rPr>
              <w:t>1972</w:t>
            </w:r>
          </w:p>
        </w:tc>
        <w:tc>
          <w:tcPr>
            <w:tcW w:w="1564" w:type="dxa"/>
          </w:tcPr>
          <w:p w14:paraId="4C5151A7"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80</w:t>
            </w:r>
          </w:p>
        </w:tc>
        <w:tc>
          <w:tcPr>
            <w:tcW w:w="1187" w:type="dxa"/>
          </w:tcPr>
          <w:p w14:paraId="66B64FC1"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34</w:t>
            </w:r>
          </w:p>
        </w:tc>
        <w:tc>
          <w:tcPr>
            <w:tcW w:w="2268" w:type="dxa"/>
          </w:tcPr>
          <w:p w14:paraId="7B1E8204" w14:textId="77777777" w:rsidR="00BB7E1B" w:rsidRPr="008F2E08" w:rsidRDefault="00BB7E1B" w:rsidP="0068629B">
            <w:pPr>
              <w:pStyle w:val="ab"/>
              <w:tabs>
                <w:tab w:val="left" w:pos="7605"/>
              </w:tabs>
              <w:jc w:val="both"/>
              <w:rPr>
                <w:rFonts w:ascii="Times New Roman" w:hAnsi="Times New Roman"/>
                <w:bCs/>
                <w:iCs/>
                <w:sz w:val="28"/>
                <w:szCs w:val="28"/>
                <w:lang w:eastAsia="ru-RU"/>
              </w:rPr>
            </w:pPr>
            <w:r w:rsidRPr="008F2E08">
              <w:rPr>
                <w:rFonts w:ascii="Times New Roman" w:hAnsi="Times New Roman"/>
                <w:iCs/>
                <w:sz w:val="28"/>
                <w:szCs w:val="28"/>
              </w:rPr>
              <w:t>Будівля потребує заміни даху, налагодження системи водопостачання/водовідведення</w:t>
            </w:r>
          </w:p>
        </w:tc>
      </w:tr>
      <w:tr w:rsidR="00BB7E1B" w:rsidRPr="008F2E08" w14:paraId="2A1413B8" w14:textId="77777777" w:rsidTr="002E2F4C">
        <w:tc>
          <w:tcPr>
            <w:tcW w:w="426" w:type="dxa"/>
          </w:tcPr>
          <w:p w14:paraId="2161B54D"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5</w:t>
            </w:r>
          </w:p>
        </w:tc>
        <w:tc>
          <w:tcPr>
            <w:tcW w:w="2404" w:type="dxa"/>
          </w:tcPr>
          <w:p w14:paraId="3C7500C6"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Волосянківська</w:t>
            </w:r>
            <w:proofErr w:type="spellEnd"/>
            <w:r w:rsidRPr="008F2E08">
              <w:rPr>
                <w:rFonts w:ascii="Times New Roman" w:hAnsi="Times New Roman"/>
                <w:sz w:val="28"/>
                <w:szCs w:val="28"/>
                <w:bdr w:val="none" w:sz="0" w:space="0" w:color="auto" w:frame="1"/>
              </w:rPr>
              <w:t xml:space="preserve"> початкова школа-філія </w:t>
            </w:r>
            <w:proofErr w:type="spellStart"/>
            <w:r w:rsidRPr="008F2E08">
              <w:rPr>
                <w:rFonts w:ascii="Times New Roman" w:hAnsi="Times New Roman"/>
                <w:sz w:val="28"/>
                <w:szCs w:val="28"/>
                <w:bdr w:val="none" w:sz="0" w:space="0" w:color="auto" w:frame="1"/>
              </w:rPr>
              <w:t>Волосянківського</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6FAB6F70" w14:textId="77777777" w:rsidR="00BB7E1B" w:rsidRPr="008F2E08" w:rsidRDefault="00BB7E1B" w:rsidP="0068629B">
            <w:pPr>
              <w:pStyle w:val="ab"/>
              <w:tabs>
                <w:tab w:val="left" w:pos="7605"/>
              </w:tabs>
              <w:jc w:val="both"/>
              <w:rPr>
                <w:rFonts w:ascii="Times New Roman" w:hAnsi="Times New Roman"/>
                <w:bCs/>
                <w:iCs/>
                <w:sz w:val="28"/>
                <w:szCs w:val="28"/>
                <w:lang w:eastAsia="ru-RU"/>
              </w:rPr>
            </w:pPr>
            <w:r w:rsidRPr="008F2E08">
              <w:rPr>
                <w:rFonts w:ascii="Times New Roman" w:hAnsi="Times New Roman"/>
                <w:iCs/>
                <w:sz w:val="28"/>
                <w:szCs w:val="28"/>
              </w:rPr>
              <w:t>1892</w:t>
            </w:r>
          </w:p>
        </w:tc>
        <w:tc>
          <w:tcPr>
            <w:tcW w:w="1564" w:type="dxa"/>
          </w:tcPr>
          <w:p w14:paraId="1EDF0EC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60</w:t>
            </w:r>
          </w:p>
        </w:tc>
        <w:tc>
          <w:tcPr>
            <w:tcW w:w="1187" w:type="dxa"/>
          </w:tcPr>
          <w:p w14:paraId="6E46C221"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11</w:t>
            </w:r>
          </w:p>
        </w:tc>
        <w:tc>
          <w:tcPr>
            <w:tcW w:w="2268" w:type="dxa"/>
          </w:tcPr>
          <w:p w14:paraId="2B926406" w14:textId="77777777" w:rsidR="00BB7E1B" w:rsidRPr="008F2E08" w:rsidRDefault="00BB7E1B" w:rsidP="0068629B">
            <w:pPr>
              <w:pStyle w:val="ab"/>
              <w:tabs>
                <w:tab w:val="left" w:pos="7605"/>
              </w:tabs>
              <w:jc w:val="both"/>
              <w:rPr>
                <w:rFonts w:ascii="Times New Roman" w:hAnsi="Times New Roman"/>
                <w:bCs/>
                <w:iCs/>
                <w:sz w:val="28"/>
                <w:szCs w:val="28"/>
                <w:lang w:eastAsia="ru-RU"/>
              </w:rPr>
            </w:pPr>
            <w:r w:rsidRPr="008F2E08">
              <w:rPr>
                <w:rFonts w:ascii="Times New Roman" w:hAnsi="Times New Roman"/>
                <w:iCs/>
                <w:sz w:val="28"/>
                <w:szCs w:val="28"/>
              </w:rPr>
              <w:t>не потребує, налагодження системи водопостачання/водовідведення</w:t>
            </w:r>
          </w:p>
        </w:tc>
      </w:tr>
      <w:tr w:rsidR="00BB7E1B" w:rsidRPr="008F2E08" w14:paraId="6DDFA2C8" w14:textId="77777777" w:rsidTr="002E2F4C">
        <w:tc>
          <w:tcPr>
            <w:tcW w:w="426" w:type="dxa"/>
          </w:tcPr>
          <w:p w14:paraId="5F455601" w14:textId="77777777" w:rsidR="00BB7E1B" w:rsidRPr="008F2E08" w:rsidRDefault="00BB7E1B" w:rsidP="0068629B">
            <w:pPr>
              <w:spacing w:after="0" w:line="240" w:lineRule="auto"/>
              <w:jc w:val="both"/>
              <w:rPr>
                <w:rFonts w:ascii="Times New Roman" w:hAnsi="Times New Roman"/>
                <w:color w:val="000000" w:themeColor="text1"/>
                <w:sz w:val="28"/>
                <w:szCs w:val="28"/>
              </w:rPr>
            </w:pPr>
            <w:r w:rsidRPr="008F2E08">
              <w:rPr>
                <w:rFonts w:ascii="Times New Roman" w:hAnsi="Times New Roman"/>
                <w:color w:val="000000" w:themeColor="text1"/>
                <w:sz w:val="28"/>
                <w:szCs w:val="28"/>
              </w:rPr>
              <w:t xml:space="preserve">6. </w:t>
            </w:r>
          </w:p>
        </w:tc>
        <w:tc>
          <w:tcPr>
            <w:tcW w:w="2404" w:type="dxa"/>
          </w:tcPr>
          <w:p w14:paraId="02014E3E"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Ставненський</w:t>
            </w:r>
            <w:proofErr w:type="spellEnd"/>
            <w:r w:rsidRPr="008F2E08">
              <w:rPr>
                <w:rFonts w:ascii="Times New Roman" w:hAnsi="Times New Roman"/>
                <w:sz w:val="28"/>
                <w:szCs w:val="28"/>
                <w:bdr w:val="none" w:sz="0" w:space="0" w:color="auto" w:frame="1"/>
              </w:rPr>
              <w:t xml:space="preserve">  ЗЗСО І-ІІІ </w:t>
            </w:r>
            <w:proofErr w:type="spellStart"/>
            <w:r w:rsidRPr="008F2E08">
              <w:rPr>
                <w:rFonts w:ascii="Times New Roman" w:hAnsi="Times New Roman"/>
                <w:sz w:val="28"/>
                <w:szCs w:val="28"/>
                <w:bdr w:val="none" w:sz="0" w:space="0" w:color="auto" w:frame="1"/>
              </w:rPr>
              <w:t>ст</w:t>
            </w:r>
            <w:proofErr w:type="spellEnd"/>
            <w:r w:rsidRPr="008F2E08">
              <w:rPr>
                <w:rFonts w:ascii="Times New Roman" w:hAnsi="Times New Roman"/>
                <w:sz w:val="28"/>
                <w:szCs w:val="28"/>
                <w:bdr w:val="none" w:sz="0" w:space="0" w:color="auto" w:frame="1"/>
              </w:rPr>
              <w:t xml:space="preserve">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072346E4"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1969</w:t>
            </w:r>
          </w:p>
        </w:tc>
        <w:tc>
          <w:tcPr>
            <w:tcW w:w="1564" w:type="dxa"/>
          </w:tcPr>
          <w:p w14:paraId="6F634C4E"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450</w:t>
            </w:r>
          </w:p>
        </w:tc>
        <w:tc>
          <w:tcPr>
            <w:tcW w:w="1187" w:type="dxa"/>
          </w:tcPr>
          <w:p w14:paraId="4F733500"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181</w:t>
            </w:r>
          </w:p>
        </w:tc>
        <w:tc>
          <w:tcPr>
            <w:tcW w:w="2268" w:type="dxa"/>
          </w:tcPr>
          <w:p w14:paraId="11C5287B"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Ремонт даху (капітальний), налагодження системи опалення, потреба в утепленні фасаду школи, шкільний автобус</w:t>
            </w:r>
          </w:p>
          <w:p w14:paraId="53AEA43D" w14:textId="77777777" w:rsidR="00BB7E1B" w:rsidRPr="008F2E08" w:rsidRDefault="00BB7E1B" w:rsidP="0068629B">
            <w:pPr>
              <w:pStyle w:val="ab"/>
              <w:tabs>
                <w:tab w:val="left" w:pos="7605"/>
              </w:tabs>
              <w:jc w:val="both"/>
              <w:rPr>
                <w:rFonts w:ascii="Times New Roman" w:hAnsi="Times New Roman"/>
                <w:iCs/>
                <w:sz w:val="28"/>
                <w:szCs w:val="28"/>
              </w:rPr>
            </w:pPr>
          </w:p>
        </w:tc>
      </w:tr>
      <w:tr w:rsidR="00BB7E1B" w:rsidRPr="008F2E08" w14:paraId="19D8FBFF" w14:textId="77777777" w:rsidTr="002E2F4C">
        <w:tc>
          <w:tcPr>
            <w:tcW w:w="426" w:type="dxa"/>
          </w:tcPr>
          <w:p w14:paraId="3774BEB4"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14C4D689"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5E6702C2"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1980</w:t>
            </w:r>
          </w:p>
        </w:tc>
        <w:tc>
          <w:tcPr>
            <w:tcW w:w="1564" w:type="dxa"/>
          </w:tcPr>
          <w:p w14:paraId="30E1C723"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110</w:t>
            </w:r>
          </w:p>
        </w:tc>
        <w:tc>
          <w:tcPr>
            <w:tcW w:w="1187" w:type="dxa"/>
          </w:tcPr>
          <w:p w14:paraId="60A14A74"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62</w:t>
            </w:r>
          </w:p>
        </w:tc>
        <w:tc>
          <w:tcPr>
            <w:tcW w:w="2268" w:type="dxa"/>
          </w:tcPr>
          <w:p w14:paraId="26B21B95"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 xml:space="preserve">Ремонт даху (заміна </w:t>
            </w:r>
            <w:proofErr w:type="spellStart"/>
            <w:r w:rsidRPr="008F2E08">
              <w:rPr>
                <w:rFonts w:ascii="Times New Roman" w:hAnsi="Times New Roman"/>
                <w:iCs/>
                <w:sz w:val="28"/>
                <w:szCs w:val="28"/>
              </w:rPr>
              <w:t>профнастилу</w:t>
            </w:r>
            <w:proofErr w:type="spellEnd"/>
            <w:r w:rsidRPr="008F2E08">
              <w:rPr>
                <w:rFonts w:ascii="Times New Roman" w:hAnsi="Times New Roman"/>
                <w:iCs/>
                <w:sz w:val="28"/>
                <w:szCs w:val="28"/>
              </w:rPr>
              <w:t>), потреба в утепленні фасаду школи</w:t>
            </w:r>
          </w:p>
        </w:tc>
      </w:tr>
      <w:tr w:rsidR="00BB7E1B" w:rsidRPr="008F2E08" w14:paraId="5301ADC0" w14:textId="77777777" w:rsidTr="002E2F4C">
        <w:tc>
          <w:tcPr>
            <w:tcW w:w="426" w:type="dxa"/>
          </w:tcPr>
          <w:p w14:paraId="34482973"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4F6AE303"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Жорнавська</w:t>
            </w:r>
            <w:proofErr w:type="spellEnd"/>
            <w:r w:rsidRPr="008F2E08">
              <w:rPr>
                <w:rFonts w:ascii="Times New Roman" w:hAnsi="Times New Roman"/>
                <w:sz w:val="28"/>
                <w:szCs w:val="28"/>
                <w:bdr w:val="none" w:sz="0" w:space="0" w:color="auto" w:frame="1"/>
              </w:rPr>
              <w:t xml:space="preserve"> гімназія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 </w:t>
            </w:r>
          </w:p>
        </w:tc>
        <w:tc>
          <w:tcPr>
            <w:tcW w:w="1843" w:type="dxa"/>
          </w:tcPr>
          <w:p w14:paraId="5293D9CF"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1990</w:t>
            </w:r>
          </w:p>
        </w:tc>
        <w:tc>
          <w:tcPr>
            <w:tcW w:w="1564" w:type="dxa"/>
          </w:tcPr>
          <w:p w14:paraId="0D17AD60"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180</w:t>
            </w:r>
          </w:p>
        </w:tc>
        <w:tc>
          <w:tcPr>
            <w:tcW w:w="1187" w:type="dxa"/>
          </w:tcPr>
          <w:p w14:paraId="6062E0D0"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r w:rsidRPr="008F2E08">
              <w:rPr>
                <w:rFonts w:ascii="Times New Roman" w:hAnsi="Times New Roman"/>
                <w:sz w:val="28"/>
                <w:szCs w:val="28"/>
                <w:bdr w:val="none" w:sz="0" w:space="0" w:color="auto" w:frame="1"/>
              </w:rPr>
              <w:t>88</w:t>
            </w:r>
          </w:p>
        </w:tc>
        <w:tc>
          <w:tcPr>
            <w:tcW w:w="2268" w:type="dxa"/>
          </w:tcPr>
          <w:p w14:paraId="4C577A75"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 xml:space="preserve">Ремонт даху (заміна </w:t>
            </w:r>
            <w:proofErr w:type="spellStart"/>
            <w:r w:rsidRPr="008F2E08">
              <w:rPr>
                <w:rFonts w:ascii="Times New Roman" w:hAnsi="Times New Roman"/>
                <w:iCs/>
                <w:sz w:val="28"/>
                <w:szCs w:val="28"/>
              </w:rPr>
              <w:t>профнастилу</w:t>
            </w:r>
            <w:proofErr w:type="spellEnd"/>
            <w:r w:rsidRPr="008F2E08">
              <w:rPr>
                <w:rFonts w:ascii="Times New Roman" w:hAnsi="Times New Roman"/>
                <w:iCs/>
                <w:sz w:val="28"/>
                <w:szCs w:val="28"/>
              </w:rPr>
              <w:t>), заміна парового опалення, потреба в утепленні фасаду школи</w:t>
            </w:r>
          </w:p>
        </w:tc>
      </w:tr>
      <w:tr w:rsidR="00BB7E1B" w:rsidRPr="008F2E08" w14:paraId="7768B16C" w14:textId="77777777" w:rsidTr="002E2F4C">
        <w:tc>
          <w:tcPr>
            <w:tcW w:w="426" w:type="dxa"/>
          </w:tcPr>
          <w:p w14:paraId="02737106"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21C3B797" w14:textId="77777777" w:rsidR="00BB7E1B" w:rsidRPr="008F2E08" w:rsidRDefault="00BB7E1B" w:rsidP="0068629B">
            <w:pPr>
              <w:spacing w:after="0" w:line="240" w:lineRule="auto"/>
              <w:textAlignment w:val="baseline"/>
              <w:rPr>
                <w:rFonts w:ascii="Times New Roman" w:hAnsi="Times New Roman"/>
                <w:sz w:val="28"/>
                <w:szCs w:val="28"/>
              </w:rPr>
            </w:pPr>
            <w:proofErr w:type="spellStart"/>
            <w:r w:rsidRPr="008F2E08">
              <w:rPr>
                <w:rFonts w:ascii="Times New Roman" w:hAnsi="Times New Roman"/>
                <w:sz w:val="28"/>
                <w:szCs w:val="28"/>
                <w:bdr w:val="none" w:sz="0" w:space="0" w:color="auto" w:frame="1"/>
              </w:rPr>
              <w:t>Стужицька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6C66EF7A"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1927</w:t>
            </w:r>
          </w:p>
        </w:tc>
        <w:tc>
          <w:tcPr>
            <w:tcW w:w="1564" w:type="dxa"/>
          </w:tcPr>
          <w:p w14:paraId="43FE0113"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35</w:t>
            </w:r>
          </w:p>
        </w:tc>
        <w:tc>
          <w:tcPr>
            <w:tcW w:w="1187" w:type="dxa"/>
          </w:tcPr>
          <w:p w14:paraId="027C032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14</w:t>
            </w:r>
          </w:p>
        </w:tc>
        <w:tc>
          <w:tcPr>
            <w:tcW w:w="2268" w:type="dxa"/>
          </w:tcPr>
          <w:p w14:paraId="6A91D36B"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 xml:space="preserve">Ремонт даху (заміна </w:t>
            </w:r>
            <w:proofErr w:type="spellStart"/>
            <w:r w:rsidRPr="008F2E08">
              <w:rPr>
                <w:rFonts w:ascii="Times New Roman" w:hAnsi="Times New Roman"/>
                <w:iCs/>
                <w:sz w:val="28"/>
                <w:szCs w:val="28"/>
              </w:rPr>
              <w:t>профнастилу</w:t>
            </w:r>
            <w:proofErr w:type="spellEnd"/>
            <w:r w:rsidRPr="008F2E08">
              <w:rPr>
                <w:rFonts w:ascii="Times New Roman" w:hAnsi="Times New Roman"/>
                <w:iCs/>
                <w:sz w:val="28"/>
                <w:szCs w:val="28"/>
              </w:rPr>
              <w:t>), заміна опалення, налагодження системи водопостачання/водовідведення</w:t>
            </w:r>
          </w:p>
        </w:tc>
      </w:tr>
      <w:tr w:rsidR="00BB7E1B" w:rsidRPr="008F2E08" w14:paraId="2005C0CC" w14:textId="77777777" w:rsidTr="002E2F4C">
        <w:tc>
          <w:tcPr>
            <w:tcW w:w="426" w:type="dxa"/>
          </w:tcPr>
          <w:p w14:paraId="066B6F41"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6297BD32" w14:textId="77777777" w:rsidR="00BB7E1B" w:rsidRPr="008F2E08" w:rsidRDefault="00BB7E1B" w:rsidP="0068629B">
            <w:pPr>
              <w:spacing w:after="0" w:line="240" w:lineRule="auto"/>
              <w:textAlignment w:val="baseline"/>
              <w:rPr>
                <w:rFonts w:ascii="Times New Roman" w:hAnsi="Times New Roman"/>
                <w:sz w:val="28"/>
                <w:szCs w:val="28"/>
                <w:bdr w:val="none" w:sz="0" w:space="0" w:color="auto" w:frame="1"/>
              </w:rPr>
            </w:pPr>
            <w:proofErr w:type="spellStart"/>
            <w:r w:rsidRPr="008F2E08">
              <w:rPr>
                <w:rFonts w:ascii="Times New Roman" w:hAnsi="Times New Roman"/>
                <w:sz w:val="28"/>
                <w:szCs w:val="28"/>
                <w:bdr w:val="none" w:sz="0" w:space="0" w:color="auto" w:frame="1"/>
              </w:rPr>
              <w:t>Загорбська</w:t>
            </w:r>
            <w:proofErr w:type="spellEnd"/>
            <w:r w:rsidRPr="008F2E08">
              <w:rPr>
                <w:rFonts w:ascii="Times New Roman" w:hAnsi="Times New Roman"/>
                <w:sz w:val="28"/>
                <w:szCs w:val="28"/>
                <w:bdr w:val="none" w:sz="0" w:space="0" w:color="auto" w:frame="1"/>
              </w:rPr>
              <w:t xml:space="preserve"> початкова школа </w:t>
            </w:r>
            <w:proofErr w:type="spellStart"/>
            <w:r w:rsidRPr="008F2E08">
              <w:rPr>
                <w:rFonts w:ascii="Times New Roman" w:hAnsi="Times New Roman"/>
                <w:sz w:val="28"/>
                <w:szCs w:val="28"/>
                <w:bdr w:val="none" w:sz="0" w:space="0" w:color="auto" w:frame="1"/>
              </w:rPr>
              <w:t>Ставненської</w:t>
            </w:r>
            <w:proofErr w:type="spellEnd"/>
            <w:r w:rsidRPr="008F2E08">
              <w:rPr>
                <w:rFonts w:ascii="Times New Roman" w:hAnsi="Times New Roman"/>
                <w:sz w:val="28"/>
                <w:szCs w:val="28"/>
                <w:bdr w:val="none" w:sz="0" w:space="0" w:color="auto" w:frame="1"/>
              </w:rPr>
              <w:t xml:space="preserve"> сільської ради</w:t>
            </w:r>
          </w:p>
        </w:tc>
        <w:tc>
          <w:tcPr>
            <w:tcW w:w="1843" w:type="dxa"/>
          </w:tcPr>
          <w:p w14:paraId="724203EC"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1936</w:t>
            </w:r>
          </w:p>
        </w:tc>
        <w:tc>
          <w:tcPr>
            <w:tcW w:w="1564" w:type="dxa"/>
          </w:tcPr>
          <w:p w14:paraId="699D6FFD"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rPr>
              <w:t>40</w:t>
            </w:r>
          </w:p>
        </w:tc>
        <w:tc>
          <w:tcPr>
            <w:tcW w:w="1187" w:type="dxa"/>
          </w:tcPr>
          <w:p w14:paraId="57DE3578" w14:textId="77777777" w:rsidR="00BB7E1B" w:rsidRPr="008F2E08" w:rsidRDefault="00BB7E1B" w:rsidP="0068629B">
            <w:pPr>
              <w:spacing w:after="0" w:line="240" w:lineRule="auto"/>
              <w:textAlignment w:val="baseline"/>
              <w:rPr>
                <w:rFonts w:ascii="Times New Roman" w:hAnsi="Times New Roman"/>
                <w:sz w:val="28"/>
                <w:szCs w:val="28"/>
              </w:rPr>
            </w:pPr>
            <w:r w:rsidRPr="008F2E08">
              <w:rPr>
                <w:rFonts w:ascii="Times New Roman" w:hAnsi="Times New Roman"/>
                <w:sz w:val="28"/>
                <w:szCs w:val="28"/>
                <w:bdr w:val="none" w:sz="0" w:space="0" w:color="auto" w:frame="1"/>
              </w:rPr>
              <w:t>4</w:t>
            </w:r>
          </w:p>
        </w:tc>
        <w:tc>
          <w:tcPr>
            <w:tcW w:w="2268" w:type="dxa"/>
          </w:tcPr>
          <w:p w14:paraId="02B62067"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 xml:space="preserve">Ремонт даху (заміна </w:t>
            </w:r>
            <w:proofErr w:type="spellStart"/>
            <w:r w:rsidRPr="008F2E08">
              <w:rPr>
                <w:rFonts w:ascii="Times New Roman" w:hAnsi="Times New Roman"/>
                <w:iCs/>
                <w:sz w:val="28"/>
                <w:szCs w:val="28"/>
              </w:rPr>
              <w:t>профнастилу</w:t>
            </w:r>
            <w:proofErr w:type="spellEnd"/>
            <w:r w:rsidRPr="008F2E08">
              <w:rPr>
                <w:rFonts w:ascii="Times New Roman" w:hAnsi="Times New Roman"/>
                <w:iCs/>
                <w:sz w:val="28"/>
                <w:szCs w:val="28"/>
              </w:rPr>
              <w:t>), заміна вікон та дверей, налагодження системи водопостачання/водовідведення</w:t>
            </w:r>
          </w:p>
        </w:tc>
      </w:tr>
      <w:tr w:rsidR="00BB7E1B" w:rsidRPr="008F2E08" w14:paraId="5A85FB67" w14:textId="77777777" w:rsidTr="002E2F4C">
        <w:tc>
          <w:tcPr>
            <w:tcW w:w="426" w:type="dxa"/>
          </w:tcPr>
          <w:p w14:paraId="17C2207D"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0D6525BE"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Волосянківський</w:t>
            </w:r>
            <w:proofErr w:type="spellEnd"/>
            <w:r w:rsidRPr="008F2E08">
              <w:rPr>
                <w:rFonts w:ascii="Times New Roman" w:hAnsi="Times New Roman"/>
                <w:sz w:val="28"/>
                <w:szCs w:val="28"/>
              </w:rPr>
              <w:t xml:space="preserve"> заклад дошкільної освіти</w:t>
            </w:r>
          </w:p>
        </w:tc>
        <w:tc>
          <w:tcPr>
            <w:tcW w:w="1843" w:type="dxa"/>
          </w:tcPr>
          <w:p w14:paraId="7C65A4B0"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1970</w:t>
            </w:r>
          </w:p>
        </w:tc>
        <w:tc>
          <w:tcPr>
            <w:tcW w:w="1564" w:type="dxa"/>
          </w:tcPr>
          <w:p w14:paraId="626BFCC1"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10</w:t>
            </w:r>
          </w:p>
        </w:tc>
        <w:tc>
          <w:tcPr>
            <w:tcW w:w="1187" w:type="dxa"/>
          </w:tcPr>
          <w:p w14:paraId="63CC6C07"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20</w:t>
            </w:r>
          </w:p>
        </w:tc>
        <w:tc>
          <w:tcPr>
            <w:tcW w:w="2268" w:type="dxa"/>
          </w:tcPr>
          <w:p w14:paraId="3459224F"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Реконструкція даху (розширення площі мансарди)</w:t>
            </w:r>
          </w:p>
        </w:tc>
      </w:tr>
      <w:tr w:rsidR="00BB7E1B" w:rsidRPr="008F2E08" w14:paraId="48D12E42" w14:textId="77777777" w:rsidTr="002E2F4C">
        <w:tc>
          <w:tcPr>
            <w:tcW w:w="426" w:type="dxa"/>
          </w:tcPr>
          <w:p w14:paraId="610A7BED"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6A41274F"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Стужицький</w:t>
            </w:r>
            <w:proofErr w:type="spellEnd"/>
            <w:r w:rsidRPr="008F2E08">
              <w:rPr>
                <w:rFonts w:ascii="Times New Roman" w:hAnsi="Times New Roman"/>
                <w:sz w:val="28"/>
                <w:szCs w:val="28"/>
              </w:rPr>
              <w:t xml:space="preserve"> заклад дошкільний освіти</w:t>
            </w:r>
          </w:p>
        </w:tc>
        <w:tc>
          <w:tcPr>
            <w:tcW w:w="1843" w:type="dxa"/>
          </w:tcPr>
          <w:p w14:paraId="608DF756"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1983 побудова, 2011 реконструкція</w:t>
            </w:r>
          </w:p>
        </w:tc>
        <w:tc>
          <w:tcPr>
            <w:tcW w:w="1564" w:type="dxa"/>
          </w:tcPr>
          <w:p w14:paraId="41567ED3"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45</w:t>
            </w:r>
          </w:p>
        </w:tc>
        <w:tc>
          <w:tcPr>
            <w:tcW w:w="1187" w:type="dxa"/>
          </w:tcPr>
          <w:p w14:paraId="2E4C43AA"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13</w:t>
            </w:r>
          </w:p>
        </w:tc>
        <w:tc>
          <w:tcPr>
            <w:tcW w:w="2268" w:type="dxa"/>
          </w:tcPr>
          <w:p w14:paraId="3ECC9086"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Облаштування системи опалення</w:t>
            </w:r>
          </w:p>
        </w:tc>
      </w:tr>
      <w:tr w:rsidR="00BB7E1B" w:rsidRPr="008F2E08" w14:paraId="549BC500" w14:textId="77777777" w:rsidTr="002E2F4C">
        <w:tc>
          <w:tcPr>
            <w:tcW w:w="426" w:type="dxa"/>
          </w:tcPr>
          <w:p w14:paraId="1BE8820E"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41D21207"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Лугівський</w:t>
            </w:r>
            <w:proofErr w:type="spellEnd"/>
            <w:r w:rsidRPr="008F2E08">
              <w:rPr>
                <w:rFonts w:ascii="Times New Roman" w:hAnsi="Times New Roman"/>
                <w:sz w:val="28"/>
                <w:szCs w:val="28"/>
              </w:rPr>
              <w:t xml:space="preserve"> заклад дошкільної освіти</w:t>
            </w:r>
          </w:p>
        </w:tc>
        <w:tc>
          <w:tcPr>
            <w:tcW w:w="1843" w:type="dxa"/>
          </w:tcPr>
          <w:p w14:paraId="330A6033"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1983</w:t>
            </w:r>
          </w:p>
        </w:tc>
        <w:tc>
          <w:tcPr>
            <w:tcW w:w="1564" w:type="dxa"/>
          </w:tcPr>
          <w:p w14:paraId="30194D36"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10</w:t>
            </w:r>
          </w:p>
        </w:tc>
        <w:tc>
          <w:tcPr>
            <w:tcW w:w="1187" w:type="dxa"/>
          </w:tcPr>
          <w:p w14:paraId="55B3CB6F"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22</w:t>
            </w:r>
          </w:p>
        </w:tc>
        <w:tc>
          <w:tcPr>
            <w:tcW w:w="2268" w:type="dxa"/>
          </w:tcPr>
          <w:p w14:paraId="6D9051B7"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Не потребує</w:t>
            </w:r>
          </w:p>
        </w:tc>
      </w:tr>
      <w:tr w:rsidR="00BB7E1B" w:rsidRPr="008F2E08" w14:paraId="5CD609E0" w14:textId="77777777" w:rsidTr="002E2F4C">
        <w:tc>
          <w:tcPr>
            <w:tcW w:w="426" w:type="dxa"/>
          </w:tcPr>
          <w:p w14:paraId="76E18403"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44926053" w14:textId="77777777"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Ставненський</w:t>
            </w:r>
            <w:proofErr w:type="spellEnd"/>
            <w:r w:rsidRPr="008F2E08">
              <w:rPr>
                <w:rFonts w:ascii="Times New Roman" w:hAnsi="Times New Roman"/>
                <w:sz w:val="28"/>
                <w:szCs w:val="28"/>
              </w:rPr>
              <w:t xml:space="preserve"> заклад дошкільний освіти</w:t>
            </w:r>
          </w:p>
        </w:tc>
        <w:tc>
          <w:tcPr>
            <w:tcW w:w="1843" w:type="dxa"/>
          </w:tcPr>
          <w:p w14:paraId="3E862618"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1984</w:t>
            </w:r>
          </w:p>
        </w:tc>
        <w:tc>
          <w:tcPr>
            <w:tcW w:w="1564" w:type="dxa"/>
          </w:tcPr>
          <w:p w14:paraId="3B704DAC"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60</w:t>
            </w:r>
          </w:p>
        </w:tc>
        <w:tc>
          <w:tcPr>
            <w:tcW w:w="1187" w:type="dxa"/>
          </w:tcPr>
          <w:p w14:paraId="5E6088FD"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24</w:t>
            </w:r>
          </w:p>
        </w:tc>
        <w:tc>
          <w:tcPr>
            <w:tcW w:w="2268" w:type="dxa"/>
          </w:tcPr>
          <w:p w14:paraId="38743305"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Не потребує</w:t>
            </w:r>
          </w:p>
        </w:tc>
      </w:tr>
      <w:tr w:rsidR="00BB7E1B" w:rsidRPr="008F2E08" w14:paraId="636856FF" w14:textId="77777777" w:rsidTr="002E2F4C">
        <w:tc>
          <w:tcPr>
            <w:tcW w:w="426" w:type="dxa"/>
          </w:tcPr>
          <w:p w14:paraId="1A45C605" w14:textId="77777777" w:rsidR="00BB7E1B" w:rsidRPr="008F2E08" w:rsidRDefault="00BB7E1B" w:rsidP="0068629B">
            <w:pPr>
              <w:spacing w:after="0" w:line="240" w:lineRule="auto"/>
              <w:jc w:val="both"/>
              <w:rPr>
                <w:rFonts w:ascii="Times New Roman" w:hAnsi="Times New Roman"/>
                <w:color w:val="000000" w:themeColor="text1"/>
                <w:sz w:val="28"/>
                <w:szCs w:val="28"/>
              </w:rPr>
            </w:pPr>
          </w:p>
        </w:tc>
        <w:tc>
          <w:tcPr>
            <w:tcW w:w="2404" w:type="dxa"/>
          </w:tcPr>
          <w:p w14:paraId="01CA7A06" w14:textId="7C7E794B" w:rsidR="00BB7E1B" w:rsidRPr="008F2E08" w:rsidRDefault="00BB7E1B" w:rsidP="0068629B">
            <w:pPr>
              <w:spacing w:after="0" w:line="240" w:lineRule="auto"/>
              <w:rPr>
                <w:rFonts w:ascii="Times New Roman" w:hAnsi="Times New Roman"/>
                <w:sz w:val="28"/>
                <w:szCs w:val="28"/>
              </w:rPr>
            </w:pPr>
            <w:proofErr w:type="spellStart"/>
            <w:r w:rsidRPr="008F2E08">
              <w:rPr>
                <w:rFonts w:ascii="Times New Roman" w:hAnsi="Times New Roman"/>
                <w:sz w:val="28"/>
                <w:szCs w:val="28"/>
              </w:rPr>
              <w:t>Жорнавський</w:t>
            </w:r>
            <w:proofErr w:type="spellEnd"/>
            <w:r w:rsidRPr="008F2E08">
              <w:rPr>
                <w:rFonts w:ascii="Times New Roman" w:hAnsi="Times New Roman"/>
                <w:sz w:val="28"/>
                <w:szCs w:val="28"/>
              </w:rPr>
              <w:t xml:space="preserve"> заклад </w:t>
            </w:r>
            <w:r w:rsidRPr="008F2E08">
              <w:rPr>
                <w:rFonts w:ascii="Times New Roman" w:hAnsi="Times New Roman"/>
                <w:sz w:val="28"/>
                <w:szCs w:val="28"/>
              </w:rPr>
              <w:lastRenderedPageBreak/>
              <w:t xml:space="preserve">дошкільної освіти </w:t>
            </w:r>
            <w:r w:rsidR="002E2F4C">
              <w:rPr>
                <w:rFonts w:ascii="Times New Roman" w:hAnsi="Times New Roman"/>
                <w:sz w:val="28"/>
                <w:szCs w:val="28"/>
              </w:rPr>
              <w:t>«</w:t>
            </w:r>
            <w:r w:rsidRPr="008F2E08">
              <w:rPr>
                <w:rFonts w:ascii="Times New Roman" w:hAnsi="Times New Roman"/>
                <w:sz w:val="28"/>
                <w:szCs w:val="28"/>
              </w:rPr>
              <w:t>Дивосвіт</w:t>
            </w:r>
            <w:r w:rsidR="002E2F4C">
              <w:rPr>
                <w:rFonts w:ascii="Times New Roman" w:hAnsi="Times New Roman"/>
                <w:sz w:val="28"/>
                <w:szCs w:val="28"/>
              </w:rPr>
              <w:t>»</w:t>
            </w:r>
          </w:p>
        </w:tc>
        <w:tc>
          <w:tcPr>
            <w:tcW w:w="1843" w:type="dxa"/>
          </w:tcPr>
          <w:p w14:paraId="4FB7E13D"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lastRenderedPageBreak/>
              <w:t xml:space="preserve">1991 – побудова, 2015 </w:t>
            </w:r>
            <w:r w:rsidRPr="008F2E08">
              <w:rPr>
                <w:rFonts w:ascii="Times New Roman" w:hAnsi="Times New Roman"/>
                <w:iCs/>
                <w:sz w:val="28"/>
                <w:szCs w:val="28"/>
              </w:rPr>
              <w:lastRenderedPageBreak/>
              <w:t>реконструкція</w:t>
            </w:r>
          </w:p>
        </w:tc>
        <w:tc>
          <w:tcPr>
            <w:tcW w:w="1564" w:type="dxa"/>
          </w:tcPr>
          <w:p w14:paraId="5C48CFAE"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lastRenderedPageBreak/>
              <w:t>30</w:t>
            </w:r>
          </w:p>
        </w:tc>
        <w:tc>
          <w:tcPr>
            <w:tcW w:w="1187" w:type="dxa"/>
          </w:tcPr>
          <w:p w14:paraId="705433FA" w14:textId="77777777" w:rsidR="00BB7E1B" w:rsidRPr="008F2E08" w:rsidRDefault="00BB7E1B" w:rsidP="0068629B">
            <w:pPr>
              <w:spacing w:after="0" w:line="240" w:lineRule="auto"/>
              <w:rPr>
                <w:rFonts w:ascii="Times New Roman" w:hAnsi="Times New Roman"/>
                <w:sz w:val="28"/>
                <w:szCs w:val="28"/>
              </w:rPr>
            </w:pPr>
            <w:r w:rsidRPr="008F2E08">
              <w:rPr>
                <w:rFonts w:ascii="Times New Roman" w:hAnsi="Times New Roman"/>
                <w:sz w:val="28"/>
                <w:szCs w:val="28"/>
              </w:rPr>
              <w:t>20</w:t>
            </w:r>
          </w:p>
        </w:tc>
        <w:tc>
          <w:tcPr>
            <w:tcW w:w="2268" w:type="dxa"/>
          </w:tcPr>
          <w:p w14:paraId="695B01FE" w14:textId="77777777" w:rsidR="00BB7E1B" w:rsidRPr="008F2E08" w:rsidRDefault="00BB7E1B" w:rsidP="0068629B">
            <w:pPr>
              <w:pStyle w:val="ab"/>
              <w:tabs>
                <w:tab w:val="left" w:pos="7605"/>
              </w:tabs>
              <w:jc w:val="both"/>
              <w:rPr>
                <w:rFonts w:ascii="Times New Roman" w:hAnsi="Times New Roman"/>
                <w:iCs/>
                <w:sz w:val="28"/>
                <w:szCs w:val="28"/>
              </w:rPr>
            </w:pPr>
            <w:r w:rsidRPr="008F2E08">
              <w:rPr>
                <w:rFonts w:ascii="Times New Roman" w:hAnsi="Times New Roman"/>
                <w:iCs/>
                <w:sz w:val="28"/>
                <w:szCs w:val="28"/>
              </w:rPr>
              <w:t>Не потребує</w:t>
            </w:r>
          </w:p>
        </w:tc>
      </w:tr>
    </w:tbl>
    <w:p w14:paraId="34DE59CA" w14:textId="77777777" w:rsidR="00BB7E1B" w:rsidRPr="008F2E08" w:rsidRDefault="00BB7E1B" w:rsidP="0068629B">
      <w:pPr>
        <w:spacing w:after="0" w:line="240" w:lineRule="auto"/>
        <w:jc w:val="both"/>
        <w:rPr>
          <w:rFonts w:ascii="Times New Roman" w:hAnsi="Times New Roman"/>
          <w:color w:val="000000" w:themeColor="text1"/>
          <w:sz w:val="28"/>
          <w:szCs w:val="28"/>
        </w:rPr>
      </w:pPr>
    </w:p>
    <w:p w14:paraId="5E644B66" w14:textId="77777777" w:rsidR="005C49D0" w:rsidRPr="008F2E08" w:rsidRDefault="00DF7923" w:rsidP="002E2F4C">
      <w:pPr>
        <w:tabs>
          <w:tab w:val="left" w:pos="142"/>
        </w:tabs>
        <w:spacing w:after="0" w:line="240" w:lineRule="auto"/>
        <w:jc w:val="center"/>
        <w:rPr>
          <w:rFonts w:ascii="Times New Roman" w:hAnsi="Times New Roman"/>
          <w:b/>
          <w:bCs/>
          <w:sz w:val="28"/>
          <w:szCs w:val="28"/>
        </w:rPr>
      </w:pPr>
      <w:bookmarkStart w:id="60" w:name="_Toc436423094"/>
      <w:bookmarkStart w:id="61" w:name="_Toc291687817"/>
      <w:r w:rsidRPr="008F2E08">
        <w:rPr>
          <w:rFonts w:ascii="Times New Roman" w:hAnsi="Times New Roman"/>
          <w:b/>
          <w:bCs/>
          <w:sz w:val="28"/>
          <w:szCs w:val="28"/>
        </w:rPr>
        <w:t>2.13.</w:t>
      </w:r>
      <w:r w:rsidR="005C49D0" w:rsidRPr="008F2E08">
        <w:rPr>
          <w:rFonts w:ascii="Times New Roman" w:hAnsi="Times New Roman"/>
          <w:b/>
          <w:bCs/>
          <w:sz w:val="28"/>
          <w:szCs w:val="28"/>
        </w:rPr>
        <w:t>2.</w:t>
      </w:r>
      <w:r w:rsidR="005C49D0" w:rsidRPr="008F2E08">
        <w:rPr>
          <w:rFonts w:ascii="Times New Roman" w:hAnsi="Times New Roman"/>
          <w:b/>
          <w:bCs/>
          <w:sz w:val="28"/>
          <w:szCs w:val="28"/>
        </w:rPr>
        <w:tab/>
        <w:t>Мережа закладів охорони здоров’я</w:t>
      </w:r>
      <w:bookmarkEnd w:id="60"/>
    </w:p>
    <w:p w14:paraId="7DF60A7B" w14:textId="77777777" w:rsidR="00504537" w:rsidRPr="008F2E08" w:rsidRDefault="00504537" w:rsidP="0068629B">
      <w:pPr>
        <w:spacing w:after="0" w:line="240" w:lineRule="auto"/>
        <w:jc w:val="center"/>
        <w:rPr>
          <w:rFonts w:ascii="Times New Roman" w:hAnsi="Times New Roman"/>
          <w:b/>
          <w:bCs/>
          <w:sz w:val="28"/>
          <w:szCs w:val="28"/>
        </w:rPr>
      </w:pPr>
    </w:p>
    <w:p w14:paraId="13E1D83B" w14:textId="77777777" w:rsidR="00504537" w:rsidRPr="008F2E08" w:rsidRDefault="00504537" w:rsidP="0068629B">
      <w:pPr>
        <w:pStyle w:val="ab"/>
        <w:ind w:firstLine="567"/>
        <w:jc w:val="both"/>
        <w:rPr>
          <w:rFonts w:ascii="Times New Roman" w:hAnsi="Times New Roman"/>
          <w:sz w:val="28"/>
          <w:szCs w:val="28"/>
        </w:rPr>
      </w:pPr>
      <w:bookmarkStart w:id="62" w:name="_Toc436423095"/>
      <w:bookmarkStart w:id="63" w:name="_Toc291687818"/>
      <w:bookmarkEnd w:id="61"/>
      <w:r w:rsidRPr="008F2E08">
        <w:rPr>
          <w:rFonts w:ascii="Times New Roman" w:hAnsi="Times New Roman"/>
          <w:sz w:val="28"/>
          <w:szCs w:val="28"/>
        </w:rPr>
        <w:t>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Тому завданням реалізації плану є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w:t>
      </w:r>
    </w:p>
    <w:p w14:paraId="5A30FB7D" w14:textId="6E006ACA"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В рамках секторальної децентралізації формується нова система охорони здоров’я, яка передбачає: зміну системи управління; надання якісних та доступних медичних послуг; удосконалення системи кадрового забезпечення; інформатизацію галузі; забезпечення ефективної фармацевтичної політики; належний науковий супровід та випереджувальне інформаційно-комунікаційне забезпечення. Охорона здоров’я на території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громади представлена: 3 – амбулаторії загальної практики сімейної медицини, 8 – </w:t>
      </w:r>
      <w:proofErr w:type="spellStart"/>
      <w:r w:rsidRPr="008F2E08">
        <w:rPr>
          <w:rFonts w:ascii="Times New Roman" w:hAnsi="Times New Roman"/>
          <w:sz w:val="28"/>
          <w:szCs w:val="28"/>
        </w:rPr>
        <w:t>фельшерсько</w:t>
      </w:r>
      <w:proofErr w:type="spellEnd"/>
      <w:r w:rsidRPr="008F2E08">
        <w:rPr>
          <w:rFonts w:ascii="Times New Roman" w:hAnsi="Times New Roman"/>
          <w:sz w:val="28"/>
          <w:szCs w:val="28"/>
        </w:rPr>
        <w:t xml:space="preserve"> - акушерські пункти , 1 – пункт швидкої допомоги. АЗПСМ та ФАПи  відносяться до компетенції КП «</w:t>
      </w:r>
      <w:proofErr w:type="spellStart"/>
      <w:r w:rsidRPr="008F2E08">
        <w:rPr>
          <w:rFonts w:ascii="Times New Roman" w:hAnsi="Times New Roman"/>
          <w:sz w:val="28"/>
          <w:szCs w:val="28"/>
        </w:rPr>
        <w:t>Великоберезнянський</w:t>
      </w:r>
      <w:proofErr w:type="spellEnd"/>
      <w:r w:rsidRPr="008F2E08">
        <w:rPr>
          <w:rFonts w:ascii="Times New Roman" w:hAnsi="Times New Roman"/>
          <w:sz w:val="28"/>
          <w:szCs w:val="28"/>
        </w:rPr>
        <w:t xml:space="preserve"> центр первинної медико- санітарної допомоги»</w:t>
      </w:r>
    </w:p>
    <w:p w14:paraId="242CE31F" w14:textId="77777777"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Під постійним контролем перебувають питання медичного забезпечення </w:t>
      </w:r>
      <w:proofErr w:type="spellStart"/>
      <w:r w:rsidRPr="008F2E08">
        <w:rPr>
          <w:rFonts w:ascii="Times New Roman" w:hAnsi="Times New Roman"/>
          <w:sz w:val="28"/>
          <w:szCs w:val="28"/>
        </w:rPr>
        <w:t>ФПів</w:t>
      </w:r>
      <w:proofErr w:type="spellEnd"/>
      <w:r w:rsidRPr="008F2E08">
        <w:rPr>
          <w:rFonts w:ascii="Times New Roman" w:hAnsi="Times New Roman"/>
          <w:sz w:val="28"/>
          <w:szCs w:val="28"/>
        </w:rPr>
        <w:t xml:space="preserve">, наближення медичної допомоги до сільських жителів, покращення медичного обслуговування матерів і дітей з метою запобігання материнській, дитячій та пренатальній смертності, захворюваності новонароджених, захворюваності населення на туберкульоз. </w:t>
      </w:r>
    </w:p>
    <w:p w14:paraId="6911E7A3" w14:textId="77777777"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На території громади функціонують 2 приватні аптечні установи.</w:t>
      </w:r>
    </w:p>
    <w:p w14:paraId="6EF04E13" w14:textId="77777777"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На 2023 рік на Програму забезпечення медичними препаратами хворих з нирковою недостатністю передбачено 35,0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 xml:space="preserve">., на Програму медичного забезпечення жителів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у разі амбулаторного лікування – 20,0 </w:t>
      </w:r>
      <w:proofErr w:type="spellStart"/>
      <w:r w:rsidRPr="008F2E08">
        <w:rPr>
          <w:rFonts w:ascii="Times New Roman" w:hAnsi="Times New Roman"/>
          <w:sz w:val="28"/>
          <w:szCs w:val="28"/>
        </w:rPr>
        <w:t>тис.грн</w:t>
      </w:r>
      <w:proofErr w:type="spellEnd"/>
      <w:r w:rsidRPr="008F2E08">
        <w:rPr>
          <w:rFonts w:ascii="Times New Roman" w:hAnsi="Times New Roman"/>
          <w:sz w:val="28"/>
          <w:szCs w:val="28"/>
        </w:rPr>
        <w:t>.</w:t>
      </w:r>
    </w:p>
    <w:p w14:paraId="571FD7DE" w14:textId="77777777" w:rsidR="00AA7F83" w:rsidRPr="008F2E08" w:rsidRDefault="00AA7F83" w:rsidP="0068629B">
      <w:pPr>
        <w:pStyle w:val="ab"/>
        <w:jc w:val="both"/>
        <w:rPr>
          <w:rFonts w:ascii="Times New Roman" w:hAnsi="Times New Roman"/>
          <w:b/>
          <w:bCs/>
          <w:color w:val="000000" w:themeColor="text1"/>
          <w:sz w:val="28"/>
          <w:szCs w:val="28"/>
        </w:rPr>
      </w:pPr>
    </w:p>
    <w:p w14:paraId="12F709C9" w14:textId="5C0F048D" w:rsidR="004F1FBE" w:rsidRPr="008F2E08" w:rsidRDefault="00DF7923" w:rsidP="002E2F4C">
      <w:pPr>
        <w:pStyle w:val="ab"/>
        <w:tabs>
          <w:tab w:val="left" w:pos="567"/>
        </w:tabs>
        <w:jc w:val="center"/>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2.13</w:t>
      </w:r>
      <w:r w:rsidR="005C49D0" w:rsidRPr="008F2E08">
        <w:rPr>
          <w:rFonts w:ascii="Times New Roman" w:hAnsi="Times New Roman"/>
          <w:b/>
          <w:bCs/>
          <w:color w:val="000000" w:themeColor="text1"/>
          <w:sz w:val="28"/>
          <w:szCs w:val="28"/>
        </w:rPr>
        <w:t>.3.</w:t>
      </w:r>
      <w:r w:rsidR="005C49D0" w:rsidRPr="008F2E08">
        <w:rPr>
          <w:rFonts w:ascii="Times New Roman" w:hAnsi="Times New Roman"/>
          <w:b/>
          <w:bCs/>
          <w:color w:val="000000" w:themeColor="text1"/>
          <w:sz w:val="28"/>
          <w:szCs w:val="28"/>
        </w:rPr>
        <w:tab/>
        <w:t>Заклади культури</w:t>
      </w:r>
      <w:bookmarkEnd w:id="62"/>
    </w:p>
    <w:p w14:paraId="4EECEF88" w14:textId="77777777" w:rsidR="004E0FB9" w:rsidRPr="008F2E08" w:rsidRDefault="004E0FB9" w:rsidP="0068629B">
      <w:pPr>
        <w:pStyle w:val="ab"/>
        <w:rPr>
          <w:rFonts w:ascii="Times New Roman" w:hAnsi="Times New Roman"/>
          <w:b/>
          <w:bCs/>
          <w:color w:val="000000" w:themeColor="text1"/>
          <w:sz w:val="28"/>
          <w:szCs w:val="28"/>
        </w:rPr>
      </w:pPr>
    </w:p>
    <w:p w14:paraId="6CA963B6" w14:textId="77777777" w:rsidR="00504537" w:rsidRPr="008F2E08" w:rsidRDefault="00504537" w:rsidP="0068629B">
      <w:pPr>
        <w:pStyle w:val="ab"/>
        <w:ind w:firstLine="567"/>
        <w:jc w:val="both"/>
        <w:rPr>
          <w:rFonts w:ascii="Times New Roman" w:hAnsi="Times New Roman"/>
          <w:sz w:val="28"/>
          <w:szCs w:val="28"/>
        </w:rPr>
      </w:pPr>
      <w:bookmarkStart w:id="64" w:name="_Toc291687819"/>
      <w:bookmarkEnd w:id="63"/>
      <w:r w:rsidRPr="008F2E08">
        <w:rPr>
          <w:rFonts w:ascii="Times New Roman" w:hAnsi="Times New Roman"/>
          <w:sz w:val="28"/>
          <w:szCs w:val="28"/>
          <w:shd w:val="clear" w:color="auto" w:fill="FFFFFF"/>
        </w:rPr>
        <w:t xml:space="preserve">Збереження культурного надбання та традицій – одне з найголовніших завдань, що стоїть перед галуззю культури. Проте кожна традиція, якою б привабливою вона не була, потребує оновлення, осучаснення, модернізації. Так, </w:t>
      </w:r>
      <w:r w:rsidRPr="008F2E08">
        <w:rPr>
          <w:rFonts w:ascii="Times New Roman" w:hAnsi="Times New Roman"/>
          <w:sz w:val="28"/>
          <w:szCs w:val="28"/>
        </w:rPr>
        <w:t xml:space="preserve">з метою забезпечення оптимізації надання якісних культурних послуг на базі Будинку культури села Волосянка створено комунальний заклад </w:t>
      </w:r>
      <w:r w:rsidRPr="008F2E08">
        <w:rPr>
          <w:rFonts w:ascii="Times New Roman" w:hAnsi="Times New Roman"/>
          <w:color w:val="000000"/>
          <w:sz w:val="28"/>
          <w:szCs w:val="28"/>
        </w:rPr>
        <w:t>«Центр культури, дозвілля та спорту». Йому підпорядковуються: 2 Будинки культури – (Ставне, Волосянка), 10 – клубів (</w:t>
      </w:r>
      <w:proofErr w:type="spellStart"/>
      <w:r w:rsidRPr="008F2E08">
        <w:rPr>
          <w:rFonts w:ascii="Times New Roman" w:hAnsi="Times New Roman"/>
          <w:color w:val="000000"/>
          <w:sz w:val="28"/>
          <w:szCs w:val="28"/>
        </w:rPr>
        <w:t>Ужок</w:t>
      </w:r>
      <w:proofErr w:type="spellEnd"/>
      <w:r w:rsidRPr="008F2E08">
        <w:rPr>
          <w:rFonts w:ascii="Times New Roman" w:hAnsi="Times New Roman"/>
          <w:color w:val="000000"/>
          <w:sz w:val="28"/>
          <w:szCs w:val="28"/>
        </w:rPr>
        <w:t xml:space="preserve">, </w:t>
      </w:r>
      <w:proofErr w:type="spellStart"/>
      <w:r w:rsidRPr="008F2E08">
        <w:rPr>
          <w:rFonts w:ascii="Times New Roman" w:hAnsi="Times New Roman"/>
          <w:color w:val="000000"/>
          <w:sz w:val="28"/>
          <w:szCs w:val="28"/>
        </w:rPr>
        <w:t>Гусний</w:t>
      </w:r>
      <w:proofErr w:type="spellEnd"/>
      <w:r w:rsidRPr="008F2E08">
        <w:rPr>
          <w:rFonts w:ascii="Times New Roman" w:hAnsi="Times New Roman"/>
          <w:color w:val="000000"/>
          <w:sz w:val="28"/>
          <w:szCs w:val="28"/>
        </w:rPr>
        <w:t xml:space="preserve">, Верховина Бистра, Тихий, Сухий, Луг, </w:t>
      </w:r>
      <w:proofErr w:type="spellStart"/>
      <w:r w:rsidRPr="008F2E08">
        <w:rPr>
          <w:rFonts w:ascii="Times New Roman" w:hAnsi="Times New Roman"/>
          <w:color w:val="000000"/>
          <w:sz w:val="28"/>
          <w:szCs w:val="28"/>
        </w:rPr>
        <w:t>Лубня</w:t>
      </w:r>
      <w:proofErr w:type="spellEnd"/>
      <w:r w:rsidRPr="008F2E08">
        <w:rPr>
          <w:rFonts w:ascii="Times New Roman" w:hAnsi="Times New Roman"/>
          <w:color w:val="000000"/>
          <w:sz w:val="28"/>
          <w:szCs w:val="28"/>
        </w:rPr>
        <w:t xml:space="preserve">, </w:t>
      </w:r>
      <w:proofErr w:type="spellStart"/>
      <w:r w:rsidRPr="008F2E08">
        <w:rPr>
          <w:rFonts w:ascii="Times New Roman" w:hAnsi="Times New Roman"/>
          <w:color w:val="000000"/>
          <w:sz w:val="28"/>
          <w:szCs w:val="28"/>
        </w:rPr>
        <w:t>Жорнава</w:t>
      </w:r>
      <w:proofErr w:type="spellEnd"/>
      <w:r w:rsidRPr="008F2E08">
        <w:rPr>
          <w:rFonts w:ascii="Times New Roman" w:hAnsi="Times New Roman"/>
          <w:color w:val="000000"/>
          <w:sz w:val="28"/>
          <w:szCs w:val="28"/>
        </w:rPr>
        <w:t xml:space="preserve">, </w:t>
      </w:r>
      <w:proofErr w:type="spellStart"/>
      <w:r w:rsidRPr="008F2E08">
        <w:rPr>
          <w:rFonts w:ascii="Times New Roman" w:hAnsi="Times New Roman"/>
          <w:color w:val="000000"/>
          <w:sz w:val="28"/>
          <w:szCs w:val="28"/>
        </w:rPr>
        <w:t>Стужиця</w:t>
      </w:r>
      <w:proofErr w:type="spellEnd"/>
      <w:r w:rsidRPr="008F2E08">
        <w:rPr>
          <w:rFonts w:ascii="Times New Roman" w:hAnsi="Times New Roman"/>
          <w:color w:val="000000"/>
          <w:sz w:val="28"/>
          <w:szCs w:val="28"/>
        </w:rPr>
        <w:t xml:space="preserve">, </w:t>
      </w:r>
      <w:proofErr w:type="spellStart"/>
      <w:r w:rsidRPr="008F2E08">
        <w:rPr>
          <w:rFonts w:ascii="Times New Roman" w:hAnsi="Times New Roman"/>
          <w:color w:val="000000"/>
          <w:sz w:val="28"/>
          <w:szCs w:val="28"/>
        </w:rPr>
        <w:t>Загорб</w:t>
      </w:r>
      <w:proofErr w:type="spellEnd"/>
      <w:r w:rsidRPr="008F2E08">
        <w:rPr>
          <w:rFonts w:ascii="Times New Roman" w:hAnsi="Times New Roman"/>
          <w:color w:val="000000"/>
          <w:sz w:val="28"/>
          <w:szCs w:val="28"/>
        </w:rPr>
        <w:t xml:space="preserve">) та 12 бібліотек. </w:t>
      </w:r>
    </w:p>
    <w:p w14:paraId="39633B39" w14:textId="77777777" w:rsidR="00504537" w:rsidRPr="008F2E08" w:rsidRDefault="00504537" w:rsidP="0068629B">
      <w:pPr>
        <w:pStyle w:val="ab"/>
        <w:ind w:firstLine="567"/>
        <w:jc w:val="both"/>
        <w:rPr>
          <w:rFonts w:ascii="Times New Roman" w:hAnsi="Times New Roman"/>
          <w:color w:val="000000"/>
          <w:sz w:val="28"/>
          <w:szCs w:val="28"/>
          <w:shd w:val="clear" w:color="auto" w:fill="FFFFFF"/>
        </w:rPr>
      </w:pPr>
      <w:r w:rsidRPr="008F2E08">
        <w:rPr>
          <w:rFonts w:ascii="Times New Roman" w:hAnsi="Times New Roman"/>
          <w:color w:val="000000"/>
          <w:sz w:val="28"/>
          <w:szCs w:val="28"/>
          <w:shd w:val="clear" w:color="auto" w:fill="FFFFFF"/>
        </w:rPr>
        <w:lastRenderedPageBreak/>
        <w:t xml:space="preserve">В клубних закладах  працює 36 різножанрових та різновікових  гуртків художньої самодіяльності, до яких залучено 405 учасників, з них 213 діти. Керівники гуртків проводять заняття за власним бажанням, без оплати. </w:t>
      </w:r>
      <w:r w:rsidRPr="008F2E08">
        <w:rPr>
          <w:rFonts w:ascii="Times New Roman" w:hAnsi="Times New Roman"/>
          <w:color w:val="000000"/>
          <w:sz w:val="28"/>
          <w:szCs w:val="28"/>
        </w:rPr>
        <w:t xml:space="preserve">Протягом звітного періоду учасники діючих гуртків були активними учасниками всіх заходів, які проводилися в клубних закладах, що знаходяться на території  громади  і за її межами. </w:t>
      </w:r>
    </w:p>
    <w:p w14:paraId="2EE3C829" w14:textId="0219630A"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Великою популярністю користується вокальний колектив працівників культури, кількісний склад учасників  якого  17 чоловік. </w:t>
      </w:r>
    </w:p>
    <w:p w14:paraId="7189226A" w14:textId="77777777"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color w:val="000000"/>
          <w:sz w:val="28"/>
          <w:szCs w:val="28"/>
          <w:shd w:val="clear" w:color="auto" w:fill="FFFFFF"/>
        </w:rPr>
        <w:t>Нового забарвлення, інноваційного характеру набуває  робота клубів за інтересами та любительських об’єднань. Такі клуби та об'єднання створюються для спілкування людей, які мають єдину мету, завдання, інтереси для обміну думками, удосконалення знань в тій чи іншій галузі науки, літератури, людської діяльності, сприяє становленню особистості. </w:t>
      </w:r>
      <w:r w:rsidRPr="008F2E08">
        <w:rPr>
          <w:rFonts w:ascii="Times New Roman" w:hAnsi="Times New Roman"/>
          <w:sz w:val="28"/>
          <w:szCs w:val="28"/>
        </w:rPr>
        <w:t xml:space="preserve">Активне, змістовне дозвілля вимагає певних потреб і здібностей людей. Робити наголос на творчі види </w:t>
      </w:r>
      <w:proofErr w:type="spellStart"/>
      <w:r w:rsidRPr="008F2E08">
        <w:rPr>
          <w:rFonts w:ascii="Times New Roman" w:hAnsi="Times New Roman"/>
          <w:sz w:val="28"/>
          <w:szCs w:val="28"/>
        </w:rPr>
        <w:t>дозвіллєвих</w:t>
      </w:r>
      <w:proofErr w:type="spellEnd"/>
      <w:r w:rsidRPr="008F2E08">
        <w:rPr>
          <w:rFonts w:ascii="Times New Roman" w:hAnsi="Times New Roman"/>
          <w:sz w:val="28"/>
          <w:szCs w:val="28"/>
        </w:rPr>
        <w:t xml:space="preserve"> занять, на забезпечення прямої участі в них кожної  людини – ось шлях формування в дітей, підлітків, молоді та дорослого населення особистісних якостей, які сприяють змістовному й активному проведенню  часу. </w:t>
      </w:r>
    </w:p>
    <w:p w14:paraId="34FA1E97" w14:textId="454A849C" w:rsidR="00504537" w:rsidRPr="008F2E08" w:rsidRDefault="0050453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В закладах культури, що підпорядковуються комунальному закладу «Центр культури, дозвілля та спорту»  діють 16 любительських об’єднань, в яких 120  учасників  з них 107 – діти.</w:t>
      </w:r>
      <w:r w:rsidRPr="008F2E08">
        <w:rPr>
          <w:rFonts w:ascii="Times New Roman" w:hAnsi="Times New Roman"/>
          <w:sz w:val="28"/>
          <w:szCs w:val="28"/>
        </w:rPr>
        <w:tab/>
      </w:r>
    </w:p>
    <w:p w14:paraId="7A7457DA" w14:textId="4412BEDB" w:rsidR="00504537" w:rsidRPr="008F2E08" w:rsidRDefault="00504537" w:rsidP="0068629B">
      <w:pPr>
        <w:pStyle w:val="ab"/>
        <w:ind w:firstLine="567"/>
        <w:jc w:val="both"/>
        <w:rPr>
          <w:rFonts w:ascii="Times New Roman" w:hAnsi="Times New Roman"/>
          <w:color w:val="000000"/>
          <w:sz w:val="28"/>
          <w:szCs w:val="28"/>
        </w:rPr>
      </w:pPr>
      <w:r w:rsidRPr="008F2E08">
        <w:rPr>
          <w:rFonts w:ascii="Times New Roman" w:hAnsi="Times New Roman"/>
          <w:color w:val="000000"/>
          <w:sz w:val="28"/>
          <w:szCs w:val="28"/>
          <w:shd w:val="clear" w:color="auto" w:fill="FFFFFF"/>
        </w:rPr>
        <w:t xml:space="preserve">З початку року клубними установами проведено 210 заходів, які відвідало 14154 чоловік. У зв’язку з військовою агресією </w:t>
      </w:r>
      <w:proofErr w:type="spellStart"/>
      <w:r w:rsidRPr="008F2E08">
        <w:rPr>
          <w:rFonts w:ascii="Times New Roman" w:hAnsi="Times New Roman"/>
          <w:color w:val="000000"/>
          <w:sz w:val="28"/>
          <w:szCs w:val="28"/>
          <w:shd w:val="clear" w:color="auto" w:fill="FFFFFF"/>
        </w:rPr>
        <w:t>росії</w:t>
      </w:r>
      <w:proofErr w:type="spellEnd"/>
      <w:r w:rsidRPr="008F2E08">
        <w:rPr>
          <w:rFonts w:ascii="Times New Roman" w:hAnsi="Times New Roman"/>
          <w:color w:val="000000"/>
          <w:sz w:val="28"/>
          <w:szCs w:val="28"/>
          <w:shd w:val="clear" w:color="auto" w:fill="FFFFFF"/>
        </w:rPr>
        <w:t xml:space="preserve"> проти України більшість заходів проводилось онлайн. Г</w:t>
      </w:r>
      <w:r w:rsidRPr="008F2E08">
        <w:rPr>
          <w:rFonts w:ascii="Times New Roman" w:hAnsi="Times New Roman"/>
          <w:color w:val="000000"/>
          <w:sz w:val="28"/>
          <w:szCs w:val="28"/>
        </w:rPr>
        <w:t>отові концертні програми та відеоролики   розміщувались у соцмережі «</w:t>
      </w:r>
      <w:proofErr w:type="spellStart"/>
      <w:r w:rsidRPr="008F2E08">
        <w:rPr>
          <w:rFonts w:ascii="Times New Roman" w:hAnsi="Times New Roman"/>
          <w:color w:val="000000"/>
          <w:sz w:val="28"/>
          <w:szCs w:val="28"/>
        </w:rPr>
        <w:t>Фесбук</w:t>
      </w:r>
      <w:proofErr w:type="spellEnd"/>
      <w:r w:rsidRPr="008F2E08">
        <w:rPr>
          <w:rFonts w:ascii="Times New Roman" w:hAnsi="Times New Roman"/>
          <w:color w:val="000000"/>
          <w:sz w:val="28"/>
          <w:szCs w:val="28"/>
        </w:rPr>
        <w:t xml:space="preserve">»  на сторінці комунального закладу «Центр культури, дозвілля та спорту». </w:t>
      </w:r>
    </w:p>
    <w:p w14:paraId="5C5B2D98" w14:textId="77777777" w:rsidR="00504537" w:rsidRPr="008F2E08" w:rsidRDefault="00504537" w:rsidP="0068629B">
      <w:pPr>
        <w:pStyle w:val="ab"/>
        <w:ind w:firstLine="567"/>
        <w:jc w:val="both"/>
        <w:rPr>
          <w:rFonts w:ascii="Times New Roman" w:hAnsi="Times New Roman"/>
          <w:color w:val="000000"/>
          <w:sz w:val="28"/>
          <w:szCs w:val="28"/>
        </w:rPr>
      </w:pPr>
      <w:r w:rsidRPr="008F2E08">
        <w:rPr>
          <w:rFonts w:ascii="Times New Roman" w:hAnsi="Times New Roman"/>
          <w:color w:val="000000"/>
          <w:sz w:val="28"/>
          <w:szCs w:val="28"/>
        </w:rPr>
        <w:t xml:space="preserve">Разом з цим, в кожному населеному пункті </w:t>
      </w:r>
      <w:proofErr w:type="spellStart"/>
      <w:r w:rsidRPr="008F2E08">
        <w:rPr>
          <w:rFonts w:ascii="Times New Roman" w:hAnsi="Times New Roman"/>
          <w:color w:val="000000"/>
          <w:sz w:val="28"/>
          <w:szCs w:val="28"/>
        </w:rPr>
        <w:t>Ставненської</w:t>
      </w:r>
      <w:proofErr w:type="spellEnd"/>
      <w:r w:rsidRPr="008F2E08">
        <w:rPr>
          <w:rFonts w:ascii="Times New Roman" w:hAnsi="Times New Roman"/>
          <w:color w:val="000000"/>
          <w:sz w:val="28"/>
          <w:szCs w:val="28"/>
        </w:rPr>
        <w:t xml:space="preserve"> територіальної громади відбулися благодійні концерти на підтримку земляків-захисників, які мужньо боронять нашу країну. В ході концертів було зібрано кошти у сумі 129800 грн. та 200$.</w:t>
      </w:r>
    </w:p>
    <w:p w14:paraId="30F11389" w14:textId="0A0B2C7B" w:rsidR="00504537" w:rsidRPr="008F2E08" w:rsidRDefault="00504537" w:rsidP="0068629B">
      <w:pPr>
        <w:pStyle w:val="ab"/>
        <w:ind w:firstLine="567"/>
        <w:jc w:val="both"/>
        <w:rPr>
          <w:rFonts w:ascii="Times New Roman" w:hAnsi="Times New Roman"/>
          <w:color w:val="000000"/>
          <w:sz w:val="28"/>
          <w:szCs w:val="28"/>
        </w:rPr>
      </w:pPr>
      <w:r w:rsidRPr="008F2E08">
        <w:rPr>
          <w:rFonts w:ascii="Times New Roman" w:hAnsi="Times New Roman"/>
          <w:color w:val="000000"/>
          <w:sz w:val="28"/>
          <w:szCs w:val="28"/>
        </w:rPr>
        <w:t xml:space="preserve">Від міжнародної  організації було одержано відділом ОСМСКТ по Програмі Розвитку ООН  в особі п. </w:t>
      </w:r>
      <w:proofErr w:type="spellStart"/>
      <w:r w:rsidRPr="008F2E08">
        <w:rPr>
          <w:rFonts w:ascii="Times New Roman" w:hAnsi="Times New Roman"/>
          <w:color w:val="000000"/>
          <w:sz w:val="28"/>
          <w:szCs w:val="28"/>
        </w:rPr>
        <w:t>Мустахсен</w:t>
      </w:r>
      <w:proofErr w:type="spellEnd"/>
      <w:r w:rsidRPr="008F2E08">
        <w:rPr>
          <w:rFonts w:ascii="Times New Roman" w:hAnsi="Times New Roman"/>
          <w:color w:val="000000"/>
          <w:sz w:val="28"/>
          <w:szCs w:val="28"/>
        </w:rPr>
        <w:t xml:space="preserve"> </w:t>
      </w:r>
      <w:proofErr w:type="spellStart"/>
      <w:r w:rsidRPr="008F2E08">
        <w:rPr>
          <w:rFonts w:ascii="Times New Roman" w:hAnsi="Times New Roman"/>
          <w:color w:val="000000"/>
          <w:sz w:val="28"/>
          <w:szCs w:val="28"/>
        </w:rPr>
        <w:t>Куреші</w:t>
      </w:r>
      <w:proofErr w:type="spellEnd"/>
      <w:r w:rsidRPr="008F2E08">
        <w:rPr>
          <w:rFonts w:ascii="Times New Roman" w:hAnsi="Times New Roman"/>
          <w:color w:val="000000"/>
          <w:sz w:val="28"/>
          <w:szCs w:val="28"/>
        </w:rPr>
        <w:t xml:space="preserve">  ноутбук  вартістю 22928,23 </w:t>
      </w:r>
      <w:proofErr w:type="spellStart"/>
      <w:r w:rsidRPr="008F2E08">
        <w:rPr>
          <w:rFonts w:ascii="Times New Roman" w:hAnsi="Times New Roman"/>
          <w:color w:val="000000"/>
          <w:sz w:val="28"/>
          <w:szCs w:val="28"/>
        </w:rPr>
        <w:t>грн.та</w:t>
      </w:r>
      <w:proofErr w:type="spellEnd"/>
      <w:r w:rsidRPr="008F2E08">
        <w:rPr>
          <w:rFonts w:ascii="Times New Roman" w:hAnsi="Times New Roman"/>
          <w:color w:val="000000"/>
          <w:sz w:val="28"/>
          <w:szCs w:val="28"/>
        </w:rPr>
        <w:t xml:space="preserve"> мультимедійна інтерактивна дошка вартістю 81874,52 грн., які було передано на комунальний заклад «Центр культури, дозвілля та спорту».</w:t>
      </w:r>
    </w:p>
    <w:p w14:paraId="380F8D8D" w14:textId="77777777" w:rsidR="005C49D0" w:rsidRPr="008F2E08" w:rsidRDefault="005C49D0" w:rsidP="0068629B">
      <w:pPr>
        <w:spacing w:after="0" w:line="240" w:lineRule="auto"/>
        <w:jc w:val="both"/>
        <w:rPr>
          <w:rFonts w:ascii="Times New Roman" w:hAnsi="Times New Roman"/>
          <w:color w:val="000000" w:themeColor="text1"/>
          <w:sz w:val="28"/>
          <w:szCs w:val="28"/>
        </w:rPr>
      </w:pPr>
    </w:p>
    <w:bookmarkEnd w:id="64"/>
    <w:p w14:paraId="5C521328" w14:textId="77777777" w:rsidR="00B630F0" w:rsidRPr="008F2E08" w:rsidRDefault="00B630F0" w:rsidP="0068629B">
      <w:pPr>
        <w:spacing w:after="0" w:line="240" w:lineRule="auto"/>
        <w:ind w:firstLine="708"/>
        <w:jc w:val="center"/>
        <w:rPr>
          <w:rFonts w:ascii="Times New Roman" w:hAnsi="Times New Roman"/>
          <w:b/>
          <w:color w:val="000000" w:themeColor="text1"/>
          <w:sz w:val="28"/>
          <w:szCs w:val="28"/>
        </w:rPr>
      </w:pPr>
    </w:p>
    <w:p w14:paraId="53984A61" w14:textId="1428B31E" w:rsidR="00DE0C62" w:rsidRPr="008F2E08" w:rsidRDefault="00931A50" w:rsidP="0068629B">
      <w:pPr>
        <w:spacing w:after="0" w:line="240" w:lineRule="auto"/>
        <w:ind w:firstLine="708"/>
        <w:jc w:val="center"/>
        <w:rPr>
          <w:rFonts w:ascii="Times New Roman" w:hAnsi="Times New Roman"/>
          <w:b/>
          <w:color w:val="000000" w:themeColor="text1"/>
          <w:sz w:val="28"/>
          <w:szCs w:val="28"/>
        </w:rPr>
      </w:pPr>
      <w:r w:rsidRPr="008F2E08">
        <w:rPr>
          <w:rFonts w:ascii="Times New Roman" w:hAnsi="Times New Roman"/>
          <w:b/>
          <w:color w:val="000000" w:themeColor="text1"/>
          <w:sz w:val="28"/>
          <w:szCs w:val="28"/>
        </w:rPr>
        <w:t>2.14</w:t>
      </w:r>
      <w:r w:rsidR="003F15BB" w:rsidRPr="008F2E08">
        <w:rPr>
          <w:rFonts w:ascii="Times New Roman" w:hAnsi="Times New Roman"/>
          <w:b/>
          <w:color w:val="000000" w:themeColor="text1"/>
          <w:sz w:val="28"/>
          <w:szCs w:val="28"/>
        </w:rPr>
        <w:t>. Соціальний захист населення</w:t>
      </w:r>
    </w:p>
    <w:p w14:paraId="573F0CC6" w14:textId="77777777" w:rsidR="00223444" w:rsidRDefault="00223444" w:rsidP="0068629B">
      <w:pPr>
        <w:shd w:val="clear" w:color="auto" w:fill="FFFFFF"/>
        <w:spacing w:after="0" w:line="240" w:lineRule="auto"/>
        <w:ind w:firstLine="567"/>
        <w:jc w:val="both"/>
        <w:rPr>
          <w:rFonts w:ascii="Times New Roman" w:eastAsia="Times New Roman" w:hAnsi="Times New Roman"/>
          <w:sz w:val="28"/>
          <w:szCs w:val="28"/>
          <w:lang w:eastAsia="x-none"/>
        </w:rPr>
      </w:pPr>
    </w:p>
    <w:p w14:paraId="14A495D7" w14:textId="480A8938" w:rsidR="00064ACE" w:rsidRPr="008F2E08" w:rsidRDefault="00064ACE" w:rsidP="0068629B">
      <w:pPr>
        <w:shd w:val="clear" w:color="auto" w:fill="FFFFFF"/>
        <w:spacing w:after="0" w:line="240" w:lineRule="auto"/>
        <w:ind w:firstLine="56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Соціальне забезпечення – одна з головних функцій держави, яка здійснюється завжди і за будь-яких умов на користь найбільш вразливих верств населення. За останні роки, на жаль, збільшується кількість громадян, які потребують соціального захисту. Соціальний захист громадян полягає у  підтримці населення шляхом надання </w:t>
      </w:r>
      <w:r w:rsidRPr="008F2E08">
        <w:rPr>
          <w:rFonts w:ascii="Times New Roman" w:eastAsia="Times New Roman" w:hAnsi="Times New Roman"/>
          <w:bCs/>
          <w:sz w:val="28"/>
          <w:szCs w:val="28"/>
          <w:shd w:val="clear" w:color="auto" w:fill="FFFFFF"/>
          <w:lang w:eastAsia="x-none"/>
        </w:rPr>
        <w:t>соціальної допомоги та соціальних послуг</w:t>
      </w:r>
      <w:r w:rsidRPr="008F2E08">
        <w:rPr>
          <w:rFonts w:ascii="Times New Roman" w:eastAsia="Times New Roman" w:hAnsi="Times New Roman"/>
          <w:sz w:val="28"/>
          <w:szCs w:val="28"/>
          <w:lang w:eastAsia="x-none"/>
        </w:rPr>
        <w:t xml:space="preserve">.  Ці та інші заходи по забезпеченню соціальних гарантій на території </w:t>
      </w:r>
      <w:proofErr w:type="spellStart"/>
      <w:r w:rsidRPr="008F2E08">
        <w:rPr>
          <w:rFonts w:ascii="Times New Roman" w:eastAsia="Times New Roman" w:hAnsi="Times New Roman"/>
          <w:sz w:val="28"/>
          <w:szCs w:val="28"/>
          <w:lang w:eastAsia="x-none"/>
        </w:rPr>
        <w:lastRenderedPageBreak/>
        <w:t>Ставненської</w:t>
      </w:r>
      <w:proofErr w:type="spellEnd"/>
      <w:r w:rsidRPr="008F2E08">
        <w:rPr>
          <w:rFonts w:ascii="Times New Roman" w:eastAsia="Times New Roman" w:hAnsi="Times New Roman"/>
          <w:sz w:val="28"/>
          <w:szCs w:val="28"/>
          <w:lang w:eastAsia="x-none"/>
        </w:rPr>
        <w:t xml:space="preserve"> сільської ради здійснює відділ соціального забезпечення, та КУ « Центр надання соціальних послуг»</w:t>
      </w:r>
    </w:p>
    <w:p w14:paraId="09150577" w14:textId="40E391BF" w:rsidR="00064ACE" w:rsidRPr="008F2E08" w:rsidRDefault="00064ACE" w:rsidP="0068629B">
      <w:pPr>
        <w:shd w:val="clear" w:color="auto" w:fill="FFFFFF"/>
        <w:spacing w:after="0" w:line="240" w:lineRule="auto"/>
        <w:ind w:firstLine="56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З метою наближення надання державної допомоги </w:t>
      </w:r>
      <w:proofErr w:type="spellStart"/>
      <w:r w:rsidRPr="008F2E08">
        <w:rPr>
          <w:rFonts w:ascii="Times New Roman" w:eastAsia="Times New Roman" w:hAnsi="Times New Roman"/>
          <w:sz w:val="28"/>
          <w:szCs w:val="28"/>
          <w:lang w:eastAsia="x-none"/>
        </w:rPr>
        <w:t>сімʼям</w:t>
      </w:r>
      <w:proofErr w:type="spellEnd"/>
      <w:r w:rsidRPr="008F2E08">
        <w:rPr>
          <w:rFonts w:ascii="Times New Roman" w:eastAsia="Times New Roman" w:hAnsi="Times New Roman"/>
          <w:sz w:val="28"/>
          <w:szCs w:val="28"/>
          <w:lang w:eastAsia="x-none"/>
        </w:rPr>
        <w:t xml:space="preserve"> з дітьми, малозабезпеченим та багатодітним </w:t>
      </w:r>
      <w:proofErr w:type="spellStart"/>
      <w:r w:rsidRPr="008F2E08">
        <w:rPr>
          <w:rFonts w:ascii="Times New Roman" w:eastAsia="Times New Roman" w:hAnsi="Times New Roman"/>
          <w:sz w:val="28"/>
          <w:szCs w:val="28"/>
          <w:lang w:eastAsia="x-none"/>
        </w:rPr>
        <w:t>сімʼям</w:t>
      </w:r>
      <w:proofErr w:type="spellEnd"/>
      <w:r w:rsidRPr="008F2E08">
        <w:rPr>
          <w:rFonts w:ascii="Times New Roman" w:eastAsia="Times New Roman" w:hAnsi="Times New Roman"/>
          <w:sz w:val="28"/>
          <w:szCs w:val="28"/>
          <w:lang w:eastAsia="x-none"/>
        </w:rPr>
        <w:t>, особам з інвалідністю, іншим пільговим категоріям та здійснення їх соціальної підтримки відділом соціального забезпечення</w:t>
      </w:r>
      <w:r w:rsidRPr="008F2E08">
        <w:rPr>
          <w:rFonts w:ascii="Times New Roman" w:eastAsia="Times New Roman" w:hAnsi="Times New Roman"/>
          <w:sz w:val="28"/>
          <w:szCs w:val="28"/>
          <w:bdr w:val="none" w:sz="0" w:space="0" w:color="auto" w:frame="1"/>
          <w:lang w:eastAsia="x-none"/>
        </w:rPr>
        <w:t xml:space="preserve"> приймаються заяви через програмний комплекс «Інтегрована інформаційна система «Соціальна громада». За </w:t>
      </w:r>
      <w:r w:rsidR="00931A50" w:rsidRPr="008F2E08">
        <w:rPr>
          <w:rFonts w:ascii="Times New Roman" w:eastAsia="Times New Roman" w:hAnsi="Times New Roman"/>
          <w:sz w:val="28"/>
          <w:szCs w:val="28"/>
          <w:bdr w:val="none" w:sz="0" w:space="0" w:color="auto" w:frame="1"/>
          <w:lang w:eastAsia="x-none"/>
        </w:rPr>
        <w:t xml:space="preserve"> 2023 рік</w:t>
      </w:r>
      <w:r w:rsidRPr="008F2E08">
        <w:rPr>
          <w:rFonts w:ascii="Times New Roman" w:eastAsia="Times New Roman" w:hAnsi="Times New Roman"/>
          <w:sz w:val="28"/>
          <w:szCs w:val="28"/>
          <w:bdr w:val="none" w:sz="0" w:space="0" w:color="auto" w:frame="1"/>
          <w:lang w:eastAsia="x-none"/>
        </w:rPr>
        <w:t xml:space="preserve"> прийнято </w:t>
      </w:r>
      <w:r w:rsidR="00563A3E" w:rsidRPr="008F2E08">
        <w:rPr>
          <w:rFonts w:ascii="Times New Roman" w:eastAsia="Times New Roman" w:hAnsi="Times New Roman"/>
          <w:sz w:val="28"/>
          <w:szCs w:val="28"/>
          <w:bdr w:val="none" w:sz="0" w:space="0" w:color="auto" w:frame="1"/>
          <w:lang w:eastAsia="x-none"/>
        </w:rPr>
        <w:t>708</w:t>
      </w:r>
      <w:r w:rsidRPr="008F2E08">
        <w:rPr>
          <w:rFonts w:ascii="Times New Roman" w:eastAsia="Times New Roman" w:hAnsi="Times New Roman"/>
          <w:sz w:val="28"/>
          <w:szCs w:val="28"/>
          <w:bdr w:val="none" w:sz="0" w:space="0" w:color="auto" w:frame="1"/>
          <w:lang w:eastAsia="x-none"/>
        </w:rPr>
        <w:t xml:space="preserve"> заяв, у тому числі: </w:t>
      </w:r>
      <w:r w:rsidR="00563A3E" w:rsidRPr="008F2E08">
        <w:rPr>
          <w:rFonts w:ascii="Times New Roman" w:eastAsia="Times New Roman" w:hAnsi="Times New Roman"/>
          <w:sz w:val="28"/>
          <w:szCs w:val="28"/>
          <w:bdr w:val="none" w:sz="0" w:space="0" w:color="auto" w:frame="1"/>
          <w:lang w:eastAsia="x-none"/>
        </w:rPr>
        <w:t>285</w:t>
      </w:r>
      <w:r w:rsidRPr="008F2E08">
        <w:rPr>
          <w:rFonts w:ascii="Times New Roman" w:eastAsia="Times New Roman" w:hAnsi="Times New Roman"/>
          <w:sz w:val="28"/>
          <w:szCs w:val="28"/>
          <w:bdr w:val="none" w:sz="0" w:space="0" w:color="auto" w:frame="1"/>
          <w:lang w:eastAsia="x-none"/>
        </w:rPr>
        <w:t xml:space="preserve"> заяв – щодо призначення державних соціальних допомог, 1</w:t>
      </w:r>
      <w:r w:rsidR="00563A3E" w:rsidRPr="008F2E08">
        <w:rPr>
          <w:rFonts w:ascii="Times New Roman" w:eastAsia="Times New Roman" w:hAnsi="Times New Roman"/>
          <w:sz w:val="28"/>
          <w:szCs w:val="28"/>
          <w:bdr w:val="none" w:sz="0" w:space="0" w:color="auto" w:frame="1"/>
          <w:lang w:eastAsia="x-none"/>
        </w:rPr>
        <w:t>32</w:t>
      </w:r>
      <w:r w:rsidRPr="008F2E08">
        <w:rPr>
          <w:rFonts w:ascii="Times New Roman" w:eastAsia="Times New Roman" w:hAnsi="Times New Roman"/>
          <w:sz w:val="28"/>
          <w:szCs w:val="28"/>
          <w:bdr w:val="none" w:sz="0" w:space="0" w:color="auto" w:frame="1"/>
          <w:lang w:eastAsia="x-none"/>
        </w:rPr>
        <w:t xml:space="preserve"> заяв</w:t>
      </w:r>
      <w:r w:rsidR="00563A3E" w:rsidRPr="008F2E08">
        <w:rPr>
          <w:rFonts w:ascii="Times New Roman" w:eastAsia="Times New Roman" w:hAnsi="Times New Roman"/>
          <w:sz w:val="28"/>
          <w:szCs w:val="28"/>
          <w:bdr w:val="none" w:sz="0" w:space="0" w:color="auto" w:frame="1"/>
          <w:lang w:eastAsia="x-none"/>
        </w:rPr>
        <w:t>и</w:t>
      </w:r>
      <w:r w:rsidRPr="008F2E08">
        <w:rPr>
          <w:rFonts w:ascii="Times New Roman" w:eastAsia="Times New Roman" w:hAnsi="Times New Roman"/>
          <w:sz w:val="28"/>
          <w:szCs w:val="28"/>
          <w:bdr w:val="none" w:sz="0" w:space="0" w:color="auto" w:frame="1"/>
          <w:lang w:eastAsia="x-none"/>
        </w:rPr>
        <w:t xml:space="preserve"> – призначення пільг, 194 заяв – призначення житлових субсидій</w:t>
      </w:r>
      <w:r w:rsidR="00563A3E" w:rsidRPr="008F2E08">
        <w:rPr>
          <w:rFonts w:ascii="Times New Roman" w:eastAsia="Times New Roman" w:hAnsi="Times New Roman"/>
          <w:sz w:val="28"/>
          <w:szCs w:val="28"/>
          <w:bdr w:val="none" w:sz="0" w:space="0" w:color="auto" w:frame="1"/>
          <w:lang w:eastAsia="x-none"/>
        </w:rPr>
        <w:t>, 52</w:t>
      </w:r>
      <w:r w:rsidRPr="008F2E08">
        <w:rPr>
          <w:rFonts w:ascii="Times New Roman" w:eastAsia="Times New Roman" w:hAnsi="Times New Roman"/>
          <w:sz w:val="28"/>
          <w:szCs w:val="28"/>
          <w:bdr w:val="none" w:sz="0" w:space="0" w:color="auto" w:frame="1"/>
          <w:lang w:eastAsia="x-none"/>
        </w:rPr>
        <w:t xml:space="preserve"> заяви – для призначення допомоги в</w:t>
      </w:r>
      <w:r w:rsidR="00563A3E" w:rsidRPr="008F2E08">
        <w:rPr>
          <w:rFonts w:ascii="Times New Roman" w:eastAsia="Times New Roman" w:hAnsi="Times New Roman"/>
          <w:sz w:val="28"/>
          <w:szCs w:val="28"/>
          <w:bdr w:val="none" w:sz="0" w:space="0" w:color="auto" w:frame="1"/>
          <w:lang w:eastAsia="x-none"/>
        </w:rPr>
        <w:t>нутрішньо переміщеним особам, 45</w:t>
      </w:r>
      <w:r w:rsidRPr="008F2E08">
        <w:rPr>
          <w:rFonts w:ascii="Times New Roman" w:eastAsia="Times New Roman" w:hAnsi="Times New Roman"/>
          <w:sz w:val="28"/>
          <w:szCs w:val="28"/>
          <w:bdr w:val="none" w:sz="0" w:space="0" w:color="auto" w:frame="1"/>
          <w:lang w:eastAsia="x-none"/>
        </w:rPr>
        <w:t xml:space="preserve"> заяв – для оформлення ТЗР. Заяви стовідсотково опрацьовані та передані для прийняття рішення до </w:t>
      </w:r>
      <w:r w:rsidRPr="008F2E08">
        <w:rPr>
          <w:rFonts w:ascii="Times New Roman" w:eastAsia="Times New Roman" w:hAnsi="Times New Roman"/>
          <w:sz w:val="28"/>
          <w:szCs w:val="28"/>
          <w:lang w:eastAsia="x-none"/>
        </w:rPr>
        <w:t>Управління соціального захисту населення Ужгородської районної державної адміністрації</w:t>
      </w:r>
      <w:r w:rsidRPr="008F2E08">
        <w:rPr>
          <w:rFonts w:ascii="Times New Roman" w:eastAsia="Times New Roman" w:hAnsi="Times New Roman"/>
          <w:sz w:val="28"/>
          <w:szCs w:val="28"/>
          <w:bdr w:val="none" w:sz="0" w:space="0" w:color="auto" w:frame="1"/>
          <w:lang w:eastAsia="x-none"/>
        </w:rPr>
        <w:t xml:space="preserve"> та ПФУ</w:t>
      </w:r>
    </w:p>
    <w:p w14:paraId="61AF233F" w14:textId="6AD9804C" w:rsidR="00064ACE" w:rsidRPr="008F2E08" w:rsidRDefault="00064ACE" w:rsidP="0068629B">
      <w:pPr>
        <w:spacing w:after="0" w:line="240" w:lineRule="auto"/>
        <w:ind w:firstLine="567"/>
        <w:jc w:val="both"/>
        <w:rPr>
          <w:rFonts w:ascii="Times New Roman" w:eastAsia="Times New Roman" w:hAnsi="Times New Roman"/>
          <w:bCs/>
          <w:iCs/>
          <w:sz w:val="28"/>
          <w:szCs w:val="28"/>
          <w:lang w:eastAsia="ru-RU"/>
        </w:rPr>
      </w:pPr>
      <w:r w:rsidRPr="008F2E08">
        <w:rPr>
          <w:rFonts w:ascii="Times New Roman" w:eastAsia="Times New Roman" w:hAnsi="Times New Roman"/>
          <w:sz w:val="28"/>
          <w:szCs w:val="28"/>
          <w:lang w:eastAsia="ru-RU"/>
        </w:rPr>
        <w:t xml:space="preserve">З метою підтримки </w:t>
      </w:r>
      <w:proofErr w:type="spellStart"/>
      <w:r w:rsidRPr="008F2E08">
        <w:rPr>
          <w:rFonts w:ascii="Times New Roman" w:eastAsia="Times New Roman" w:hAnsi="Times New Roman"/>
          <w:sz w:val="28"/>
          <w:szCs w:val="28"/>
          <w:lang w:eastAsia="ru-RU"/>
        </w:rPr>
        <w:t>малозахищених</w:t>
      </w:r>
      <w:proofErr w:type="spellEnd"/>
      <w:r w:rsidRPr="008F2E08">
        <w:rPr>
          <w:rFonts w:ascii="Times New Roman" w:eastAsia="Times New Roman" w:hAnsi="Times New Roman"/>
          <w:sz w:val="28"/>
          <w:szCs w:val="28"/>
          <w:lang w:eastAsia="ru-RU"/>
        </w:rPr>
        <w:t xml:space="preserve"> верств населення та внутрішньо переміщених осіб для надання соціальних послуг тим громадянам, які цього потребують, у громаді розроблені і діють 7  програм: </w:t>
      </w:r>
    </w:p>
    <w:p w14:paraId="16E81F40"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 xml:space="preserve">Програма фінансової підтримки заходів у сфері соціального захисту вразливих верств населення </w:t>
      </w:r>
      <w:proofErr w:type="spellStart"/>
      <w:r w:rsidRPr="008F2E08">
        <w:rPr>
          <w:rFonts w:ascii="Times New Roman" w:eastAsia="Times New Roman" w:hAnsi="Times New Roman"/>
          <w:bCs/>
          <w:iCs/>
          <w:sz w:val="28"/>
          <w:szCs w:val="28"/>
          <w:lang w:eastAsia="ru-RU"/>
        </w:rPr>
        <w:t>Ставненської</w:t>
      </w:r>
      <w:proofErr w:type="spellEnd"/>
      <w:r w:rsidRPr="008F2E08">
        <w:rPr>
          <w:rFonts w:ascii="Times New Roman" w:eastAsia="Times New Roman" w:hAnsi="Times New Roman"/>
          <w:bCs/>
          <w:iCs/>
          <w:sz w:val="28"/>
          <w:szCs w:val="28"/>
          <w:lang w:eastAsia="ru-RU"/>
        </w:rPr>
        <w:t xml:space="preserve"> сільської ради Ужгородського району Закарпатської області на 2021 </w:t>
      </w:r>
      <w:r w:rsidRPr="008F2E08">
        <w:rPr>
          <w:rFonts w:ascii="Times New Roman" w:eastAsia="Times New Roman" w:hAnsi="Times New Roman"/>
          <w:sz w:val="28"/>
          <w:szCs w:val="28"/>
          <w:lang w:eastAsia="ru-RU"/>
        </w:rPr>
        <w:t>– 2025 роки.</w:t>
      </w:r>
    </w:p>
    <w:p w14:paraId="62039B49"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Програма сімейної, гендерної політики, запобігання та протидії домашньому насильству, протидії торгівлі людьми на 2021-2025 роки.</w:t>
      </w:r>
    </w:p>
    <w:p w14:paraId="3F6932D6"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Програма діяльності ветеранської афганської організації на 2022-2025 роки.</w:t>
      </w:r>
    </w:p>
    <w:p w14:paraId="41D00420"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Програма соціального захисту інвалідів, ветеранів війни, одиноких, непрацездатних осіб похилого віку, учасників бойових дій та інших категорій соціально незахищених громадян на 2022-2025 роки.</w:t>
      </w:r>
    </w:p>
    <w:p w14:paraId="643B04EF"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Програма посилення соціального захисту населення, постраждалого в наслідок Чорнобильської катастрофи на 2022-2025 роки.</w:t>
      </w:r>
    </w:p>
    <w:p w14:paraId="47391F56" w14:textId="77777777"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 xml:space="preserve">Програма «Турбота» </w:t>
      </w:r>
      <w:proofErr w:type="spellStart"/>
      <w:r w:rsidRPr="008F2E08">
        <w:rPr>
          <w:rFonts w:ascii="Times New Roman" w:eastAsia="Times New Roman" w:hAnsi="Times New Roman"/>
          <w:bCs/>
          <w:iCs/>
          <w:sz w:val="28"/>
          <w:szCs w:val="28"/>
          <w:lang w:eastAsia="ru-RU"/>
        </w:rPr>
        <w:t>Ставненської</w:t>
      </w:r>
      <w:proofErr w:type="spellEnd"/>
      <w:r w:rsidRPr="008F2E08">
        <w:rPr>
          <w:rFonts w:ascii="Times New Roman" w:eastAsia="Times New Roman" w:hAnsi="Times New Roman"/>
          <w:bCs/>
          <w:iCs/>
          <w:sz w:val="28"/>
          <w:szCs w:val="28"/>
          <w:lang w:eastAsia="ru-RU"/>
        </w:rPr>
        <w:t xml:space="preserve"> сільської ради на 2022-2025 роки;</w:t>
      </w:r>
    </w:p>
    <w:p w14:paraId="00A0DB5F" w14:textId="088E53B4" w:rsidR="00064ACE" w:rsidRPr="008F2E08" w:rsidRDefault="00064ACE" w:rsidP="0068629B">
      <w:pPr>
        <w:numPr>
          <w:ilvl w:val="0"/>
          <w:numId w:val="41"/>
        </w:numPr>
        <w:spacing w:after="0" w:line="240" w:lineRule="auto"/>
        <w:ind w:left="0" w:firstLine="567"/>
        <w:jc w:val="both"/>
        <w:rPr>
          <w:rFonts w:ascii="Times New Roman" w:eastAsia="Times New Roman" w:hAnsi="Times New Roman"/>
          <w:bCs/>
          <w:iCs/>
          <w:sz w:val="28"/>
          <w:szCs w:val="28"/>
          <w:lang w:eastAsia="ru-RU"/>
        </w:rPr>
      </w:pPr>
      <w:r w:rsidRPr="008F2E08">
        <w:rPr>
          <w:rFonts w:ascii="Times New Roman" w:eastAsia="Times New Roman" w:hAnsi="Times New Roman"/>
          <w:bCs/>
          <w:iCs/>
          <w:sz w:val="28"/>
          <w:szCs w:val="28"/>
          <w:lang w:eastAsia="ru-RU"/>
        </w:rPr>
        <w:t xml:space="preserve">Програма соціальної підтримки ветеранів війни, військовослужбовців та членів їх сімей </w:t>
      </w:r>
      <w:proofErr w:type="spellStart"/>
      <w:r w:rsidRPr="008F2E08">
        <w:rPr>
          <w:rFonts w:ascii="Times New Roman" w:eastAsia="Times New Roman" w:hAnsi="Times New Roman"/>
          <w:bCs/>
          <w:iCs/>
          <w:sz w:val="28"/>
          <w:szCs w:val="28"/>
          <w:lang w:eastAsia="ru-RU"/>
        </w:rPr>
        <w:t>Ставненської</w:t>
      </w:r>
      <w:proofErr w:type="spellEnd"/>
      <w:r w:rsidRPr="008F2E08">
        <w:rPr>
          <w:rFonts w:ascii="Times New Roman" w:eastAsia="Times New Roman" w:hAnsi="Times New Roman"/>
          <w:bCs/>
          <w:iCs/>
          <w:sz w:val="28"/>
          <w:szCs w:val="28"/>
          <w:lang w:eastAsia="ru-RU"/>
        </w:rPr>
        <w:t xml:space="preserve"> сільської ради  на 2023 – 2025 роки</w:t>
      </w:r>
    </w:p>
    <w:p w14:paraId="360C76E5" w14:textId="698CB99B" w:rsidR="00064ACE" w:rsidRPr="008F2E08" w:rsidRDefault="00064ACE"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Проведено 4 засідання координаційної ради з питань координації дії щодо запобігання та протидії домашньому насильству і насильству за ознакою статті та протидії торгівлі людьми, 24 виїзди мобільної бригади по неблагополучних  та малозабезпечених сім’ях. </w:t>
      </w:r>
    </w:p>
    <w:p w14:paraId="173A0F8E" w14:textId="1B54A6B7" w:rsidR="00064ACE" w:rsidRPr="008F2E08" w:rsidRDefault="00064ACE"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 січня місяця по грудень відділом було видано 30 посвідчень багатодітним батькам та дітям з багатодітних сімей громади. </w:t>
      </w:r>
    </w:p>
    <w:p w14:paraId="17FA4E4D" w14:textId="2FE35919" w:rsidR="00064ACE" w:rsidRPr="008F2E08" w:rsidRDefault="00064ACE" w:rsidP="0068629B">
      <w:pPr>
        <w:spacing w:after="0" w:line="240" w:lineRule="auto"/>
        <w:ind w:firstLine="567"/>
        <w:jc w:val="both"/>
        <w:rPr>
          <w:rFonts w:ascii="Times New Roman" w:eastAsia="Times New Roman" w:hAnsi="Times New Roman"/>
          <w:color w:val="000000"/>
          <w:sz w:val="28"/>
          <w:szCs w:val="28"/>
          <w:lang w:eastAsia="uk-UA"/>
        </w:rPr>
      </w:pPr>
      <w:r w:rsidRPr="008F2E08">
        <w:rPr>
          <w:rFonts w:ascii="Times New Roman" w:eastAsia="Times New Roman" w:hAnsi="Times New Roman"/>
          <w:color w:val="000000"/>
          <w:sz w:val="28"/>
          <w:szCs w:val="28"/>
          <w:lang w:eastAsia="uk-UA"/>
        </w:rPr>
        <w:t xml:space="preserve">Відділом соціального забезпечення у громаду залучено два проекти та підписані меморандуми про співпрацю між </w:t>
      </w:r>
      <w:proofErr w:type="spellStart"/>
      <w:r w:rsidRPr="008F2E08">
        <w:rPr>
          <w:rFonts w:ascii="Times New Roman" w:eastAsia="Times New Roman" w:hAnsi="Times New Roman"/>
          <w:color w:val="000000"/>
          <w:sz w:val="28"/>
          <w:szCs w:val="28"/>
          <w:lang w:eastAsia="uk-UA"/>
        </w:rPr>
        <w:t>Ставненською</w:t>
      </w:r>
      <w:proofErr w:type="spellEnd"/>
      <w:r w:rsidRPr="008F2E08">
        <w:rPr>
          <w:rFonts w:ascii="Times New Roman" w:eastAsia="Times New Roman" w:hAnsi="Times New Roman"/>
          <w:color w:val="000000"/>
          <w:sz w:val="28"/>
          <w:szCs w:val="28"/>
          <w:lang w:eastAsia="uk-UA"/>
        </w:rPr>
        <w:t xml:space="preserve"> сільською радою  та Благодійною організацією «Благодійний фонд «</w:t>
      </w:r>
      <w:proofErr w:type="spellStart"/>
      <w:r w:rsidRPr="008F2E08">
        <w:rPr>
          <w:rFonts w:ascii="Times New Roman" w:eastAsia="Times New Roman" w:hAnsi="Times New Roman"/>
          <w:color w:val="000000"/>
          <w:sz w:val="28"/>
          <w:szCs w:val="28"/>
          <w:lang w:eastAsia="uk-UA"/>
        </w:rPr>
        <w:t>Стабілізейшен</w:t>
      </w:r>
      <w:proofErr w:type="spellEnd"/>
      <w:r w:rsidRPr="008F2E08">
        <w:rPr>
          <w:rFonts w:ascii="Times New Roman" w:eastAsia="Times New Roman" w:hAnsi="Times New Roman"/>
          <w:color w:val="000000"/>
          <w:sz w:val="28"/>
          <w:szCs w:val="28"/>
          <w:lang w:eastAsia="uk-UA"/>
        </w:rPr>
        <w:t xml:space="preserve"> </w:t>
      </w:r>
      <w:proofErr w:type="spellStart"/>
      <w:r w:rsidRPr="008F2E08">
        <w:rPr>
          <w:rFonts w:ascii="Times New Roman" w:eastAsia="Times New Roman" w:hAnsi="Times New Roman"/>
          <w:color w:val="000000"/>
          <w:sz w:val="28"/>
          <w:szCs w:val="28"/>
          <w:lang w:eastAsia="uk-UA"/>
        </w:rPr>
        <w:t>Суппорт</w:t>
      </w:r>
      <w:proofErr w:type="spellEnd"/>
      <w:r w:rsidRPr="008F2E08">
        <w:rPr>
          <w:rFonts w:ascii="Times New Roman" w:eastAsia="Times New Roman" w:hAnsi="Times New Roman"/>
          <w:color w:val="000000"/>
          <w:sz w:val="28"/>
          <w:szCs w:val="28"/>
          <w:lang w:eastAsia="uk-UA"/>
        </w:rPr>
        <w:t xml:space="preserve"> </w:t>
      </w:r>
      <w:proofErr w:type="spellStart"/>
      <w:r w:rsidRPr="008F2E08">
        <w:rPr>
          <w:rFonts w:ascii="Times New Roman" w:eastAsia="Times New Roman" w:hAnsi="Times New Roman"/>
          <w:color w:val="000000"/>
          <w:sz w:val="28"/>
          <w:szCs w:val="28"/>
          <w:lang w:eastAsia="uk-UA"/>
        </w:rPr>
        <w:t>Сервісез</w:t>
      </w:r>
      <w:proofErr w:type="spellEnd"/>
      <w:r w:rsidRPr="008F2E08">
        <w:rPr>
          <w:rFonts w:ascii="Times New Roman" w:eastAsia="Times New Roman" w:hAnsi="Times New Roman"/>
          <w:color w:val="000000"/>
          <w:sz w:val="28"/>
          <w:szCs w:val="28"/>
          <w:lang w:eastAsia="uk-UA"/>
        </w:rPr>
        <w:t>»  та Благодійною організацією Благодійний фонд «Посмішка ЮА»</w:t>
      </w:r>
      <w:r w:rsidR="00F62748" w:rsidRPr="008F2E08">
        <w:rPr>
          <w:rFonts w:ascii="Times New Roman" w:eastAsia="Times New Roman" w:hAnsi="Times New Roman"/>
          <w:color w:val="000000"/>
          <w:sz w:val="28"/>
          <w:szCs w:val="28"/>
          <w:lang w:eastAsia="uk-UA"/>
        </w:rPr>
        <w:t>.</w:t>
      </w:r>
      <w:r w:rsidRPr="008F2E08">
        <w:rPr>
          <w:rFonts w:ascii="Times New Roman" w:eastAsia="Times New Roman" w:hAnsi="Times New Roman"/>
          <w:color w:val="000000"/>
          <w:sz w:val="28"/>
          <w:szCs w:val="28"/>
          <w:lang w:eastAsia="uk-UA"/>
        </w:rPr>
        <w:t xml:space="preserve">         </w:t>
      </w:r>
      <w:r w:rsidR="00F62748" w:rsidRPr="008F2E08">
        <w:rPr>
          <w:rFonts w:ascii="Times New Roman" w:eastAsia="Times New Roman" w:hAnsi="Times New Roman"/>
          <w:color w:val="000000"/>
          <w:sz w:val="28"/>
          <w:szCs w:val="28"/>
          <w:lang w:eastAsia="uk-UA"/>
        </w:rPr>
        <w:t xml:space="preserve"> </w:t>
      </w:r>
    </w:p>
    <w:p w14:paraId="789A8E33" w14:textId="77777777" w:rsidR="00064ACE" w:rsidRPr="008F2E08" w:rsidRDefault="00064ACE" w:rsidP="0068629B">
      <w:pPr>
        <w:spacing w:after="0" w:line="240" w:lineRule="auto"/>
        <w:ind w:firstLine="567"/>
        <w:jc w:val="both"/>
        <w:rPr>
          <w:rFonts w:ascii="Times New Roman" w:eastAsia="Times New Roman" w:hAnsi="Times New Roman"/>
          <w:color w:val="000000"/>
          <w:sz w:val="28"/>
          <w:szCs w:val="28"/>
          <w:lang w:eastAsia="uk-UA"/>
        </w:rPr>
      </w:pPr>
      <w:r w:rsidRPr="008F2E08">
        <w:rPr>
          <w:rFonts w:ascii="Times New Roman" w:eastAsia="Times New Roman" w:hAnsi="Times New Roman"/>
          <w:color w:val="000000"/>
          <w:sz w:val="28"/>
          <w:szCs w:val="28"/>
          <w:lang w:eastAsia="uk-UA"/>
        </w:rPr>
        <w:t xml:space="preserve">Завдяки одному створено Раду ВПО та отримано два комплекти техніки, що значно покращило роботу працівників соціальної сфери та обслуговування населення громади. По другому проекту відремонтовано клас у </w:t>
      </w:r>
      <w:proofErr w:type="spellStart"/>
      <w:r w:rsidRPr="008F2E08">
        <w:rPr>
          <w:rFonts w:ascii="Times New Roman" w:eastAsia="Times New Roman" w:hAnsi="Times New Roman"/>
          <w:color w:val="000000"/>
          <w:sz w:val="28"/>
          <w:szCs w:val="28"/>
          <w:lang w:eastAsia="uk-UA"/>
        </w:rPr>
        <w:t>Волосянківській</w:t>
      </w:r>
      <w:proofErr w:type="spellEnd"/>
      <w:r w:rsidRPr="008F2E08">
        <w:rPr>
          <w:rFonts w:ascii="Times New Roman" w:eastAsia="Times New Roman" w:hAnsi="Times New Roman"/>
          <w:color w:val="000000"/>
          <w:sz w:val="28"/>
          <w:szCs w:val="28"/>
          <w:lang w:eastAsia="uk-UA"/>
        </w:rPr>
        <w:t xml:space="preserve"> </w:t>
      </w:r>
      <w:r w:rsidRPr="008F2E08">
        <w:rPr>
          <w:rFonts w:ascii="Times New Roman" w:eastAsia="Times New Roman" w:hAnsi="Times New Roman"/>
          <w:color w:val="000000"/>
          <w:sz w:val="28"/>
          <w:szCs w:val="28"/>
          <w:lang w:eastAsia="uk-UA"/>
        </w:rPr>
        <w:lastRenderedPageBreak/>
        <w:t>школі та зроблено комп’ютерний простір для населення громади та ВПО. Забезпечено клас  новими ноутбуками, принтером 40 планшетами.</w:t>
      </w:r>
    </w:p>
    <w:p w14:paraId="5C4E3D80" w14:textId="77777777" w:rsidR="00064ACE" w:rsidRPr="008F2E08" w:rsidRDefault="00064ACE" w:rsidP="0068629B">
      <w:pPr>
        <w:spacing w:after="0" w:line="240" w:lineRule="auto"/>
        <w:ind w:firstLine="567"/>
        <w:jc w:val="both"/>
        <w:rPr>
          <w:rFonts w:ascii="Times New Roman" w:eastAsia="Times New Roman" w:hAnsi="Times New Roman"/>
          <w:color w:val="000000"/>
          <w:sz w:val="28"/>
          <w:szCs w:val="28"/>
          <w:lang w:eastAsia="uk-UA"/>
        </w:rPr>
      </w:pPr>
      <w:r w:rsidRPr="008F2E08">
        <w:rPr>
          <w:rFonts w:ascii="Times New Roman" w:eastAsia="Times New Roman" w:hAnsi="Times New Roman"/>
          <w:color w:val="000000"/>
          <w:sz w:val="28"/>
          <w:szCs w:val="28"/>
          <w:lang w:eastAsia="uk-UA"/>
        </w:rPr>
        <w:t xml:space="preserve">З липня місяця  на відділ покладено повноваження з матеріально-технічного та організаційного забезпечення діяльності Центру надання адміністративних послуг </w:t>
      </w:r>
      <w:proofErr w:type="spellStart"/>
      <w:r w:rsidRPr="008F2E08">
        <w:rPr>
          <w:rFonts w:ascii="Times New Roman" w:eastAsia="Times New Roman" w:hAnsi="Times New Roman"/>
          <w:color w:val="000000"/>
          <w:sz w:val="28"/>
          <w:szCs w:val="28"/>
          <w:lang w:eastAsia="uk-UA"/>
        </w:rPr>
        <w:t>Ставненської</w:t>
      </w:r>
      <w:proofErr w:type="spellEnd"/>
      <w:r w:rsidRPr="008F2E08">
        <w:rPr>
          <w:rFonts w:ascii="Times New Roman" w:eastAsia="Times New Roman" w:hAnsi="Times New Roman"/>
          <w:color w:val="000000"/>
          <w:sz w:val="28"/>
          <w:szCs w:val="28"/>
          <w:lang w:eastAsia="uk-UA"/>
        </w:rPr>
        <w:t xml:space="preserve"> сільської ради,  начальник відділу також є і керівником </w:t>
      </w:r>
      <w:proofErr w:type="spellStart"/>
      <w:r w:rsidRPr="008F2E08">
        <w:rPr>
          <w:rFonts w:ascii="Times New Roman" w:eastAsia="Times New Roman" w:hAnsi="Times New Roman"/>
          <w:color w:val="000000"/>
          <w:sz w:val="28"/>
          <w:szCs w:val="28"/>
          <w:lang w:eastAsia="uk-UA"/>
        </w:rPr>
        <w:t>ЦНАПу</w:t>
      </w:r>
      <w:proofErr w:type="spellEnd"/>
      <w:r w:rsidRPr="008F2E08">
        <w:rPr>
          <w:rFonts w:ascii="Times New Roman" w:eastAsia="Times New Roman" w:hAnsi="Times New Roman"/>
          <w:color w:val="000000"/>
          <w:sz w:val="28"/>
          <w:szCs w:val="28"/>
          <w:lang w:eastAsia="uk-UA"/>
        </w:rPr>
        <w:t>.</w:t>
      </w:r>
    </w:p>
    <w:p w14:paraId="409A44D2" w14:textId="7A674B38" w:rsidR="00064ACE" w:rsidRPr="008F2E08" w:rsidRDefault="00064ACE" w:rsidP="0068629B">
      <w:pPr>
        <w:spacing w:after="0" w:line="240" w:lineRule="auto"/>
        <w:ind w:firstLine="567"/>
        <w:jc w:val="both"/>
        <w:rPr>
          <w:rFonts w:ascii="Times New Roman" w:eastAsia="Times New Roman" w:hAnsi="Times New Roman"/>
          <w:color w:val="000000"/>
          <w:sz w:val="28"/>
          <w:szCs w:val="28"/>
          <w:lang w:eastAsia="uk-UA"/>
        </w:rPr>
      </w:pPr>
      <w:r w:rsidRPr="008F2E08">
        <w:rPr>
          <w:rFonts w:ascii="Times New Roman" w:eastAsia="Times New Roman" w:hAnsi="Times New Roman"/>
          <w:color w:val="000000"/>
          <w:sz w:val="28"/>
          <w:szCs w:val="28"/>
          <w:lang w:eastAsia="uk-UA"/>
        </w:rPr>
        <w:t>При відділі соціального забезпечення створена КУ «Центр надання соціа</w:t>
      </w:r>
      <w:r w:rsidR="00C61024" w:rsidRPr="008F2E08">
        <w:rPr>
          <w:rFonts w:ascii="Times New Roman" w:eastAsia="Times New Roman" w:hAnsi="Times New Roman"/>
          <w:color w:val="000000"/>
          <w:sz w:val="28"/>
          <w:szCs w:val="28"/>
          <w:lang w:eastAsia="uk-UA"/>
        </w:rPr>
        <w:t xml:space="preserve">льних послуг», в якому працює </w:t>
      </w:r>
      <w:r w:rsidRPr="008F2E08">
        <w:rPr>
          <w:rFonts w:ascii="Times New Roman" w:eastAsia="Times New Roman" w:hAnsi="Times New Roman"/>
          <w:color w:val="000000"/>
          <w:sz w:val="28"/>
          <w:szCs w:val="28"/>
          <w:lang w:eastAsia="uk-UA"/>
        </w:rPr>
        <w:t xml:space="preserve">7 соціальних працівників, які обслуговують 53 особи похилого віку. На утримання Центру у 2024 році передбачено коштів на суму 1432,2 </w:t>
      </w:r>
      <w:proofErr w:type="spellStart"/>
      <w:r w:rsidRPr="008F2E08">
        <w:rPr>
          <w:rFonts w:ascii="Times New Roman" w:eastAsia="Times New Roman" w:hAnsi="Times New Roman"/>
          <w:color w:val="000000"/>
          <w:sz w:val="28"/>
          <w:szCs w:val="28"/>
          <w:lang w:eastAsia="uk-UA"/>
        </w:rPr>
        <w:t>тис.грн</w:t>
      </w:r>
      <w:proofErr w:type="spellEnd"/>
      <w:r w:rsidRPr="008F2E08">
        <w:rPr>
          <w:rFonts w:ascii="Times New Roman" w:eastAsia="Times New Roman" w:hAnsi="Times New Roman"/>
          <w:color w:val="000000"/>
          <w:sz w:val="28"/>
          <w:szCs w:val="28"/>
          <w:lang w:eastAsia="uk-UA"/>
        </w:rPr>
        <w:t>.</w:t>
      </w:r>
    </w:p>
    <w:p w14:paraId="794F06A6" w14:textId="77777777" w:rsidR="00064ACE" w:rsidRPr="00961A1A" w:rsidRDefault="00064ACE" w:rsidP="0068629B">
      <w:pPr>
        <w:spacing w:after="0" w:line="240" w:lineRule="auto"/>
        <w:ind w:firstLine="567"/>
        <w:jc w:val="both"/>
        <w:rPr>
          <w:rFonts w:ascii="Times New Roman" w:eastAsia="Times New Roman" w:hAnsi="Times New Roman"/>
          <w:sz w:val="28"/>
          <w:szCs w:val="28"/>
          <w:lang w:eastAsia="uk-UA"/>
        </w:rPr>
      </w:pPr>
      <w:r w:rsidRPr="00961A1A">
        <w:rPr>
          <w:rFonts w:ascii="Times New Roman" w:eastAsia="Times New Roman" w:hAnsi="Times New Roman"/>
          <w:sz w:val="28"/>
          <w:szCs w:val="28"/>
          <w:lang w:eastAsia="uk-UA"/>
        </w:rPr>
        <w:t xml:space="preserve">На даний час у будівлі КУ «Центр надання соціальних послуг» розміщено 13 ВПО, які обслуговуються працівниками центру. </w:t>
      </w:r>
      <w:proofErr w:type="spellStart"/>
      <w:r w:rsidRPr="00961A1A">
        <w:rPr>
          <w:rFonts w:ascii="Times New Roman" w:eastAsia="Times New Roman" w:hAnsi="Times New Roman"/>
          <w:sz w:val="28"/>
          <w:szCs w:val="28"/>
          <w:lang w:eastAsia="uk-UA"/>
        </w:rPr>
        <w:t>Уцьому</w:t>
      </w:r>
      <w:proofErr w:type="spellEnd"/>
      <w:r w:rsidRPr="00961A1A">
        <w:rPr>
          <w:rFonts w:ascii="Times New Roman" w:eastAsia="Times New Roman" w:hAnsi="Times New Roman"/>
          <w:sz w:val="28"/>
          <w:szCs w:val="28"/>
          <w:lang w:eastAsia="uk-UA"/>
        </w:rPr>
        <w:t xml:space="preserve"> році сільською радою придбано вікна для покращення умов перебування ВПО та буде проведено поточний ремонт приміщень Центру.</w:t>
      </w:r>
    </w:p>
    <w:p w14:paraId="73185112" w14:textId="67BD9528" w:rsidR="008B0D5B" w:rsidRPr="00961A1A" w:rsidRDefault="008B0D5B" w:rsidP="0068629B">
      <w:pPr>
        <w:shd w:val="clear" w:color="auto" w:fill="FFFFFF"/>
        <w:spacing w:after="0" w:line="240" w:lineRule="auto"/>
        <w:ind w:firstLine="567"/>
        <w:jc w:val="both"/>
        <w:rPr>
          <w:rFonts w:ascii="Times New Roman" w:eastAsia="Times New Roman" w:hAnsi="Times New Roman"/>
          <w:sz w:val="28"/>
          <w:szCs w:val="28"/>
          <w:lang w:eastAsia="ru-RU"/>
        </w:rPr>
      </w:pPr>
      <w:r w:rsidRPr="00961A1A">
        <w:rPr>
          <w:rFonts w:ascii="Times New Roman" w:eastAsia="Times New Roman" w:hAnsi="Times New Roman"/>
          <w:sz w:val="28"/>
          <w:szCs w:val="28"/>
          <w:lang w:eastAsia="ru-RU"/>
        </w:rPr>
        <w:t>Прийняття 6 вересня 2012 року Закону України «Про адміністративні послуги» стало початком проведення реформи системи надання адміністративних послуг в Україні. Основними завданнями цієї реформи стало визначення правових засад та створення умов для реалізації прав, свобод і законних інтересів фізичних та юридичних осіб у сфері надання адміністративних послуг. Саме завдяки цій реформі система надання адміністративних послуг в Україні мала стати більш орієнтованою  на фізичних осіб, а також зберегти усі надбання Закону України «Про дозвільну систему у сфері господарської діяльності» 6 вересня 2005 року для юридичних осіб та підприємців.</w:t>
      </w:r>
    </w:p>
    <w:p w14:paraId="06EB1448" w14:textId="57923586" w:rsidR="008B0D5B" w:rsidRPr="00961A1A" w:rsidRDefault="008B0D5B" w:rsidP="0068629B">
      <w:pPr>
        <w:shd w:val="clear" w:color="auto" w:fill="FFFFFF"/>
        <w:spacing w:after="0" w:line="240" w:lineRule="auto"/>
        <w:ind w:firstLine="567"/>
        <w:jc w:val="both"/>
        <w:rPr>
          <w:rFonts w:ascii="Times New Roman" w:eastAsia="Times New Roman" w:hAnsi="Times New Roman"/>
          <w:sz w:val="28"/>
          <w:szCs w:val="28"/>
          <w:lang w:eastAsia="ru-RU"/>
        </w:rPr>
      </w:pPr>
      <w:r w:rsidRPr="00961A1A">
        <w:rPr>
          <w:rFonts w:ascii="Times New Roman" w:eastAsia="Times New Roman" w:hAnsi="Times New Roman"/>
          <w:bCs/>
          <w:sz w:val="28"/>
          <w:szCs w:val="28"/>
          <w:lang w:eastAsia="ru-RU"/>
        </w:rPr>
        <w:t xml:space="preserve">Метою організації </w:t>
      </w:r>
      <w:proofErr w:type="spellStart"/>
      <w:r w:rsidRPr="00961A1A">
        <w:rPr>
          <w:rFonts w:ascii="Times New Roman" w:eastAsia="Times New Roman" w:hAnsi="Times New Roman"/>
          <w:bCs/>
          <w:sz w:val="28"/>
          <w:szCs w:val="28"/>
          <w:lang w:eastAsia="ru-RU"/>
        </w:rPr>
        <w:t>ЦНАПу</w:t>
      </w:r>
      <w:proofErr w:type="spellEnd"/>
      <w:r w:rsidRPr="00961A1A">
        <w:rPr>
          <w:rFonts w:ascii="Times New Roman" w:eastAsia="Times New Roman" w:hAnsi="Times New Roman"/>
          <w:bCs/>
          <w:sz w:val="28"/>
          <w:szCs w:val="28"/>
          <w:lang w:eastAsia="ru-RU"/>
        </w:rPr>
        <w:t xml:space="preserve"> є </w:t>
      </w:r>
      <w:r w:rsidRPr="00961A1A">
        <w:rPr>
          <w:rFonts w:ascii="Times New Roman" w:eastAsia="Times New Roman" w:hAnsi="Times New Roman"/>
          <w:sz w:val="28"/>
          <w:szCs w:val="28"/>
          <w:lang w:eastAsia="ru-RU"/>
        </w:rPr>
        <w:t xml:space="preserve">створення умов для надання мешканцям громади необхідних адміністративних послуг в зручний та доступний способи, а також забезпечення відкритості діяльності органів місцевого самоврядування. </w:t>
      </w:r>
      <w:proofErr w:type="spellStart"/>
      <w:r w:rsidRPr="00961A1A">
        <w:rPr>
          <w:rFonts w:ascii="Times New Roman" w:eastAsia="Times New Roman" w:hAnsi="Times New Roman"/>
          <w:sz w:val="28"/>
          <w:szCs w:val="28"/>
          <w:lang w:eastAsia="ru-RU"/>
        </w:rPr>
        <w:t>Ставненська</w:t>
      </w:r>
      <w:proofErr w:type="spellEnd"/>
      <w:r w:rsidRPr="00961A1A">
        <w:rPr>
          <w:rFonts w:ascii="Times New Roman" w:eastAsia="Times New Roman" w:hAnsi="Times New Roman"/>
          <w:sz w:val="28"/>
          <w:szCs w:val="28"/>
          <w:lang w:eastAsia="ru-RU"/>
        </w:rPr>
        <w:t xml:space="preserve"> сільська територіальна громада нараховує 7 тисяч жителів та  12 населених пунктів, які розміщені на площі 3023,6 </w:t>
      </w:r>
      <w:proofErr w:type="spellStart"/>
      <w:r w:rsidRPr="00961A1A">
        <w:rPr>
          <w:rFonts w:ascii="Times New Roman" w:eastAsia="Times New Roman" w:hAnsi="Times New Roman"/>
          <w:sz w:val="28"/>
          <w:szCs w:val="28"/>
          <w:lang w:eastAsia="ru-RU"/>
        </w:rPr>
        <w:t>кв.км..Всі</w:t>
      </w:r>
      <w:proofErr w:type="spellEnd"/>
      <w:r w:rsidRPr="00961A1A">
        <w:rPr>
          <w:rFonts w:ascii="Times New Roman" w:eastAsia="Times New Roman" w:hAnsi="Times New Roman"/>
          <w:sz w:val="28"/>
          <w:szCs w:val="28"/>
          <w:lang w:eastAsia="ru-RU"/>
        </w:rPr>
        <w:t xml:space="preserve"> села мають статус гірських населених пунктів і розміщені на далекій відстані один від одного, велика частка необхідних адміністративних послуг здійснюється переважно в  смт. Великий Березний – за 30 км. від  центру громади  та в  районному центрі – </w:t>
      </w:r>
      <w:proofErr w:type="spellStart"/>
      <w:r w:rsidRPr="00961A1A">
        <w:rPr>
          <w:rFonts w:ascii="Times New Roman" w:eastAsia="Times New Roman" w:hAnsi="Times New Roman"/>
          <w:sz w:val="28"/>
          <w:szCs w:val="28"/>
          <w:lang w:eastAsia="ru-RU"/>
        </w:rPr>
        <w:t>м.Ужгород</w:t>
      </w:r>
      <w:proofErr w:type="spellEnd"/>
      <w:r w:rsidRPr="00961A1A">
        <w:rPr>
          <w:rFonts w:ascii="Times New Roman" w:eastAsia="Times New Roman" w:hAnsi="Times New Roman"/>
          <w:sz w:val="28"/>
          <w:szCs w:val="28"/>
          <w:lang w:eastAsia="ru-RU"/>
        </w:rPr>
        <w:t xml:space="preserve"> (за  70 км)в різних органах виконавчої </w:t>
      </w:r>
      <w:proofErr w:type="spellStart"/>
      <w:r w:rsidRPr="00961A1A">
        <w:rPr>
          <w:rFonts w:ascii="Times New Roman" w:eastAsia="Times New Roman" w:hAnsi="Times New Roman"/>
          <w:sz w:val="28"/>
          <w:szCs w:val="28"/>
          <w:lang w:eastAsia="ru-RU"/>
        </w:rPr>
        <w:t>влади.Найбільшими</w:t>
      </w:r>
      <w:proofErr w:type="spellEnd"/>
      <w:r w:rsidRPr="00961A1A">
        <w:rPr>
          <w:rFonts w:ascii="Times New Roman" w:eastAsia="Times New Roman" w:hAnsi="Times New Roman"/>
          <w:sz w:val="28"/>
          <w:szCs w:val="28"/>
          <w:lang w:eastAsia="ru-RU"/>
        </w:rPr>
        <w:t xml:space="preserve"> проблемами , що потребують термінового вирішення залишаються покращення доступності та якості надання адміністративних послуг жителям населених пунктів, які увійшли до складу громади, відсутність належних умов доступу до адміністративних послуг в ОТГ для осіб з обмеженими фізичними можливостями (з інвалідністю, з додатковими потребами), недостатність матеріально-технічного забезпечення виконавчих органів сільської ради, в тому числі брак відповідного технічного обладнання, меблів, програмного забезпечення для організації ефективної роботи. Вищевказані проблемні питання призвели до  нагальної потреби створення центру  надання адміністративних послуг (ЦНАП) –  тобто  місця, де житель високогірного села може отримати  максимально необхідний перелік адміністративних послуг у комфортних </w:t>
      </w:r>
      <w:r w:rsidRPr="00961A1A">
        <w:rPr>
          <w:rFonts w:ascii="Times New Roman" w:eastAsia="Times New Roman" w:hAnsi="Times New Roman"/>
          <w:sz w:val="28"/>
          <w:szCs w:val="28"/>
          <w:lang w:eastAsia="ru-RU"/>
        </w:rPr>
        <w:lastRenderedPageBreak/>
        <w:t xml:space="preserve">умовах, без додаткових затрат на проїзд до районного чи обласного центрів. Керівництвом громади було вирішено провести реконструкцію адмінбудинку </w:t>
      </w:r>
      <w:proofErr w:type="spellStart"/>
      <w:r w:rsidRPr="00961A1A">
        <w:rPr>
          <w:rFonts w:ascii="Times New Roman" w:eastAsia="Times New Roman" w:hAnsi="Times New Roman"/>
          <w:sz w:val="28"/>
          <w:szCs w:val="28"/>
          <w:lang w:eastAsia="ru-RU"/>
        </w:rPr>
        <w:t>Ставненської</w:t>
      </w:r>
      <w:proofErr w:type="spellEnd"/>
      <w:r w:rsidRPr="00961A1A">
        <w:rPr>
          <w:rFonts w:ascii="Times New Roman" w:eastAsia="Times New Roman" w:hAnsi="Times New Roman"/>
          <w:sz w:val="28"/>
          <w:szCs w:val="28"/>
          <w:lang w:eastAsia="ru-RU"/>
        </w:rPr>
        <w:t xml:space="preserve"> сільської ради для розміщення центру з надання адміністративних послуг у селі Ставне, яке розташоване в центрі громади і створює оптимальні умови  для отримання усіх (більшості) необхідних адміністративних  послуг населенням навколишніх сіл в громаді , в комфортних та доступних умовах, прозорі умови надання адміністративних послуг, покращений  інвестиційний клімат. Приміщення ЦНАПУ планується зробити по принципу </w:t>
      </w:r>
      <w:proofErr w:type="spellStart"/>
      <w:r w:rsidRPr="00961A1A">
        <w:rPr>
          <w:rFonts w:ascii="Times New Roman" w:eastAsia="Times New Roman" w:hAnsi="Times New Roman"/>
          <w:sz w:val="28"/>
          <w:szCs w:val="28"/>
          <w:lang w:eastAsia="ru-RU"/>
        </w:rPr>
        <w:t>безбар’єрності,відкритості</w:t>
      </w:r>
      <w:proofErr w:type="spellEnd"/>
      <w:r w:rsidRPr="00961A1A">
        <w:rPr>
          <w:rFonts w:ascii="Times New Roman" w:eastAsia="Times New Roman" w:hAnsi="Times New Roman"/>
          <w:sz w:val="28"/>
          <w:szCs w:val="28"/>
          <w:lang w:eastAsia="ru-RU"/>
        </w:rPr>
        <w:t xml:space="preserve"> (некабінетне), комфортності, адаптоване до потреб різних груп відвідувачів.    </w:t>
      </w:r>
    </w:p>
    <w:p w14:paraId="5D6E7F59" w14:textId="77777777" w:rsidR="008B0D5B" w:rsidRPr="00961A1A" w:rsidRDefault="008B0D5B" w:rsidP="0068629B">
      <w:pPr>
        <w:spacing w:after="0" w:line="240" w:lineRule="auto"/>
        <w:ind w:firstLine="567"/>
        <w:jc w:val="both"/>
        <w:rPr>
          <w:rFonts w:ascii="Times New Roman" w:eastAsia="Times New Roman" w:hAnsi="Times New Roman"/>
          <w:sz w:val="28"/>
          <w:szCs w:val="28"/>
          <w:lang w:eastAsia="uk-UA"/>
        </w:rPr>
      </w:pPr>
    </w:p>
    <w:p w14:paraId="5BA2ADE7" w14:textId="6DA5B2C5" w:rsidR="00EB6C1E" w:rsidRPr="008F2E08" w:rsidRDefault="00563A3E" w:rsidP="0068629B">
      <w:pPr>
        <w:pStyle w:val="ab"/>
        <w:jc w:val="center"/>
        <w:rPr>
          <w:rFonts w:ascii="Times New Roman" w:hAnsi="Times New Roman"/>
          <w:b/>
          <w:sz w:val="28"/>
          <w:szCs w:val="28"/>
        </w:rPr>
      </w:pPr>
      <w:r w:rsidRPr="008F2E08">
        <w:rPr>
          <w:rFonts w:ascii="Times New Roman" w:hAnsi="Times New Roman"/>
          <w:b/>
          <w:sz w:val="28"/>
          <w:szCs w:val="28"/>
        </w:rPr>
        <w:t>2.15</w:t>
      </w:r>
      <w:r w:rsidR="006C267A" w:rsidRPr="008F2E08">
        <w:rPr>
          <w:rFonts w:ascii="Times New Roman" w:hAnsi="Times New Roman"/>
          <w:b/>
          <w:sz w:val="28"/>
          <w:szCs w:val="28"/>
        </w:rPr>
        <w:t xml:space="preserve"> </w:t>
      </w:r>
      <w:r w:rsidR="00EB6C1E" w:rsidRPr="008F2E08">
        <w:rPr>
          <w:rFonts w:ascii="Times New Roman" w:hAnsi="Times New Roman"/>
          <w:b/>
          <w:sz w:val="28"/>
          <w:szCs w:val="28"/>
        </w:rPr>
        <w:t xml:space="preserve"> Підтримка сім’ї, дітей та  молоді</w:t>
      </w:r>
    </w:p>
    <w:p w14:paraId="2F209F8C" w14:textId="77777777" w:rsidR="006C267A" w:rsidRPr="008F2E08" w:rsidRDefault="006C267A" w:rsidP="0068629B">
      <w:pPr>
        <w:pStyle w:val="ab"/>
        <w:ind w:firstLine="567"/>
        <w:jc w:val="both"/>
        <w:rPr>
          <w:rFonts w:ascii="Times New Roman" w:hAnsi="Times New Roman"/>
          <w:b/>
          <w:sz w:val="28"/>
          <w:szCs w:val="28"/>
        </w:rPr>
      </w:pPr>
    </w:p>
    <w:p w14:paraId="364A9701" w14:textId="77777777" w:rsidR="00F62748" w:rsidRPr="008F2E08" w:rsidRDefault="00F627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Станом на 01.12.2023 р. на первинному обліку служби у справах дітей перебуває: 22 дітей, з них</w:t>
      </w:r>
    </w:p>
    <w:p w14:paraId="668FDB33" w14:textId="7D37C2C8" w:rsidR="00F62748" w:rsidRPr="008F2E08" w:rsidRDefault="00F627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4</w:t>
      </w:r>
      <w:r w:rsidRPr="008F2E08">
        <w:rPr>
          <w:rFonts w:ascii="Times New Roman" w:hAnsi="Times New Roman"/>
          <w:b/>
          <w:sz w:val="28"/>
          <w:szCs w:val="28"/>
        </w:rPr>
        <w:t xml:space="preserve"> </w:t>
      </w:r>
      <w:r w:rsidRPr="008F2E08">
        <w:rPr>
          <w:rFonts w:ascii="Times New Roman" w:hAnsi="Times New Roman"/>
          <w:sz w:val="28"/>
          <w:szCs w:val="28"/>
        </w:rPr>
        <w:t xml:space="preserve">– дітей – сиріт; </w:t>
      </w:r>
    </w:p>
    <w:p w14:paraId="37D92B90" w14:textId="77777777" w:rsidR="00F62748" w:rsidRPr="008F2E08" w:rsidRDefault="00F627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11 </w:t>
      </w:r>
      <w:r w:rsidRPr="008F2E08">
        <w:rPr>
          <w:rFonts w:ascii="Times New Roman" w:hAnsi="Times New Roman"/>
          <w:b/>
          <w:sz w:val="28"/>
          <w:szCs w:val="28"/>
        </w:rPr>
        <w:t xml:space="preserve">- </w:t>
      </w:r>
      <w:r w:rsidRPr="008F2E08">
        <w:rPr>
          <w:rFonts w:ascii="Times New Roman" w:hAnsi="Times New Roman"/>
          <w:sz w:val="28"/>
          <w:szCs w:val="28"/>
        </w:rPr>
        <w:t>дітей, позбавлених батьківського піклування;</w:t>
      </w:r>
    </w:p>
    <w:p w14:paraId="21690CB4" w14:textId="77777777" w:rsidR="00F62748" w:rsidRPr="008F2E08" w:rsidRDefault="00F627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2- дітей, які залишились без батьківського піклування;</w:t>
      </w:r>
    </w:p>
    <w:p w14:paraId="5619239D" w14:textId="77777777" w:rsidR="00F62748" w:rsidRPr="008F2E08" w:rsidRDefault="00F627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5 </w:t>
      </w:r>
      <w:r w:rsidRPr="008F2E08">
        <w:rPr>
          <w:rFonts w:ascii="Times New Roman" w:hAnsi="Times New Roman"/>
          <w:b/>
          <w:sz w:val="28"/>
          <w:szCs w:val="28"/>
        </w:rPr>
        <w:t>–</w:t>
      </w:r>
      <w:r w:rsidRPr="008F2E08">
        <w:rPr>
          <w:rFonts w:ascii="Times New Roman" w:hAnsi="Times New Roman"/>
          <w:sz w:val="28"/>
          <w:szCs w:val="28"/>
        </w:rPr>
        <w:t xml:space="preserve"> дітей, які перебувають в складних життєвих обставинах. Також на території громади проживає 5 дітей в сім’ях опікунів із інших громад.</w:t>
      </w:r>
    </w:p>
    <w:p w14:paraId="1D783027" w14:textId="77777777" w:rsidR="00F62748" w:rsidRPr="008F2E08" w:rsidRDefault="00F62748" w:rsidP="0068629B">
      <w:pPr>
        <w:widowControl w:val="0"/>
        <w:autoSpaceDE w:val="0"/>
        <w:autoSpaceDN w:val="0"/>
        <w:adjustRightInd w:val="0"/>
        <w:spacing w:after="0" w:line="240" w:lineRule="auto"/>
        <w:ind w:firstLine="567"/>
        <w:jc w:val="both"/>
        <w:rPr>
          <w:rFonts w:ascii="Times New Roman" w:hAnsi="Times New Roman"/>
          <w:sz w:val="28"/>
          <w:szCs w:val="28"/>
        </w:rPr>
      </w:pPr>
      <w:r w:rsidRPr="008F2E08">
        <w:rPr>
          <w:rFonts w:ascii="Times New Roman" w:hAnsi="Times New Roman"/>
          <w:sz w:val="28"/>
          <w:szCs w:val="28"/>
        </w:rPr>
        <w:t>Протягом 2023 року службою у справах дітей з первинного обліку дітей, які залишилися без батьківського піклування, дітей-сиріт, дітей, позбавлених батьківського піклування знято 4 дітей, поставлено на облік – 3 дітей. Загальна кількість дітей дітей-сиріт, дітей, позбавлених батьківського піклування становить 15 осіб, з них 7 перебувають під опікою/піклуванням, 2 дитина – в обласному будинку дитини, 6 -виховуються в ДБСТ, ПС. За цей період усиновлено 2 дітей, позбавлених батьківського піклування..</w:t>
      </w:r>
    </w:p>
    <w:p w14:paraId="26DC1426" w14:textId="77777777" w:rsidR="00F62748" w:rsidRPr="008F2E08" w:rsidRDefault="00F62748" w:rsidP="0068629B">
      <w:pPr>
        <w:widowControl w:val="0"/>
        <w:autoSpaceDE w:val="0"/>
        <w:autoSpaceDN w:val="0"/>
        <w:adjustRightInd w:val="0"/>
        <w:spacing w:after="0" w:line="240" w:lineRule="auto"/>
        <w:ind w:firstLine="567"/>
        <w:jc w:val="both"/>
        <w:rPr>
          <w:rFonts w:ascii="Times New Roman" w:hAnsi="Times New Roman"/>
          <w:sz w:val="28"/>
          <w:szCs w:val="28"/>
        </w:rPr>
      </w:pPr>
      <w:r w:rsidRPr="008F2E08">
        <w:rPr>
          <w:rFonts w:ascii="Times New Roman" w:hAnsi="Times New Roman"/>
          <w:sz w:val="28"/>
          <w:szCs w:val="28"/>
        </w:rPr>
        <w:t>З метою удосконалення системи моніторингу щодо соціального захисту дітей, які перебувають у складних життєвих обставинах, застосування ефективних форм їх соціальної підтримки, профілактики правопорушень серед осіб, які не досягли вісімнадцятирічного віку, запобігання дитячих бездоглядності і безпритульності службою у справах дітей спільно з кримінальною поліцією у справах дітей, Центром надання соціальних послуг протягом 2023 року було проведено 17</w:t>
      </w:r>
      <w:r w:rsidRPr="008F2E08">
        <w:rPr>
          <w:rFonts w:ascii="Times New Roman" w:hAnsi="Times New Roman"/>
          <w:b/>
          <w:color w:val="C0504D"/>
          <w:sz w:val="28"/>
          <w:szCs w:val="28"/>
        </w:rPr>
        <w:t xml:space="preserve"> </w:t>
      </w:r>
      <w:r w:rsidRPr="008F2E08">
        <w:rPr>
          <w:rFonts w:ascii="Times New Roman" w:hAnsi="Times New Roman"/>
          <w:sz w:val="28"/>
          <w:szCs w:val="28"/>
        </w:rPr>
        <w:t>рейдів  Діти вулиці”, „</w:t>
      </w:r>
      <w:r w:rsidRPr="008F2E08">
        <w:rPr>
          <w:rFonts w:ascii="Times New Roman" w:hAnsi="Times New Roman"/>
          <w:bCs/>
          <w:iCs/>
          <w:sz w:val="28"/>
          <w:szCs w:val="28"/>
        </w:rPr>
        <w:t>Вокзал”, з</w:t>
      </w:r>
      <w:r w:rsidRPr="008F2E08">
        <w:rPr>
          <w:rFonts w:ascii="Times New Roman" w:hAnsi="Times New Roman"/>
          <w:sz w:val="28"/>
          <w:szCs w:val="28"/>
        </w:rPr>
        <w:t xml:space="preserve"> них – три рейди спільно з притулком для дітей служби у справах дітей Закарпатської облдержадміністрації. </w:t>
      </w:r>
    </w:p>
    <w:p w14:paraId="63FDB052" w14:textId="77777777" w:rsidR="00F62748" w:rsidRPr="008F2E08" w:rsidRDefault="00F62748" w:rsidP="0068629B">
      <w:pPr>
        <w:widowControl w:val="0"/>
        <w:autoSpaceDE w:val="0"/>
        <w:autoSpaceDN w:val="0"/>
        <w:adjustRightInd w:val="0"/>
        <w:spacing w:after="0" w:line="240" w:lineRule="auto"/>
        <w:ind w:firstLine="567"/>
        <w:jc w:val="both"/>
        <w:rPr>
          <w:rFonts w:ascii="Times New Roman" w:hAnsi="Times New Roman"/>
          <w:sz w:val="28"/>
          <w:szCs w:val="28"/>
        </w:rPr>
      </w:pPr>
      <w:r w:rsidRPr="008F2E08">
        <w:rPr>
          <w:rFonts w:ascii="Times New Roman" w:hAnsi="Times New Roman"/>
          <w:sz w:val="28"/>
          <w:szCs w:val="28"/>
        </w:rPr>
        <w:t>На профілактичному обліку служби у справах дітей перебуває 5 дітей (дві сім’ї), які опинилися у складних життєвих обставинах і проживають у сім’ях, де батьки, або особи, що їх замінюють ухиляються від виконання батьківських обов’язків. Всього з сім'ями проведено 51 захід щодо належного виконання батьками своїх батьківських обов'язків.</w:t>
      </w:r>
    </w:p>
    <w:p w14:paraId="166234AD" w14:textId="77777777" w:rsidR="00F62748" w:rsidRPr="008F2E08" w:rsidRDefault="00F62748" w:rsidP="0068629B">
      <w:pPr>
        <w:widowControl w:val="0"/>
        <w:autoSpaceDE w:val="0"/>
        <w:autoSpaceDN w:val="0"/>
        <w:adjustRightInd w:val="0"/>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Служба у справах дітей велику увагу приділяє індивідуальній роботі з дітьми. Багато зусиль прикладається до роботи з дітьми, що мають девіантну поведінку. Так, працівники служби проводять індивідуальні розмови з </w:t>
      </w:r>
      <w:r w:rsidRPr="008F2E08">
        <w:rPr>
          <w:rFonts w:ascii="Times New Roman" w:hAnsi="Times New Roman"/>
          <w:sz w:val="28"/>
          <w:szCs w:val="28"/>
        </w:rPr>
        <w:lastRenderedPageBreak/>
        <w:t xml:space="preserve">підлітками, перевіряють їх місце навчання і проживання. </w:t>
      </w:r>
    </w:p>
    <w:p w14:paraId="508B8020" w14:textId="77777777" w:rsidR="00F62748" w:rsidRPr="008F2E08" w:rsidRDefault="00F62748" w:rsidP="0068629B">
      <w:pPr>
        <w:widowControl w:val="0"/>
        <w:autoSpaceDE w:val="0"/>
        <w:autoSpaceDN w:val="0"/>
        <w:adjustRightInd w:val="0"/>
        <w:spacing w:after="0" w:line="240" w:lineRule="auto"/>
        <w:ind w:firstLine="567"/>
        <w:jc w:val="both"/>
        <w:rPr>
          <w:rFonts w:ascii="Times New Roman" w:hAnsi="Times New Roman"/>
          <w:bCs/>
          <w:sz w:val="28"/>
          <w:szCs w:val="28"/>
        </w:rPr>
      </w:pPr>
      <w:r w:rsidRPr="008F2E08">
        <w:rPr>
          <w:rFonts w:ascii="Times New Roman" w:hAnsi="Times New Roman"/>
          <w:sz w:val="28"/>
          <w:szCs w:val="28"/>
        </w:rPr>
        <w:t xml:space="preserve">Службою у справах дітей сільської ради постійно проводяться бесіди з дітьми з числа правопорушників з метою попередження вчинення ними повторно правопорушень. </w:t>
      </w:r>
      <w:r w:rsidRPr="008F2E08">
        <w:rPr>
          <w:rFonts w:ascii="Times New Roman" w:hAnsi="Times New Roman"/>
          <w:bCs/>
          <w:sz w:val="28"/>
          <w:szCs w:val="28"/>
        </w:rPr>
        <w:t>Прийнято участь 7 судових засіданнях щодо захисту прав та інтересів дітей.</w:t>
      </w:r>
    </w:p>
    <w:p w14:paraId="12BF3D12" w14:textId="77777777" w:rsidR="00F62748" w:rsidRPr="008F2E08" w:rsidRDefault="00F62748" w:rsidP="0068629B">
      <w:pPr>
        <w:pStyle w:val="afd"/>
        <w:shd w:val="clear" w:color="auto" w:fill="FFFFFF"/>
        <w:spacing w:before="0" w:beforeAutospacing="0" w:after="0" w:afterAutospacing="0"/>
        <w:ind w:firstLine="567"/>
        <w:jc w:val="both"/>
        <w:rPr>
          <w:bCs/>
          <w:color w:val="000000"/>
          <w:sz w:val="28"/>
          <w:szCs w:val="28"/>
          <w:lang w:val="uk-UA"/>
        </w:rPr>
      </w:pPr>
      <w:r w:rsidRPr="008F2E08">
        <w:rPr>
          <w:sz w:val="28"/>
          <w:szCs w:val="28"/>
          <w:lang w:val="uk-UA"/>
        </w:rPr>
        <w:t xml:space="preserve">Службою також впорядковано </w:t>
      </w:r>
      <w:r w:rsidRPr="008F2E08">
        <w:rPr>
          <w:b/>
          <w:sz w:val="28"/>
          <w:szCs w:val="28"/>
          <w:lang w:val="uk-UA"/>
        </w:rPr>
        <w:t>квартирний облік</w:t>
      </w:r>
      <w:r w:rsidRPr="008F2E08">
        <w:rPr>
          <w:sz w:val="28"/>
          <w:szCs w:val="28"/>
          <w:lang w:val="uk-UA"/>
        </w:rPr>
        <w:t xml:space="preserve"> дітей-сиріт, дітей, позбавлених батьківського піклування та осіб з їх числа. </w:t>
      </w:r>
    </w:p>
    <w:p w14:paraId="4D968F2A" w14:textId="77777777" w:rsidR="00F62748" w:rsidRPr="008F2E08" w:rsidRDefault="00F62748" w:rsidP="0068629B">
      <w:pPr>
        <w:tabs>
          <w:tab w:val="num" w:pos="0"/>
          <w:tab w:val="left" w:pos="748"/>
        </w:tabs>
        <w:spacing w:after="0" w:line="240" w:lineRule="auto"/>
        <w:ind w:firstLine="567"/>
        <w:jc w:val="both"/>
        <w:rPr>
          <w:rFonts w:ascii="Times New Roman" w:hAnsi="Times New Roman"/>
          <w:b/>
          <w:sz w:val="28"/>
          <w:szCs w:val="28"/>
        </w:rPr>
      </w:pPr>
      <w:r w:rsidRPr="008F2E08">
        <w:rPr>
          <w:rFonts w:ascii="Times New Roman" w:hAnsi="Times New Roman"/>
          <w:bCs/>
          <w:color w:val="000000"/>
          <w:sz w:val="28"/>
          <w:szCs w:val="28"/>
        </w:rPr>
        <w:t>Протягом 2023 року службою підготовлено  1</w:t>
      </w:r>
      <w:r w:rsidRPr="008F2E08">
        <w:rPr>
          <w:rFonts w:ascii="Times New Roman" w:hAnsi="Times New Roman"/>
          <w:b/>
          <w:bCs/>
          <w:color w:val="000000"/>
          <w:sz w:val="28"/>
          <w:szCs w:val="28"/>
        </w:rPr>
        <w:t xml:space="preserve"> клопотання про постановку на квартирний облік </w:t>
      </w:r>
      <w:r w:rsidRPr="008F2E08">
        <w:rPr>
          <w:rFonts w:ascii="Times New Roman" w:hAnsi="Times New Roman"/>
          <w:bCs/>
          <w:color w:val="000000"/>
          <w:sz w:val="28"/>
          <w:szCs w:val="28"/>
        </w:rPr>
        <w:t>на розгляд виконавчого комітету сільської ради.</w:t>
      </w:r>
      <w:r w:rsidRPr="008F2E08">
        <w:rPr>
          <w:rFonts w:ascii="Times New Roman" w:hAnsi="Times New Roman"/>
          <w:b/>
          <w:sz w:val="28"/>
          <w:szCs w:val="28"/>
        </w:rPr>
        <w:t xml:space="preserve"> </w:t>
      </w:r>
    </w:p>
    <w:p w14:paraId="581FC6A8" w14:textId="77777777" w:rsidR="00961A1A" w:rsidRDefault="00961A1A" w:rsidP="0068629B">
      <w:pPr>
        <w:tabs>
          <w:tab w:val="num" w:pos="0"/>
          <w:tab w:val="left" w:pos="748"/>
        </w:tabs>
        <w:spacing w:after="0" w:line="240" w:lineRule="auto"/>
        <w:ind w:firstLine="567"/>
        <w:jc w:val="both"/>
        <w:rPr>
          <w:rFonts w:ascii="Times New Roman" w:hAnsi="Times New Roman"/>
          <w:b/>
          <w:sz w:val="28"/>
          <w:szCs w:val="28"/>
        </w:rPr>
      </w:pPr>
    </w:p>
    <w:p w14:paraId="73327422" w14:textId="6F101C6F" w:rsidR="008D2C7C" w:rsidRPr="008F2E08" w:rsidRDefault="008D2C7C" w:rsidP="00961A1A">
      <w:pPr>
        <w:tabs>
          <w:tab w:val="num" w:pos="0"/>
          <w:tab w:val="left" w:pos="748"/>
        </w:tabs>
        <w:spacing w:after="0" w:line="240" w:lineRule="auto"/>
        <w:jc w:val="center"/>
        <w:rPr>
          <w:rFonts w:ascii="Times New Roman" w:hAnsi="Times New Roman"/>
          <w:b/>
          <w:sz w:val="28"/>
          <w:szCs w:val="28"/>
        </w:rPr>
      </w:pPr>
      <w:r w:rsidRPr="008F2E08">
        <w:rPr>
          <w:rFonts w:ascii="Times New Roman" w:hAnsi="Times New Roman"/>
          <w:b/>
          <w:sz w:val="28"/>
          <w:szCs w:val="28"/>
        </w:rPr>
        <w:t>2.16  Цивільний захист і  безпека</w:t>
      </w:r>
    </w:p>
    <w:p w14:paraId="64A7D118" w14:textId="77777777" w:rsidR="00961A1A" w:rsidRDefault="00961A1A" w:rsidP="0068629B">
      <w:pPr>
        <w:spacing w:after="0" w:line="240" w:lineRule="auto"/>
        <w:ind w:firstLine="567"/>
        <w:jc w:val="both"/>
        <w:rPr>
          <w:rFonts w:ascii="Times New Roman" w:hAnsi="Times New Roman"/>
          <w:sz w:val="28"/>
          <w:szCs w:val="28"/>
        </w:rPr>
      </w:pPr>
    </w:p>
    <w:p w14:paraId="0E1C1D93" w14:textId="6A29E7A0"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Указом Президента України від 24 лютого 2022 року № 64/2022 «Про введення воєнного стану в Україні» на території всієї країни введено воєнний стан.</w:t>
      </w:r>
    </w:p>
    <w:p w14:paraId="67A7570F" w14:textId="623CFA8F"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З метою належної організації заходів і завдання щодо захисту населення, територій, навколишнього середовища та майна від надзвичайних ситуацій в умовах воєнного стану вжито необхідні організаційні та практичні заходи. Щороку розробляється План основних заходів цивільного захисту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ОТГ, розроблений План реагування на надзвичайні ситуації, План на особливий період, План евакуації, працює </w:t>
      </w:r>
      <w:proofErr w:type="spellStart"/>
      <w:r w:rsidRPr="008F2E08">
        <w:rPr>
          <w:rFonts w:ascii="Times New Roman" w:hAnsi="Times New Roman"/>
          <w:sz w:val="28"/>
          <w:szCs w:val="28"/>
        </w:rPr>
        <w:t>постійнодіюча</w:t>
      </w:r>
      <w:proofErr w:type="spellEnd"/>
      <w:r w:rsidRPr="008F2E08">
        <w:rPr>
          <w:rFonts w:ascii="Times New Roman" w:hAnsi="Times New Roman"/>
          <w:sz w:val="28"/>
          <w:szCs w:val="28"/>
        </w:rPr>
        <w:t xml:space="preserve"> комісія ТЕБ НС та </w:t>
      </w:r>
      <w:proofErr w:type="spellStart"/>
      <w:r w:rsidRPr="008F2E08">
        <w:rPr>
          <w:rFonts w:ascii="Times New Roman" w:hAnsi="Times New Roman"/>
          <w:sz w:val="28"/>
          <w:szCs w:val="28"/>
        </w:rPr>
        <w:t>субланка</w:t>
      </w:r>
      <w:proofErr w:type="spellEnd"/>
      <w:r w:rsidRPr="008F2E08">
        <w:rPr>
          <w:rFonts w:ascii="Times New Roman" w:hAnsi="Times New Roman"/>
          <w:sz w:val="28"/>
          <w:szCs w:val="28"/>
        </w:rPr>
        <w:t xml:space="preserve">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Ужгородської районної ради Закарпатської територіальної підсистеми єдиної державної системи цивільного захисту, працює 6 консультаційних пунктів з питань цивільного захисту.</w:t>
      </w:r>
    </w:p>
    <w:p w14:paraId="19C3BF4E" w14:textId="347BD152"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На сьогодні продовжується виконання всіх цих заходів і планів</w:t>
      </w:r>
    </w:p>
    <w:p w14:paraId="058ED98C" w14:textId="77777777"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Система оповіщення:</w:t>
      </w:r>
    </w:p>
    <w:p w14:paraId="543C8AE7" w14:textId="6281D6F6" w:rsidR="008D2C7C" w:rsidRPr="008F2E08" w:rsidRDefault="008D2C7C" w:rsidP="0068629B">
      <w:pPr>
        <w:spacing w:after="0" w:line="240" w:lineRule="auto"/>
        <w:ind w:firstLine="567"/>
        <w:jc w:val="both"/>
        <w:rPr>
          <w:rFonts w:ascii="Times New Roman" w:hAnsi="Times New Roman"/>
          <w:sz w:val="28"/>
          <w:szCs w:val="28"/>
        </w:rPr>
      </w:pPr>
      <w:proofErr w:type="spellStart"/>
      <w:r w:rsidRPr="008F2E08">
        <w:rPr>
          <w:rFonts w:ascii="Times New Roman" w:hAnsi="Times New Roman"/>
          <w:sz w:val="28"/>
          <w:szCs w:val="28"/>
        </w:rPr>
        <w:t>Ставненською</w:t>
      </w:r>
      <w:proofErr w:type="spellEnd"/>
      <w:r w:rsidRPr="008F2E08">
        <w:rPr>
          <w:rFonts w:ascii="Times New Roman" w:hAnsi="Times New Roman"/>
          <w:sz w:val="28"/>
          <w:szCs w:val="28"/>
        </w:rPr>
        <w:t xml:space="preserve"> сільською радою розроблено та затверджено Положення про місцеву автоматизовану систему централізованого оповіщення (МАСЦО) на території </w:t>
      </w:r>
      <w:proofErr w:type="spellStart"/>
      <w:r w:rsidRPr="008F2E08">
        <w:rPr>
          <w:rFonts w:ascii="Times New Roman" w:hAnsi="Times New Roman"/>
          <w:sz w:val="28"/>
          <w:szCs w:val="28"/>
        </w:rPr>
        <w:t>Ставненського</w:t>
      </w:r>
      <w:proofErr w:type="spellEnd"/>
      <w:r w:rsidRPr="008F2E08">
        <w:rPr>
          <w:rFonts w:ascii="Times New Roman" w:hAnsi="Times New Roman"/>
          <w:sz w:val="28"/>
          <w:szCs w:val="28"/>
        </w:rPr>
        <w:t xml:space="preserve"> ОТГ. МАСЦО передбачає оповіщення населення, осіб керівного складу місцевих органів виконавчої влади, органів місцевого самоврядування, підприємств, установ і організацій, розміщених на території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ОТГ.</w:t>
      </w:r>
    </w:p>
    <w:p w14:paraId="31A99EDA" w14:textId="6D672CBB"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У 2023 році </w:t>
      </w:r>
      <w:proofErr w:type="spellStart"/>
      <w:r w:rsidRPr="008F2E08">
        <w:rPr>
          <w:rFonts w:ascii="Times New Roman" w:hAnsi="Times New Roman"/>
          <w:sz w:val="28"/>
          <w:szCs w:val="28"/>
        </w:rPr>
        <w:t>Ставненською</w:t>
      </w:r>
      <w:proofErr w:type="spellEnd"/>
      <w:r w:rsidRPr="008F2E08">
        <w:rPr>
          <w:rFonts w:ascii="Times New Roman" w:hAnsi="Times New Roman"/>
          <w:sz w:val="28"/>
          <w:szCs w:val="28"/>
        </w:rPr>
        <w:t xml:space="preserve"> сільською радою закуплено 4 сирени. Здійснюються заходи по організації МАСЦО.</w:t>
      </w:r>
    </w:p>
    <w:p w14:paraId="533FF05A" w14:textId="64033262"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Захисні споруди цивільного захисту:</w:t>
      </w:r>
    </w:p>
    <w:p w14:paraId="56F4A0C2" w14:textId="77777777" w:rsidR="008D2C7C" w:rsidRPr="008F2E08" w:rsidRDefault="008D2C7C"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З початку введення воєнного стану в Україні </w:t>
      </w:r>
      <w:proofErr w:type="spellStart"/>
      <w:r w:rsidRPr="008F2E08">
        <w:rPr>
          <w:rFonts w:ascii="Times New Roman" w:hAnsi="Times New Roman"/>
          <w:sz w:val="28"/>
          <w:szCs w:val="28"/>
        </w:rPr>
        <w:t>Ставненською</w:t>
      </w:r>
      <w:proofErr w:type="spellEnd"/>
      <w:r w:rsidRPr="008F2E08">
        <w:rPr>
          <w:rFonts w:ascii="Times New Roman" w:hAnsi="Times New Roman"/>
          <w:sz w:val="28"/>
          <w:szCs w:val="28"/>
        </w:rPr>
        <w:t xml:space="preserve"> сільською радою організувались заходи щодо приведення захисних споруд цивільного захисту у готовність. В результаті вжитих заходів було облаштовано 15 найпростіших </w:t>
      </w:r>
      <w:proofErr w:type="spellStart"/>
      <w:r w:rsidRPr="008F2E08">
        <w:rPr>
          <w:rFonts w:ascii="Times New Roman" w:hAnsi="Times New Roman"/>
          <w:sz w:val="28"/>
          <w:szCs w:val="28"/>
        </w:rPr>
        <w:t>укриттів</w:t>
      </w:r>
      <w:proofErr w:type="spellEnd"/>
      <w:r w:rsidRPr="008F2E08">
        <w:rPr>
          <w:rFonts w:ascii="Times New Roman" w:hAnsi="Times New Roman"/>
          <w:sz w:val="28"/>
          <w:szCs w:val="28"/>
        </w:rPr>
        <w:t xml:space="preserve"> в закладах освіти та визначено потребу у захисних спорудах для укриття населення громади. Відповідно до Порядку створення, утримання фонду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 затвердженого постановою КМУ від 10 березня 2017 року № 138 та методичних рекомендацій щодо визначення потреби у фонді </w:t>
      </w:r>
      <w:r w:rsidRPr="008F2E08">
        <w:rPr>
          <w:rFonts w:ascii="Times New Roman" w:hAnsi="Times New Roman"/>
          <w:sz w:val="28"/>
          <w:szCs w:val="28"/>
        </w:rPr>
        <w:lastRenderedPageBreak/>
        <w:t xml:space="preserve">захисних споруд цивільного захисту затвердженим наказом від 18.03.2025 року №НС-318 визначено, що для забезпечення надійності і безпеки жителів громади необхідно 109 </w:t>
      </w:r>
      <w:proofErr w:type="spellStart"/>
      <w:r w:rsidRPr="008F2E08">
        <w:rPr>
          <w:rFonts w:ascii="Times New Roman" w:hAnsi="Times New Roman"/>
          <w:sz w:val="28"/>
          <w:szCs w:val="28"/>
        </w:rPr>
        <w:t>укриттів</w:t>
      </w:r>
      <w:proofErr w:type="spellEnd"/>
      <w:r w:rsidRPr="008F2E08">
        <w:rPr>
          <w:rFonts w:ascii="Times New Roman" w:hAnsi="Times New Roman"/>
          <w:sz w:val="28"/>
          <w:szCs w:val="28"/>
        </w:rPr>
        <w:t>.</w:t>
      </w:r>
    </w:p>
    <w:p w14:paraId="7E18C63B" w14:textId="77777777" w:rsidR="008D2C7C" w:rsidRPr="008F2E08" w:rsidRDefault="008D2C7C" w:rsidP="0068629B">
      <w:pPr>
        <w:tabs>
          <w:tab w:val="num" w:pos="0"/>
          <w:tab w:val="left" w:pos="748"/>
        </w:tabs>
        <w:spacing w:after="0" w:line="240" w:lineRule="auto"/>
        <w:ind w:firstLine="567"/>
        <w:jc w:val="both"/>
        <w:rPr>
          <w:rFonts w:ascii="Times New Roman" w:hAnsi="Times New Roman"/>
          <w:sz w:val="28"/>
          <w:szCs w:val="28"/>
        </w:rPr>
      </w:pPr>
    </w:p>
    <w:p w14:paraId="28669C5F" w14:textId="21CAB362" w:rsidR="004552F3" w:rsidRPr="008F2E08" w:rsidRDefault="004552F3" w:rsidP="0068629B">
      <w:pPr>
        <w:spacing w:after="0" w:line="240" w:lineRule="auto"/>
        <w:jc w:val="center"/>
        <w:rPr>
          <w:rFonts w:ascii="Times New Roman" w:hAnsi="Times New Roman"/>
          <w:b/>
          <w:bCs/>
          <w:color w:val="000000" w:themeColor="text1"/>
          <w:sz w:val="28"/>
          <w:szCs w:val="28"/>
        </w:rPr>
      </w:pPr>
      <w:bookmarkStart w:id="65" w:name="_Toc469868673"/>
      <w:bookmarkStart w:id="66" w:name="_Toc514146058"/>
      <w:r w:rsidRPr="008F2E08">
        <w:rPr>
          <w:rFonts w:ascii="Times New Roman" w:hAnsi="Times New Roman"/>
          <w:b/>
          <w:bCs/>
          <w:color w:val="000000" w:themeColor="text1"/>
          <w:sz w:val="28"/>
          <w:szCs w:val="28"/>
        </w:rPr>
        <w:t>3. ГОЛОВНІ ЧИННИКИ СТРАТЕГІЧНОГО ВИБОРУ</w:t>
      </w:r>
      <w:bookmarkEnd w:id="65"/>
      <w:bookmarkEnd w:id="66"/>
    </w:p>
    <w:p w14:paraId="0389C0A2" w14:textId="2614D7E9" w:rsidR="009B229F" w:rsidRPr="008F2E08" w:rsidRDefault="009B229F" w:rsidP="0068629B">
      <w:pPr>
        <w:spacing w:after="0" w:line="240" w:lineRule="auto"/>
        <w:jc w:val="center"/>
        <w:rPr>
          <w:rFonts w:ascii="Times New Roman" w:hAnsi="Times New Roman"/>
          <w:b/>
          <w:bCs/>
          <w:sz w:val="28"/>
          <w:szCs w:val="28"/>
        </w:rPr>
      </w:pPr>
      <w:r w:rsidRPr="008F2E08">
        <w:rPr>
          <w:rFonts w:ascii="Times New Roman" w:hAnsi="Times New Roman"/>
          <w:b/>
          <w:bCs/>
          <w:sz w:val="28"/>
          <w:szCs w:val="28"/>
        </w:rPr>
        <w:t xml:space="preserve">Сценарії розвитку </w:t>
      </w:r>
      <w:proofErr w:type="spellStart"/>
      <w:r w:rsidR="00EB6C1E" w:rsidRPr="008F2E08">
        <w:rPr>
          <w:rFonts w:ascii="Times New Roman" w:hAnsi="Times New Roman"/>
          <w:b/>
          <w:bCs/>
          <w:sz w:val="28"/>
          <w:szCs w:val="28"/>
        </w:rPr>
        <w:t>Ставненської</w:t>
      </w:r>
      <w:proofErr w:type="spellEnd"/>
      <w:r w:rsidRPr="008F2E08">
        <w:rPr>
          <w:rFonts w:ascii="Times New Roman" w:hAnsi="Times New Roman"/>
          <w:b/>
          <w:bCs/>
          <w:sz w:val="28"/>
          <w:szCs w:val="28"/>
        </w:rPr>
        <w:t xml:space="preserve"> громади</w:t>
      </w:r>
    </w:p>
    <w:p w14:paraId="3DB17CFB" w14:textId="77777777" w:rsidR="00961A1A" w:rsidRDefault="00961A1A" w:rsidP="0068629B">
      <w:pPr>
        <w:pStyle w:val="ab"/>
        <w:ind w:firstLine="567"/>
        <w:jc w:val="both"/>
        <w:rPr>
          <w:rFonts w:ascii="Times New Roman" w:hAnsi="Times New Roman"/>
          <w:sz w:val="28"/>
          <w:szCs w:val="28"/>
        </w:rPr>
      </w:pPr>
    </w:p>
    <w:p w14:paraId="56AFAB57" w14:textId="58653510" w:rsidR="009B229F" w:rsidRPr="008F2E08" w:rsidRDefault="009B229F"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3.1. 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Основними сценаріями </w:t>
      </w:r>
      <w:proofErr w:type="spellStart"/>
      <w:r w:rsidRPr="008F2E08">
        <w:rPr>
          <w:rFonts w:ascii="Times New Roman" w:hAnsi="Times New Roman"/>
          <w:sz w:val="28"/>
          <w:szCs w:val="28"/>
        </w:rPr>
        <w:t>розвиткує</w:t>
      </w:r>
      <w:proofErr w:type="spellEnd"/>
      <w:r w:rsidRPr="008F2E08">
        <w:rPr>
          <w:rFonts w:ascii="Times New Roman" w:hAnsi="Times New Roman"/>
          <w:sz w:val="28"/>
          <w:szCs w:val="28"/>
        </w:rPr>
        <w:t xml:space="preserve">: інерційний (песимістичний) та </w:t>
      </w:r>
      <w:proofErr w:type="spellStart"/>
      <w:r w:rsidRPr="008F2E08">
        <w:rPr>
          <w:rFonts w:ascii="Times New Roman" w:hAnsi="Times New Roman"/>
          <w:sz w:val="28"/>
          <w:szCs w:val="28"/>
        </w:rPr>
        <w:t>модернізаційний</w:t>
      </w:r>
      <w:proofErr w:type="spellEnd"/>
      <w:r w:rsidRPr="008F2E08">
        <w:rPr>
          <w:rFonts w:ascii="Times New Roman" w:hAnsi="Times New Roman"/>
          <w:sz w:val="28"/>
          <w:szCs w:val="28"/>
        </w:rPr>
        <w:t xml:space="preserve"> (реалістичний).</w:t>
      </w:r>
    </w:p>
    <w:p w14:paraId="2C4D140E" w14:textId="77777777" w:rsidR="00487452" w:rsidRPr="008F2E08" w:rsidRDefault="00487452" w:rsidP="0068629B">
      <w:pPr>
        <w:spacing w:after="0" w:line="240" w:lineRule="auto"/>
        <w:ind w:firstLine="567"/>
        <w:jc w:val="both"/>
        <w:rPr>
          <w:rFonts w:ascii="Times New Roman" w:hAnsi="Times New Roman"/>
          <w:b/>
          <w:sz w:val="28"/>
          <w:szCs w:val="28"/>
        </w:rPr>
      </w:pPr>
      <w:r w:rsidRPr="008F2E08">
        <w:rPr>
          <w:rFonts w:ascii="Times New Roman" w:hAnsi="Times New Roman"/>
          <w:b/>
          <w:sz w:val="28"/>
          <w:szCs w:val="28"/>
        </w:rPr>
        <w:t>Інерційний сценарій розвитку.</w:t>
      </w:r>
    </w:p>
    <w:p w14:paraId="240722B2" w14:textId="77777777"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Інерційний (песимістичний), сценарій розвитку регіону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8F2E08">
        <w:rPr>
          <w:rFonts w:ascii="Times New Roman" w:hAnsi="Times New Roman"/>
          <w:b/>
          <w:sz w:val="28"/>
          <w:szCs w:val="28"/>
        </w:rPr>
        <w:t>громада рухається по інерції, суспільно-економічний стан країни не сприяє розвитку.</w:t>
      </w:r>
    </w:p>
    <w:p w14:paraId="764C9659" w14:textId="77777777" w:rsidR="00961A1A" w:rsidRDefault="00961A1A" w:rsidP="0068629B">
      <w:pPr>
        <w:spacing w:after="0" w:line="240" w:lineRule="auto"/>
        <w:ind w:firstLine="708"/>
        <w:jc w:val="center"/>
        <w:rPr>
          <w:rFonts w:ascii="Times New Roman" w:hAnsi="Times New Roman"/>
          <w:b/>
          <w:sz w:val="28"/>
          <w:szCs w:val="28"/>
        </w:rPr>
      </w:pPr>
    </w:p>
    <w:p w14:paraId="40CAD6B0" w14:textId="5D147EAD" w:rsidR="00487452" w:rsidRPr="008F2E08" w:rsidRDefault="00487452" w:rsidP="00961A1A">
      <w:pPr>
        <w:spacing w:after="0" w:line="240" w:lineRule="auto"/>
        <w:jc w:val="center"/>
        <w:rPr>
          <w:rFonts w:ascii="Times New Roman" w:hAnsi="Times New Roman"/>
          <w:b/>
          <w:sz w:val="28"/>
          <w:szCs w:val="28"/>
        </w:rPr>
      </w:pPr>
      <w:r w:rsidRPr="008F2E08">
        <w:rPr>
          <w:rFonts w:ascii="Times New Roman" w:hAnsi="Times New Roman"/>
          <w:b/>
          <w:sz w:val="28"/>
          <w:szCs w:val="28"/>
        </w:rPr>
        <w:t>Інерційний сценарій</w:t>
      </w:r>
    </w:p>
    <w:p w14:paraId="409AF77A" w14:textId="2C6361BD" w:rsidR="00487452" w:rsidRPr="008F2E08" w:rsidRDefault="00487452" w:rsidP="00961A1A">
      <w:pPr>
        <w:spacing w:after="0" w:line="240" w:lineRule="auto"/>
        <w:jc w:val="center"/>
        <w:rPr>
          <w:rFonts w:ascii="Times New Roman" w:hAnsi="Times New Roman"/>
          <w:sz w:val="28"/>
          <w:szCs w:val="28"/>
        </w:rPr>
      </w:pPr>
      <w:r w:rsidRPr="008F2E08">
        <w:rPr>
          <w:rFonts w:ascii="Times New Roman" w:hAnsi="Times New Roman"/>
          <w:b/>
          <w:sz w:val="28"/>
          <w:szCs w:val="28"/>
        </w:rPr>
        <w:t>Базові припущення – національний рівень</w:t>
      </w:r>
      <w:r w:rsidRPr="008F2E08">
        <w:rPr>
          <w:rFonts w:ascii="Times New Roman" w:hAnsi="Times New Roman"/>
          <w:sz w:val="28"/>
          <w:szCs w:val="28"/>
        </w:rPr>
        <w:t>:</w:t>
      </w:r>
    </w:p>
    <w:p w14:paraId="7BC6803B" w14:textId="77777777" w:rsidR="00961A1A" w:rsidRDefault="00961A1A" w:rsidP="0068629B">
      <w:pPr>
        <w:spacing w:after="0" w:line="240" w:lineRule="auto"/>
        <w:ind w:firstLine="567"/>
        <w:jc w:val="both"/>
        <w:rPr>
          <w:rFonts w:ascii="Times New Roman" w:hAnsi="Times New Roman"/>
          <w:sz w:val="28"/>
          <w:szCs w:val="28"/>
        </w:rPr>
      </w:pPr>
    </w:p>
    <w:p w14:paraId="5081CCB4" w14:textId="36873344" w:rsidR="00370148" w:rsidRPr="008F2E08" w:rsidRDefault="00EB6C1E"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 Війна </w:t>
      </w:r>
      <w:proofErr w:type="spellStart"/>
      <w:r w:rsidRPr="008F2E08">
        <w:rPr>
          <w:rFonts w:ascii="Times New Roman" w:hAnsi="Times New Roman"/>
          <w:sz w:val="28"/>
          <w:szCs w:val="28"/>
        </w:rPr>
        <w:t>росії</w:t>
      </w:r>
      <w:proofErr w:type="spellEnd"/>
      <w:r w:rsidRPr="008F2E08">
        <w:rPr>
          <w:rFonts w:ascii="Times New Roman" w:hAnsi="Times New Roman"/>
          <w:sz w:val="28"/>
          <w:szCs w:val="28"/>
        </w:rPr>
        <w:t xml:space="preserve"> з </w:t>
      </w:r>
      <w:r w:rsidR="00370148" w:rsidRPr="008F2E08">
        <w:rPr>
          <w:rFonts w:ascii="Times New Roman" w:hAnsi="Times New Roman"/>
          <w:sz w:val="28"/>
          <w:szCs w:val="28"/>
        </w:rPr>
        <w:t xml:space="preserve"> Укра</w:t>
      </w:r>
      <w:r w:rsidRPr="008F2E08">
        <w:rPr>
          <w:rFonts w:ascii="Times New Roman" w:hAnsi="Times New Roman"/>
          <w:sz w:val="28"/>
          <w:szCs w:val="28"/>
        </w:rPr>
        <w:t>їною</w:t>
      </w:r>
      <w:r w:rsidR="00370148" w:rsidRPr="008F2E08">
        <w:rPr>
          <w:rFonts w:ascii="Times New Roman" w:hAnsi="Times New Roman"/>
          <w:sz w:val="28"/>
          <w:szCs w:val="28"/>
        </w:rPr>
        <w:t xml:space="preserve"> продовжується, видатки державного бюджету на утримання армії та ВПК залишаються високими.</w:t>
      </w:r>
    </w:p>
    <w:p w14:paraId="1E96F66D" w14:textId="77777777" w:rsidR="00370148" w:rsidRPr="008F2E08" w:rsidRDefault="003701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2. Зберігається і посилюється нехтування правовими нормами, що формує сильне підґрунтя для корупційної складової.</w:t>
      </w:r>
    </w:p>
    <w:p w14:paraId="20786FB1" w14:textId="2542C544" w:rsidR="00370148" w:rsidRPr="008F2E08" w:rsidRDefault="008E596D"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3. П</w:t>
      </w:r>
      <w:r w:rsidR="00370148" w:rsidRPr="008F2E08">
        <w:rPr>
          <w:rFonts w:ascii="Times New Roman" w:hAnsi="Times New Roman"/>
          <w:sz w:val="28"/>
          <w:szCs w:val="28"/>
        </w:rPr>
        <w:t xml:space="preserve">редставники влади втрачають підтримку більшості населення, в результаті змушені приймати </w:t>
      </w:r>
      <w:proofErr w:type="spellStart"/>
      <w:r w:rsidR="00370148" w:rsidRPr="008F2E08">
        <w:rPr>
          <w:rFonts w:ascii="Times New Roman" w:hAnsi="Times New Roman"/>
          <w:sz w:val="28"/>
          <w:szCs w:val="28"/>
        </w:rPr>
        <w:t>популістичні</w:t>
      </w:r>
      <w:proofErr w:type="spellEnd"/>
      <w:r w:rsidR="00370148" w:rsidRPr="008F2E08">
        <w:rPr>
          <w:rFonts w:ascii="Times New Roman" w:hAnsi="Times New Roman"/>
          <w:sz w:val="28"/>
          <w:szCs w:val="28"/>
        </w:rPr>
        <w:t>, а не потрібні для країни рішення.</w:t>
      </w:r>
    </w:p>
    <w:p w14:paraId="08451339" w14:textId="56A1A61C" w:rsidR="00370148" w:rsidRPr="008F2E08" w:rsidRDefault="00370148"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4. Бюджетне фінансування розвитку, в значній мірі, здійснюєтьс</w:t>
      </w:r>
      <w:r w:rsidR="007F5928" w:rsidRPr="008F2E08">
        <w:rPr>
          <w:rFonts w:ascii="Times New Roman" w:hAnsi="Times New Roman"/>
          <w:sz w:val="28"/>
          <w:szCs w:val="28"/>
        </w:rPr>
        <w:t>я не прозоро, в ручному режимі.</w:t>
      </w:r>
    </w:p>
    <w:p w14:paraId="4239D9A5" w14:textId="2F18372C"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5</w:t>
      </w:r>
      <w:r w:rsidR="00370148" w:rsidRPr="008F2E08">
        <w:rPr>
          <w:rFonts w:ascii="Times New Roman" w:hAnsi="Times New Roman"/>
          <w:sz w:val="28"/>
          <w:szCs w:val="28"/>
        </w:rPr>
        <w:t>. Державні інвестиції у розвиток інфраструктури (дороги, колії, транспортна інфраструктура) забезпечують лише незначну частину необхідних обсягів.</w:t>
      </w:r>
    </w:p>
    <w:p w14:paraId="405F63D6" w14:textId="37040360"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6</w:t>
      </w:r>
      <w:r w:rsidR="00370148" w:rsidRPr="008F2E08">
        <w:rPr>
          <w:rFonts w:ascii="Times New Roman" w:hAnsi="Times New Roman"/>
          <w:sz w:val="28"/>
          <w:szCs w:val="28"/>
        </w:rPr>
        <w:t>. Рейтинг інвестиційної привабливості України залишається низьким, залучення інвестицій в економіку не зростає.</w:t>
      </w:r>
    </w:p>
    <w:p w14:paraId="2685DADE" w14:textId="0BD3F112"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7. В</w:t>
      </w:r>
      <w:r w:rsidR="00370148" w:rsidRPr="008F2E08">
        <w:rPr>
          <w:rFonts w:ascii="Times New Roman" w:hAnsi="Times New Roman"/>
          <w:sz w:val="28"/>
          <w:szCs w:val="28"/>
        </w:rPr>
        <w:t xml:space="preserve"> тіні продовжує залишатися більше 50% малого і середнього бізнесу.</w:t>
      </w:r>
    </w:p>
    <w:p w14:paraId="782A2D1E" w14:textId="4AEAC8F1"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8</w:t>
      </w:r>
      <w:r w:rsidR="00370148" w:rsidRPr="008F2E08">
        <w:rPr>
          <w:rFonts w:ascii="Times New Roman" w:hAnsi="Times New Roman"/>
          <w:sz w:val="28"/>
          <w:szCs w:val="28"/>
        </w:rPr>
        <w:t>. Доходи населення практично не зростають, або їх зростання нівелюється інфляцією.</w:t>
      </w:r>
    </w:p>
    <w:p w14:paraId="0511DA21" w14:textId="49400C29"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9</w:t>
      </w:r>
      <w:r w:rsidR="00370148" w:rsidRPr="008F2E08">
        <w:rPr>
          <w:rFonts w:ascii="Times New Roman" w:hAnsi="Times New Roman"/>
          <w:sz w:val="28"/>
          <w:szCs w:val="28"/>
        </w:rPr>
        <w:t>. Зберігається стереотипний підхід до сільських територій як виключно просторової бази сільськогосподарського виробництва.</w:t>
      </w:r>
    </w:p>
    <w:p w14:paraId="18E9CBC7" w14:textId="05CE4E9B"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lastRenderedPageBreak/>
        <w:t>10</w:t>
      </w:r>
      <w:r w:rsidR="00370148" w:rsidRPr="008F2E08">
        <w:rPr>
          <w:rFonts w:ascii="Times New Roman" w:hAnsi="Times New Roman"/>
          <w:sz w:val="28"/>
          <w:szCs w:val="28"/>
        </w:rPr>
        <w:t>. Відсутня цілісна послідовна державна політика, спрямована на комплексний розвиток сільських територій, в основі якої закладені потреби те</w:t>
      </w:r>
      <w:r w:rsidR="00EB6C1E" w:rsidRPr="008F2E08">
        <w:rPr>
          <w:rFonts w:ascii="Times New Roman" w:hAnsi="Times New Roman"/>
          <w:sz w:val="28"/>
          <w:szCs w:val="28"/>
        </w:rPr>
        <w:t>риторіальних громад села</w:t>
      </w:r>
      <w:r w:rsidR="00370148" w:rsidRPr="008F2E08">
        <w:rPr>
          <w:rFonts w:ascii="Times New Roman" w:hAnsi="Times New Roman"/>
          <w:sz w:val="28"/>
          <w:szCs w:val="28"/>
        </w:rPr>
        <w:t>.</w:t>
      </w:r>
    </w:p>
    <w:p w14:paraId="23C984D7" w14:textId="24DC72EA" w:rsidR="00370148" w:rsidRPr="008F2E08" w:rsidRDefault="006C267A"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11</w:t>
      </w:r>
      <w:r w:rsidR="00370148" w:rsidRPr="008F2E08">
        <w:rPr>
          <w:rFonts w:ascii="Times New Roman" w:hAnsi="Times New Roman"/>
          <w:bCs/>
          <w:sz w:val="28"/>
          <w:szCs w:val="28"/>
        </w:rPr>
        <w:t>. Відсутній прогрес у виконанні зобов’язань щодо забезпечення рівних прав і можливостей жінок і чоловіків.</w:t>
      </w:r>
    </w:p>
    <w:p w14:paraId="04FA0340" w14:textId="564EE8FD" w:rsidR="00370148" w:rsidRPr="008F2E08" w:rsidRDefault="006C267A" w:rsidP="0068629B">
      <w:pPr>
        <w:spacing w:after="0" w:line="240" w:lineRule="auto"/>
        <w:ind w:firstLine="567"/>
        <w:jc w:val="both"/>
        <w:rPr>
          <w:rFonts w:ascii="Times New Roman" w:hAnsi="Times New Roman"/>
          <w:sz w:val="28"/>
          <w:szCs w:val="28"/>
        </w:rPr>
      </w:pPr>
      <w:r w:rsidRPr="008F2E08">
        <w:rPr>
          <w:rFonts w:ascii="Times New Roman" w:hAnsi="Times New Roman"/>
          <w:bCs/>
          <w:sz w:val="28"/>
          <w:szCs w:val="28"/>
        </w:rPr>
        <w:t>12</w:t>
      </w:r>
      <w:r w:rsidR="00370148" w:rsidRPr="008F2E08">
        <w:rPr>
          <w:rFonts w:ascii="Times New Roman" w:hAnsi="Times New Roman"/>
          <w:bCs/>
          <w:sz w:val="28"/>
          <w:szCs w:val="28"/>
        </w:rPr>
        <w:t xml:space="preserve">. Міністерство фінансів не має повноважень виконувати рекомендації щодо </w:t>
      </w:r>
      <w:proofErr w:type="spellStart"/>
      <w:r w:rsidR="00370148" w:rsidRPr="008F2E08">
        <w:rPr>
          <w:rFonts w:ascii="Times New Roman" w:hAnsi="Times New Roman"/>
          <w:bCs/>
          <w:sz w:val="28"/>
          <w:szCs w:val="28"/>
        </w:rPr>
        <w:t>гендерно</w:t>
      </w:r>
      <w:proofErr w:type="spellEnd"/>
      <w:r w:rsidR="00370148" w:rsidRPr="008F2E08">
        <w:rPr>
          <w:rFonts w:ascii="Times New Roman" w:hAnsi="Times New Roman"/>
          <w:bCs/>
          <w:sz w:val="28"/>
          <w:szCs w:val="28"/>
        </w:rPr>
        <w:t>-орієнтованого бюджетування на національному та місцевому рівнях</w:t>
      </w:r>
    </w:p>
    <w:p w14:paraId="59D83381" w14:textId="77777777" w:rsidR="00487452" w:rsidRPr="008F2E08" w:rsidRDefault="00487452" w:rsidP="0068629B">
      <w:pPr>
        <w:spacing w:after="0" w:line="240" w:lineRule="auto"/>
        <w:ind w:firstLine="708"/>
        <w:jc w:val="center"/>
        <w:rPr>
          <w:rFonts w:ascii="Times New Roman" w:hAnsi="Times New Roman"/>
          <w:sz w:val="28"/>
          <w:szCs w:val="28"/>
        </w:rPr>
      </w:pPr>
      <w:r w:rsidRPr="008F2E08">
        <w:rPr>
          <w:rFonts w:ascii="Times New Roman" w:hAnsi="Times New Roman"/>
          <w:b/>
          <w:sz w:val="28"/>
          <w:szCs w:val="28"/>
        </w:rPr>
        <w:t>Базові припущення – місцевий рівень</w:t>
      </w:r>
      <w:r w:rsidRPr="008F2E08">
        <w:rPr>
          <w:rFonts w:ascii="Times New Roman" w:hAnsi="Times New Roman"/>
          <w:sz w:val="28"/>
          <w:szCs w:val="28"/>
        </w:rPr>
        <w:t>:</w:t>
      </w:r>
    </w:p>
    <w:p w14:paraId="563CB63A" w14:textId="1181C423" w:rsidR="00487452" w:rsidRPr="008F2E08" w:rsidRDefault="00AC513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 Через запровадження воєнного стану </w:t>
      </w:r>
      <w:r w:rsidR="00487452" w:rsidRPr="008F2E08">
        <w:rPr>
          <w:rFonts w:ascii="Times New Roman" w:hAnsi="Times New Roman"/>
          <w:sz w:val="28"/>
          <w:szCs w:val="28"/>
        </w:rPr>
        <w:t xml:space="preserve"> та низького рівня заробітних плат відчувається «відтік» робочої сили за кордон </w:t>
      </w:r>
      <w:r w:rsidRPr="008F2E08">
        <w:rPr>
          <w:rFonts w:ascii="Times New Roman" w:hAnsi="Times New Roman"/>
          <w:sz w:val="28"/>
          <w:szCs w:val="28"/>
        </w:rPr>
        <w:t>;</w:t>
      </w:r>
    </w:p>
    <w:p w14:paraId="7227B69E" w14:textId="3A4E2F68"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2. Б</w:t>
      </w:r>
      <w:r w:rsidR="00AC5132" w:rsidRPr="008F2E08">
        <w:rPr>
          <w:rFonts w:ascii="Times New Roman" w:hAnsi="Times New Roman"/>
          <w:sz w:val="28"/>
          <w:szCs w:val="28"/>
        </w:rPr>
        <w:t xml:space="preserve">ізнес-клімат у громаді на низькому </w:t>
      </w:r>
      <w:r w:rsidRPr="008F2E08">
        <w:rPr>
          <w:rFonts w:ascii="Times New Roman" w:hAnsi="Times New Roman"/>
          <w:sz w:val="28"/>
          <w:szCs w:val="28"/>
        </w:rPr>
        <w:t xml:space="preserve"> рівні </w:t>
      </w:r>
      <w:r w:rsidR="00AC5132" w:rsidRPr="008F2E08">
        <w:rPr>
          <w:rFonts w:ascii="Times New Roman" w:hAnsi="Times New Roman"/>
          <w:sz w:val="28"/>
          <w:szCs w:val="28"/>
        </w:rPr>
        <w:t>;</w:t>
      </w:r>
    </w:p>
    <w:p w14:paraId="25D8E2E2" w14:textId="3EC696E6" w:rsidR="00487452" w:rsidRPr="008F2E08" w:rsidRDefault="00AC513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3</w:t>
      </w:r>
      <w:r w:rsidR="00487452" w:rsidRPr="008F2E08">
        <w:rPr>
          <w:rFonts w:ascii="Times New Roman" w:hAnsi="Times New Roman"/>
          <w:sz w:val="28"/>
          <w:szCs w:val="28"/>
        </w:rPr>
        <w:t xml:space="preserve">. Рівень купівельної спроможності населення низький </w:t>
      </w:r>
    </w:p>
    <w:p w14:paraId="0C84C535" w14:textId="5166AE16" w:rsidR="00487452" w:rsidRPr="008F2E08" w:rsidRDefault="00AC513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4</w:t>
      </w:r>
      <w:r w:rsidR="00487452" w:rsidRPr="008F2E08">
        <w:rPr>
          <w:rFonts w:ascii="Times New Roman" w:hAnsi="Times New Roman"/>
          <w:sz w:val="28"/>
          <w:szCs w:val="28"/>
        </w:rPr>
        <w:t xml:space="preserve">. Рівень реальної бюджетної забезпеченості громади дещо покращується внаслідок створення ОТГ </w:t>
      </w:r>
    </w:p>
    <w:p w14:paraId="5C8E3235" w14:textId="0A1D521C" w:rsidR="00487452" w:rsidRPr="008F2E08" w:rsidRDefault="00AC513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5</w:t>
      </w:r>
      <w:r w:rsidR="00487452" w:rsidRPr="008F2E08">
        <w:rPr>
          <w:rFonts w:ascii="Times New Roman" w:hAnsi="Times New Roman"/>
          <w:sz w:val="28"/>
          <w:szCs w:val="28"/>
        </w:rPr>
        <w:t xml:space="preserve">. </w:t>
      </w:r>
      <w:r w:rsidRPr="008F2E08">
        <w:rPr>
          <w:rFonts w:ascii="Times New Roman" w:hAnsi="Times New Roman"/>
          <w:sz w:val="28"/>
          <w:szCs w:val="28"/>
        </w:rPr>
        <w:t>Через війну в Україні г</w:t>
      </w:r>
      <w:r w:rsidR="00487452" w:rsidRPr="008F2E08">
        <w:rPr>
          <w:rFonts w:ascii="Times New Roman" w:hAnsi="Times New Roman"/>
          <w:sz w:val="28"/>
          <w:szCs w:val="28"/>
        </w:rPr>
        <w:t>ромада не в змозі використат</w:t>
      </w:r>
      <w:r w:rsidRPr="008F2E08">
        <w:rPr>
          <w:rFonts w:ascii="Times New Roman" w:hAnsi="Times New Roman"/>
          <w:sz w:val="28"/>
          <w:szCs w:val="28"/>
        </w:rPr>
        <w:t>и туристичний потенціал.</w:t>
      </w:r>
      <w:r w:rsidR="00487452" w:rsidRPr="008F2E08">
        <w:rPr>
          <w:rFonts w:ascii="Times New Roman" w:hAnsi="Times New Roman"/>
          <w:sz w:val="28"/>
          <w:szCs w:val="28"/>
        </w:rPr>
        <w:t xml:space="preserve"> </w:t>
      </w:r>
    </w:p>
    <w:p w14:paraId="5628FEAF" w14:textId="59A63061" w:rsidR="00487452" w:rsidRPr="008F2E08" w:rsidRDefault="00AC513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6</w:t>
      </w:r>
      <w:r w:rsidR="00487452" w:rsidRPr="008F2E08">
        <w:rPr>
          <w:rFonts w:ascii="Times New Roman" w:hAnsi="Times New Roman"/>
          <w:sz w:val="28"/>
          <w:szCs w:val="28"/>
        </w:rPr>
        <w:t>. Невідповідність ринку п</w:t>
      </w:r>
      <w:r w:rsidRPr="008F2E08">
        <w:rPr>
          <w:rFonts w:ascii="Times New Roman" w:hAnsi="Times New Roman"/>
          <w:sz w:val="28"/>
          <w:szCs w:val="28"/>
        </w:rPr>
        <w:t>раці наявним вакансіям в ОТГ</w:t>
      </w:r>
      <w:r w:rsidR="00487452" w:rsidRPr="008F2E08">
        <w:rPr>
          <w:rFonts w:ascii="Times New Roman" w:hAnsi="Times New Roman"/>
          <w:sz w:val="28"/>
          <w:szCs w:val="28"/>
        </w:rPr>
        <w:t xml:space="preserve"> призводить до високого рівня безробіття.</w:t>
      </w:r>
    </w:p>
    <w:p w14:paraId="5DFEF2D1" w14:textId="2BE515F4" w:rsidR="00074E72" w:rsidRPr="008F2E08" w:rsidRDefault="00AC5132"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7.</w:t>
      </w:r>
      <w:r w:rsidR="00074E72" w:rsidRPr="008F2E08">
        <w:rPr>
          <w:rFonts w:ascii="Times New Roman" w:hAnsi="Times New Roman"/>
          <w:bCs/>
          <w:sz w:val="28"/>
          <w:szCs w:val="28"/>
        </w:rPr>
        <w:t xml:space="preserve"> Відсутність політики, спрямованої на просування гендерної рівності, яка не була прийнята та впроваджена на місцевому рівні.</w:t>
      </w:r>
    </w:p>
    <w:p w14:paraId="18B62880" w14:textId="234F9CAF" w:rsidR="00074E72" w:rsidRPr="008F2E08" w:rsidRDefault="00F54BED"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8</w:t>
      </w:r>
      <w:r w:rsidR="00074E72" w:rsidRPr="008F2E08">
        <w:rPr>
          <w:rFonts w:ascii="Times New Roman" w:hAnsi="Times New Roman"/>
          <w:bCs/>
          <w:sz w:val="28"/>
          <w:szCs w:val="28"/>
        </w:rPr>
        <w:t>. Гендерна сегрегація обов’язків на роботі (громадське життя) і в сім’ї продовжує зростати.</w:t>
      </w:r>
    </w:p>
    <w:p w14:paraId="62CC9863" w14:textId="2616767A" w:rsidR="00074E72" w:rsidRPr="008F2E08" w:rsidRDefault="00F54BED"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9</w:t>
      </w:r>
      <w:r w:rsidR="00074E72" w:rsidRPr="008F2E08">
        <w:rPr>
          <w:rFonts w:ascii="Times New Roman" w:hAnsi="Times New Roman"/>
          <w:bCs/>
          <w:sz w:val="28"/>
          <w:szCs w:val="28"/>
        </w:rPr>
        <w:t>. Існуючі соціальні норми та гендерні стереотипи увічнюються та продовжують зміцнюватися</w:t>
      </w:r>
      <w:r w:rsidR="00370148" w:rsidRPr="008F2E08">
        <w:rPr>
          <w:rFonts w:ascii="Times New Roman" w:hAnsi="Times New Roman"/>
          <w:bCs/>
          <w:sz w:val="28"/>
          <w:szCs w:val="28"/>
        </w:rPr>
        <w:t>.</w:t>
      </w:r>
    </w:p>
    <w:p w14:paraId="2700A32D" w14:textId="1B17F79B" w:rsidR="00370148" w:rsidRPr="008F2E08" w:rsidRDefault="00F54BED" w:rsidP="0068629B">
      <w:pPr>
        <w:spacing w:after="0" w:line="240" w:lineRule="auto"/>
        <w:ind w:firstLine="567"/>
        <w:jc w:val="both"/>
        <w:rPr>
          <w:rStyle w:val="ac"/>
          <w:rFonts w:ascii="Times New Roman" w:hAnsi="Times New Roman"/>
          <w:sz w:val="28"/>
          <w:szCs w:val="28"/>
        </w:rPr>
      </w:pPr>
      <w:r w:rsidRPr="008F2E08">
        <w:rPr>
          <w:rFonts w:ascii="Times New Roman" w:hAnsi="Times New Roman"/>
          <w:bCs/>
          <w:sz w:val="28"/>
          <w:szCs w:val="28"/>
        </w:rPr>
        <w:t>10</w:t>
      </w:r>
      <w:r w:rsidR="00370148" w:rsidRPr="008F2E08">
        <w:rPr>
          <w:rFonts w:ascii="Times New Roman" w:hAnsi="Times New Roman"/>
          <w:bCs/>
          <w:sz w:val="28"/>
          <w:szCs w:val="28"/>
        </w:rPr>
        <w:t xml:space="preserve">. </w:t>
      </w:r>
      <w:r w:rsidR="00370148" w:rsidRPr="008F2E08">
        <w:rPr>
          <w:rStyle w:val="ac"/>
          <w:rFonts w:ascii="Times New Roman" w:hAnsi="Times New Roman"/>
          <w:sz w:val="28"/>
          <w:szCs w:val="28"/>
        </w:rPr>
        <w:t>Рівень підприємницької ініціативи в громаді низький (зокрема, через несприятливе податкове середовище, неефективність економічних важелів сприяння розвитку підприємництва на селі з боку держави; інерційність мислення і поведінки сільського населення у розв’язанні проблем самозабезпечення, працевлаштування, задоволення побутових та соціально-культурних потреб).</w:t>
      </w:r>
    </w:p>
    <w:p w14:paraId="7DBF5AD5" w14:textId="77777777" w:rsidR="00487452" w:rsidRPr="008F2E08" w:rsidRDefault="00487452"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Результат інерційного сценарію:</w:t>
      </w:r>
    </w:p>
    <w:p w14:paraId="310CA6B9" w14:textId="1E34310F"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 • Демографічна ситуація на най</w:t>
      </w:r>
      <w:r w:rsidR="00F54BED" w:rsidRPr="008F2E08">
        <w:rPr>
          <w:rFonts w:ascii="Times New Roman" w:hAnsi="Times New Roman"/>
          <w:sz w:val="28"/>
          <w:szCs w:val="28"/>
        </w:rPr>
        <w:t>ближчі роки  погіршується (смертність у значній мірі переважає народжуваність)</w:t>
      </w:r>
      <w:r w:rsidRPr="008F2E08">
        <w:rPr>
          <w:rFonts w:ascii="Times New Roman" w:hAnsi="Times New Roman"/>
          <w:sz w:val="28"/>
          <w:szCs w:val="28"/>
        </w:rPr>
        <w:t xml:space="preserve">,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14:paraId="62C71625" w14:textId="7A80016A" w:rsidR="00FC7CDC"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 </w:t>
      </w:r>
      <w:r w:rsidR="00FC7CDC" w:rsidRPr="008F2E08">
        <w:rPr>
          <w:rFonts w:ascii="Times New Roman" w:hAnsi="Times New Roman"/>
          <w:sz w:val="28"/>
          <w:szCs w:val="28"/>
        </w:rPr>
        <w:t xml:space="preserve">Кількість працездатного населення громади зменшується також через збільшення трудової міграції та еміграції. Внаслідок </w:t>
      </w:r>
      <w:r w:rsidR="00F54BED" w:rsidRPr="008F2E08">
        <w:rPr>
          <w:rFonts w:ascii="Times New Roman" w:hAnsi="Times New Roman"/>
          <w:sz w:val="28"/>
          <w:szCs w:val="28"/>
        </w:rPr>
        <w:t>продовження воєнного стану</w:t>
      </w:r>
      <w:r w:rsidR="00FC7CDC" w:rsidRPr="008F2E08">
        <w:rPr>
          <w:rFonts w:ascii="Times New Roman" w:hAnsi="Times New Roman"/>
          <w:sz w:val="28"/>
          <w:szCs w:val="28"/>
        </w:rPr>
        <w:t xml:space="preserve"> та низького рівня заробітних плат відбувається «відтік» робочої сили за кордон та до різних міст країни.</w:t>
      </w:r>
    </w:p>
    <w:p w14:paraId="31CF9E65" w14:textId="7ECB92AE"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 • Населені пункти громади продовжують занепадати через відсутність місць праці та реальних джерел доходів сільського населення. </w:t>
      </w:r>
    </w:p>
    <w:p w14:paraId="04FC5A24" w14:textId="2C813A17"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lastRenderedPageBreak/>
        <w:t xml:space="preserve">• Несприятливий підприємницький клімат та низька інвестиційна привабливість громади не сприяють зниженню рівня </w:t>
      </w:r>
      <w:proofErr w:type="spellStart"/>
      <w:r w:rsidRPr="008F2E08">
        <w:rPr>
          <w:rFonts w:ascii="Times New Roman" w:hAnsi="Times New Roman"/>
          <w:sz w:val="28"/>
          <w:szCs w:val="28"/>
        </w:rPr>
        <w:t>тінізації</w:t>
      </w:r>
      <w:proofErr w:type="spellEnd"/>
      <w:r w:rsidRPr="008F2E08">
        <w:rPr>
          <w:rFonts w:ascii="Times New Roman" w:hAnsi="Times New Roman"/>
          <w:sz w:val="28"/>
          <w:szCs w:val="28"/>
        </w:rPr>
        <w:t xml:space="preserve"> економіки. Реальний сектор</w:t>
      </w:r>
      <w:r w:rsidR="00F54BED" w:rsidRPr="008F2E08">
        <w:rPr>
          <w:rFonts w:ascii="Times New Roman" w:hAnsi="Times New Roman"/>
          <w:sz w:val="28"/>
          <w:szCs w:val="28"/>
        </w:rPr>
        <w:t xml:space="preserve"> економіки не розвивається</w:t>
      </w:r>
      <w:r w:rsidRPr="008F2E08">
        <w:rPr>
          <w:rFonts w:ascii="Times New Roman" w:hAnsi="Times New Roman"/>
          <w:sz w:val="28"/>
          <w:szCs w:val="28"/>
        </w:rPr>
        <w:t xml:space="preserve">. </w:t>
      </w:r>
    </w:p>
    <w:p w14:paraId="601ADB90" w14:textId="5F334EDF"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 Через невідповідність ринку праці наявним вакансіям в ОТГ відбувається ріст рівня безробіття. </w:t>
      </w:r>
    </w:p>
    <w:p w14:paraId="2B6289D3" w14:textId="482FEDC6" w:rsidR="00E200E2" w:rsidRPr="008F2E08" w:rsidRDefault="00E200E2" w:rsidP="0068629B">
      <w:pPr>
        <w:pStyle w:val="ae"/>
        <w:numPr>
          <w:ilvl w:val="0"/>
          <w:numId w:val="10"/>
        </w:numPr>
        <w:ind w:left="0" w:firstLine="567"/>
        <w:jc w:val="both"/>
        <w:rPr>
          <w:rFonts w:ascii="Times New Roman" w:hAnsi="Times New Roman"/>
          <w:sz w:val="28"/>
          <w:szCs w:val="28"/>
          <w:lang w:val="uk-UA"/>
        </w:rPr>
      </w:pPr>
      <w:r w:rsidRPr="008F2E08">
        <w:rPr>
          <w:rFonts w:ascii="Times New Roman" w:hAnsi="Times New Roman"/>
          <w:sz w:val="28"/>
          <w:szCs w:val="28"/>
          <w:lang w:val="uk-UA"/>
        </w:rPr>
        <w:t>Зростає нерівність між жінками та чоловіками різного віку та за різною вразливістю.</w:t>
      </w:r>
    </w:p>
    <w:p w14:paraId="7E4E35C5" w14:textId="71FA1D1D" w:rsidR="00E200E2" w:rsidRPr="008F2E08" w:rsidRDefault="00E200E2" w:rsidP="0068629B">
      <w:pPr>
        <w:pStyle w:val="ae"/>
        <w:numPr>
          <w:ilvl w:val="0"/>
          <w:numId w:val="10"/>
        </w:numPr>
        <w:ind w:left="0" w:firstLine="567"/>
        <w:jc w:val="both"/>
        <w:rPr>
          <w:rFonts w:ascii="Times New Roman" w:hAnsi="Times New Roman"/>
          <w:sz w:val="28"/>
          <w:szCs w:val="28"/>
          <w:lang w:val="uk-UA"/>
        </w:rPr>
      </w:pPr>
      <w:r w:rsidRPr="008F2E08">
        <w:rPr>
          <w:rFonts w:ascii="Times New Roman" w:hAnsi="Times New Roman"/>
          <w:sz w:val="28"/>
          <w:szCs w:val="28"/>
          <w:lang w:val="uk-UA"/>
        </w:rPr>
        <w:t>Розрив між заробітною платою продовжує розширюватися, що перешкоджає виходу жінок на ринок праці.</w:t>
      </w:r>
    </w:p>
    <w:p w14:paraId="1971C9C5" w14:textId="007E6BC7" w:rsidR="00E200E2" w:rsidRPr="008F2E08" w:rsidRDefault="00E200E2" w:rsidP="0068629B">
      <w:pPr>
        <w:pStyle w:val="ae"/>
        <w:numPr>
          <w:ilvl w:val="0"/>
          <w:numId w:val="10"/>
        </w:numPr>
        <w:ind w:left="0" w:firstLine="567"/>
        <w:jc w:val="both"/>
        <w:rPr>
          <w:rFonts w:ascii="Times New Roman" w:hAnsi="Times New Roman"/>
          <w:bCs/>
          <w:sz w:val="28"/>
          <w:szCs w:val="28"/>
          <w:lang w:val="uk-UA"/>
        </w:rPr>
      </w:pPr>
      <w:r w:rsidRPr="008F2E08">
        <w:rPr>
          <w:rFonts w:ascii="Times New Roman" w:hAnsi="Times New Roman"/>
          <w:sz w:val="28"/>
          <w:szCs w:val="28"/>
          <w:lang w:val="uk-UA"/>
        </w:rPr>
        <w:t>Гендерні норми та стереотипи негативно впливають на залучення жінок до суспільного життя та економічну діяльність, що негативно впливає на загальний економічний</w:t>
      </w:r>
      <w:r w:rsidRPr="008F2E08">
        <w:rPr>
          <w:rFonts w:ascii="Times New Roman" w:hAnsi="Times New Roman"/>
          <w:bCs/>
          <w:sz w:val="28"/>
          <w:szCs w:val="28"/>
          <w:lang w:val="uk-UA"/>
        </w:rPr>
        <w:t xml:space="preserve"> розвиток громади.</w:t>
      </w:r>
    </w:p>
    <w:p w14:paraId="0165FDE8" w14:textId="42CF11E1"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Внаслідок зростання доходів бюджету після об'єднання дещо покращую</w:t>
      </w:r>
      <w:r w:rsidR="00F54BED" w:rsidRPr="008F2E08">
        <w:rPr>
          <w:rFonts w:ascii="Times New Roman" w:hAnsi="Times New Roman"/>
          <w:sz w:val="28"/>
          <w:szCs w:val="28"/>
        </w:rPr>
        <w:t xml:space="preserve">ться </w:t>
      </w:r>
      <w:r w:rsidRPr="008F2E08">
        <w:rPr>
          <w:rFonts w:ascii="Times New Roman" w:hAnsi="Times New Roman"/>
          <w:sz w:val="28"/>
          <w:szCs w:val="28"/>
        </w:rPr>
        <w:t>,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w:t>
      </w:r>
    </w:p>
    <w:p w14:paraId="1A9247DF" w14:textId="2089C52C" w:rsidR="00FC7CDC"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 </w:t>
      </w:r>
      <w:r w:rsidR="00F54BED" w:rsidRPr="008F2E08">
        <w:rPr>
          <w:rFonts w:ascii="Times New Roman" w:hAnsi="Times New Roman"/>
          <w:sz w:val="28"/>
          <w:szCs w:val="28"/>
        </w:rPr>
        <w:t>Суб’єкти господарювання</w:t>
      </w:r>
      <w:r w:rsidR="00FC7CDC" w:rsidRPr="008F2E08">
        <w:rPr>
          <w:rFonts w:ascii="Times New Roman" w:hAnsi="Times New Roman"/>
          <w:sz w:val="28"/>
          <w:szCs w:val="28"/>
        </w:rPr>
        <w:t xml:space="preserve">, які діють на території громади, формують свою політику без урахування інтересів громади. Вони практично не задіяні в суспільному житті, не несуть соціальної відповідальності. </w:t>
      </w:r>
    </w:p>
    <w:p w14:paraId="40CA518C" w14:textId="46F2FAD5" w:rsidR="00487452" w:rsidRPr="008F2E08" w:rsidRDefault="00487452" w:rsidP="0068629B">
      <w:pPr>
        <w:spacing w:after="0" w:line="240" w:lineRule="auto"/>
        <w:ind w:firstLine="567"/>
        <w:jc w:val="center"/>
        <w:rPr>
          <w:rFonts w:ascii="Times New Roman" w:hAnsi="Times New Roman"/>
          <w:b/>
          <w:sz w:val="28"/>
          <w:szCs w:val="28"/>
        </w:rPr>
      </w:pPr>
      <w:proofErr w:type="spellStart"/>
      <w:r w:rsidRPr="008F2E08">
        <w:rPr>
          <w:rFonts w:ascii="Times New Roman" w:hAnsi="Times New Roman"/>
          <w:b/>
          <w:sz w:val="28"/>
          <w:szCs w:val="28"/>
        </w:rPr>
        <w:t>Модернізаційний</w:t>
      </w:r>
      <w:proofErr w:type="spellEnd"/>
      <w:r w:rsidRPr="008F2E08">
        <w:rPr>
          <w:rFonts w:ascii="Times New Roman" w:hAnsi="Times New Roman"/>
          <w:b/>
          <w:sz w:val="28"/>
          <w:szCs w:val="28"/>
        </w:rPr>
        <w:t xml:space="preserve"> сценарій розвитку</w:t>
      </w:r>
    </w:p>
    <w:p w14:paraId="2CA73E67" w14:textId="77777777" w:rsidR="00487452" w:rsidRPr="008F2E08" w:rsidRDefault="00487452" w:rsidP="0068629B">
      <w:pPr>
        <w:spacing w:after="0" w:line="240" w:lineRule="auto"/>
        <w:ind w:firstLine="567"/>
        <w:jc w:val="both"/>
        <w:rPr>
          <w:rFonts w:ascii="Times New Roman" w:hAnsi="Times New Roman"/>
          <w:sz w:val="28"/>
          <w:szCs w:val="28"/>
        </w:rPr>
      </w:pPr>
      <w:proofErr w:type="spellStart"/>
      <w:r w:rsidRPr="008F2E08">
        <w:rPr>
          <w:rFonts w:ascii="Times New Roman" w:hAnsi="Times New Roman"/>
          <w:sz w:val="28"/>
          <w:szCs w:val="28"/>
        </w:rPr>
        <w:t>Модернізаційний</w:t>
      </w:r>
      <w:proofErr w:type="spellEnd"/>
      <w:r w:rsidRPr="008F2E08">
        <w:rPr>
          <w:rFonts w:ascii="Times New Roman" w:hAnsi="Times New Roman"/>
          <w:sz w:val="28"/>
          <w:szCs w:val="28"/>
        </w:rPr>
        <w:t xml:space="preserve">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 </w:t>
      </w:r>
    </w:p>
    <w:p w14:paraId="2711D2DB" w14:textId="2DEC8E26" w:rsidR="00487452" w:rsidRPr="008F2E08" w:rsidRDefault="00487452" w:rsidP="0068629B">
      <w:pPr>
        <w:spacing w:after="0" w:line="240" w:lineRule="auto"/>
        <w:ind w:firstLine="567"/>
        <w:jc w:val="both"/>
        <w:rPr>
          <w:rFonts w:ascii="Times New Roman" w:hAnsi="Times New Roman"/>
          <w:sz w:val="28"/>
          <w:szCs w:val="28"/>
        </w:rPr>
      </w:pPr>
      <w:proofErr w:type="spellStart"/>
      <w:r w:rsidRPr="008F2E08">
        <w:rPr>
          <w:rFonts w:ascii="Times New Roman" w:hAnsi="Times New Roman"/>
          <w:sz w:val="28"/>
          <w:szCs w:val="28"/>
        </w:rPr>
        <w:t>Модернізаційний</w:t>
      </w:r>
      <w:proofErr w:type="spellEnd"/>
      <w:r w:rsidRPr="008F2E08">
        <w:rPr>
          <w:rFonts w:ascii="Times New Roman" w:hAnsi="Times New Roman"/>
          <w:sz w:val="28"/>
          <w:szCs w:val="28"/>
        </w:rPr>
        <w:t xml:space="preserve"> сценарій</w:t>
      </w:r>
    </w:p>
    <w:p w14:paraId="71D2E270" w14:textId="77777777"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Базові припущення - національний та регіональний рівень: </w:t>
      </w:r>
    </w:p>
    <w:p w14:paraId="4245DC72" w14:textId="56DCA1ED"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1.   Внаслідок</w:t>
      </w:r>
      <w:r w:rsidR="00F54BED" w:rsidRPr="008F2E08">
        <w:rPr>
          <w:rFonts w:ascii="Times New Roman" w:hAnsi="Times New Roman"/>
          <w:sz w:val="28"/>
          <w:szCs w:val="28"/>
        </w:rPr>
        <w:t xml:space="preserve"> протистояння українського народу </w:t>
      </w:r>
      <w:r w:rsidR="008E0F49" w:rsidRPr="008F2E08">
        <w:rPr>
          <w:rFonts w:ascii="Times New Roman" w:hAnsi="Times New Roman"/>
          <w:sz w:val="28"/>
          <w:szCs w:val="28"/>
        </w:rPr>
        <w:t xml:space="preserve"> російським загарбникам, </w:t>
      </w:r>
      <w:r w:rsidR="00F54BED" w:rsidRPr="008F2E08">
        <w:rPr>
          <w:rFonts w:ascii="Times New Roman" w:hAnsi="Times New Roman"/>
          <w:sz w:val="28"/>
          <w:szCs w:val="28"/>
        </w:rPr>
        <w:t xml:space="preserve"> </w:t>
      </w:r>
      <w:r w:rsidRPr="008F2E08">
        <w:rPr>
          <w:rFonts w:ascii="Times New Roman" w:hAnsi="Times New Roman"/>
          <w:sz w:val="28"/>
          <w:szCs w:val="28"/>
        </w:rPr>
        <w:t>тиску Заходу</w:t>
      </w:r>
      <w:r w:rsidR="00F54BED" w:rsidRPr="008F2E08">
        <w:rPr>
          <w:rFonts w:ascii="Times New Roman" w:hAnsi="Times New Roman"/>
          <w:sz w:val="28"/>
          <w:szCs w:val="28"/>
        </w:rPr>
        <w:t xml:space="preserve"> та НАТО на </w:t>
      </w:r>
      <w:proofErr w:type="spellStart"/>
      <w:r w:rsidR="00F54BED" w:rsidRPr="008F2E08">
        <w:rPr>
          <w:rFonts w:ascii="Times New Roman" w:hAnsi="Times New Roman"/>
          <w:sz w:val="28"/>
          <w:szCs w:val="28"/>
        </w:rPr>
        <w:t>росію</w:t>
      </w:r>
      <w:proofErr w:type="spellEnd"/>
      <w:r w:rsidR="00F54BED" w:rsidRPr="008F2E08">
        <w:rPr>
          <w:rFonts w:ascii="Times New Roman" w:hAnsi="Times New Roman"/>
          <w:sz w:val="28"/>
          <w:szCs w:val="28"/>
        </w:rPr>
        <w:t xml:space="preserve"> -  війна</w:t>
      </w:r>
      <w:r w:rsidR="00FF03E4" w:rsidRPr="008F2E08">
        <w:rPr>
          <w:rFonts w:ascii="Times New Roman" w:hAnsi="Times New Roman"/>
          <w:sz w:val="28"/>
          <w:szCs w:val="28"/>
        </w:rPr>
        <w:t xml:space="preserve"> припиняється;</w:t>
      </w:r>
    </w:p>
    <w:p w14:paraId="0D26E1B3" w14:textId="693CD77D"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2. Видатки на оборону країни </w:t>
      </w:r>
      <w:r w:rsidR="00FF03E4" w:rsidRPr="008F2E08">
        <w:rPr>
          <w:rFonts w:ascii="Times New Roman" w:hAnsi="Times New Roman"/>
          <w:sz w:val="28"/>
          <w:szCs w:val="28"/>
        </w:rPr>
        <w:t>та підтримки ЗСУ стабілізуються;</w:t>
      </w:r>
    </w:p>
    <w:p w14:paraId="27AD532A" w14:textId="5E23C0CF"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3. Рішуче впроваджуються системні реформи: судова, податкова, децентралізація та ін.</w:t>
      </w:r>
      <w:r w:rsidR="00FF03E4" w:rsidRPr="008F2E08">
        <w:rPr>
          <w:rFonts w:ascii="Times New Roman" w:hAnsi="Times New Roman"/>
          <w:sz w:val="28"/>
          <w:szCs w:val="28"/>
        </w:rPr>
        <w:t>;</w:t>
      </w:r>
      <w:r w:rsidRPr="008F2E08">
        <w:rPr>
          <w:rFonts w:ascii="Times New Roman" w:hAnsi="Times New Roman"/>
          <w:sz w:val="28"/>
          <w:szCs w:val="28"/>
        </w:rPr>
        <w:t xml:space="preserve"> </w:t>
      </w:r>
    </w:p>
    <w:p w14:paraId="3F5C4282" w14:textId="1CA89C58"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4. ВВП країни починає ак</w:t>
      </w:r>
      <w:r w:rsidR="008E0F49" w:rsidRPr="008F2E08">
        <w:rPr>
          <w:rFonts w:ascii="Times New Roman" w:hAnsi="Times New Roman"/>
          <w:sz w:val="28"/>
          <w:szCs w:val="28"/>
        </w:rPr>
        <w:t>тивно зростати</w:t>
      </w:r>
      <w:r w:rsidR="00FF03E4" w:rsidRPr="008F2E08">
        <w:rPr>
          <w:rFonts w:ascii="Times New Roman" w:hAnsi="Times New Roman"/>
          <w:sz w:val="28"/>
          <w:szCs w:val="28"/>
        </w:rPr>
        <w:t>;</w:t>
      </w:r>
      <w:r w:rsidR="008E0F49" w:rsidRPr="008F2E08">
        <w:rPr>
          <w:rFonts w:ascii="Times New Roman" w:hAnsi="Times New Roman"/>
          <w:sz w:val="28"/>
          <w:szCs w:val="28"/>
        </w:rPr>
        <w:t xml:space="preserve"> </w:t>
      </w:r>
    </w:p>
    <w:p w14:paraId="51703D4F" w14:textId="0B8298F7"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5. Гривня стабільна </w:t>
      </w:r>
      <w:r w:rsidR="00FF03E4" w:rsidRPr="008F2E08">
        <w:rPr>
          <w:rFonts w:ascii="Times New Roman" w:hAnsi="Times New Roman"/>
          <w:sz w:val="28"/>
          <w:szCs w:val="28"/>
        </w:rPr>
        <w:t>;</w:t>
      </w:r>
    </w:p>
    <w:p w14:paraId="59ECCF7F" w14:textId="2C32E9AA"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6. Інвестиційна привабливість країни покращується</w:t>
      </w:r>
      <w:r w:rsidR="00FF03E4" w:rsidRPr="008F2E08">
        <w:rPr>
          <w:rFonts w:ascii="Times New Roman" w:hAnsi="Times New Roman"/>
          <w:sz w:val="28"/>
          <w:szCs w:val="28"/>
        </w:rPr>
        <w:t>;</w:t>
      </w:r>
      <w:r w:rsidRPr="008F2E08">
        <w:rPr>
          <w:rFonts w:ascii="Times New Roman" w:hAnsi="Times New Roman"/>
          <w:sz w:val="28"/>
          <w:szCs w:val="28"/>
        </w:rPr>
        <w:t xml:space="preserve"> </w:t>
      </w:r>
    </w:p>
    <w:p w14:paraId="6CE12622" w14:textId="383ADF7F"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7. Податкова реформа виводить бізнес із «тіні» </w:t>
      </w:r>
      <w:r w:rsidR="00FF03E4" w:rsidRPr="008F2E08">
        <w:rPr>
          <w:rFonts w:ascii="Times New Roman" w:hAnsi="Times New Roman"/>
          <w:sz w:val="28"/>
          <w:szCs w:val="28"/>
        </w:rPr>
        <w:t>;</w:t>
      </w:r>
    </w:p>
    <w:p w14:paraId="1480CEE1" w14:textId="6691A03F" w:rsidR="00487452" w:rsidRPr="008F2E08" w:rsidRDefault="008E0F49"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8. Соціальна політика держави </w:t>
      </w:r>
      <w:r w:rsidR="00FF03E4" w:rsidRPr="008F2E08">
        <w:rPr>
          <w:rFonts w:ascii="Times New Roman" w:hAnsi="Times New Roman"/>
          <w:sz w:val="28"/>
          <w:szCs w:val="28"/>
        </w:rPr>
        <w:t xml:space="preserve">на високому рівні, враховані інтереси ветеранів </w:t>
      </w:r>
      <w:proofErr w:type="spellStart"/>
      <w:r w:rsidR="00FF03E4" w:rsidRPr="008F2E08">
        <w:rPr>
          <w:rFonts w:ascii="Times New Roman" w:hAnsi="Times New Roman"/>
          <w:sz w:val="28"/>
          <w:szCs w:val="28"/>
        </w:rPr>
        <w:t>війни,пенсіонерів</w:t>
      </w:r>
      <w:proofErr w:type="spellEnd"/>
      <w:r w:rsidR="00FF03E4" w:rsidRPr="008F2E08">
        <w:rPr>
          <w:rFonts w:ascii="Times New Roman" w:hAnsi="Times New Roman"/>
          <w:sz w:val="28"/>
          <w:szCs w:val="28"/>
        </w:rPr>
        <w:t>, ВПО та всіх потребуючих допомоги;</w:t>
      </w:r>
    </w:p>
    <w:p w14:paraId="2C8D5034" w14:textId="459CE294"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9. Ефективно працює ДФРР </w:t>
      </w:r>
      <w:r w:rsidR="00FF03E4" w:rsidRPr="008F2E08">
        <w:rPr>
          <w:rFonts w:ascii="Times New Roman" w:hAnsi="Times New Roman"/>
          <w:sz w:val="28"/>
          <w:szCs w:val="28"/>
        </w:rPr>
        <w:t>;</w:t>
      </w:r>
    </w:p>
    <w:p w14:paraId="444A92CA" w14:textId="5AE3CAEE" w:rsidR="00487452" w:rsidRPr="008F2E08" w:rsidRDefault="001823FE"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10.Регіон</w:t>
      </w:r>
      <w:r w:rsidR="00487452" w:rsidRPr="008F2E08">
        <w:rPr>
          <w:rFonts w:ascii="Times New Roman" w:hAnsi="Times New Roman"/>
          <w:sz w:val="28"/>
          <w:szCs w:val="28"/>
        </w:rPr>
        <w:t xml:space="preserve"> активно впроваджує Стратегію розвитку</w:t>
      </w:r>
      <w:r w:rsidR="00FF03E4" w:rsidRPr="008F2E08">
        <w:rPr>
          <w:rFonts w:ascii="Times New Roman" w:hAnsi="Times New Roman"/>
          <w:sz w:val="28"/>
          <w:szCs w:val="28"/>
        </w:rPr>
        <w:t>;</w:t>
      </w:r>
    </w:p>
    <w:p w14:paraId="7BEE1630" w14:textId="3D7A7FB8"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11.Завдяки медичній реформі підвищиться </w:t>
      </w:r>
      <w:r w:rsidR="00FF03E4" w:rsidRPr="008F2E08">
        <w:rPr>
          <w:rFonts w:ascii="Times New Roman" w:hAnsi="Times New Roman"/>
          <w:sz w:val="28"/>
          <w:szCs w:val="28"/>
        </w:rPr>
        <w:t>рівень надання медичних послуг;</w:t>
      </w:r>
      <w:r w:rsidRPr="008F2E08">
        <w:rPr>
          <w:rFonts w:ascii="Times New Roman" w:hAnsi="Times New Roman"/>
          <w:sz w:val="28"/>
          <w:szCs w:val="28"/>
        </w:rPr>
        <w:t xml:space="preserve">    </w:t>
      </w:r>
    </w:p>
    <w:p w14:paraId="77D62239" w14:textId="77777777"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12. Закон України «Про передачу повноважень розпорядження землями поза межами населених пунктів в ОТГ» стане потужним фактором залучення інвестицій у громаду. </w:t>
      </w:r>
    </w:p>
    <w:p w14:paraId="6CEBEF66" w14:textId="55DC36B5" w:rsidR="00487452" w:rsidRPr="008F2E08" w:rsidRDefault="00487452"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lastRenderedPageBreak/>
        <w:t xml:space="preserve">13.Продовження євроінтеграційних процесів сприятиме зростанню зацікавленості інвесторів до України </w:t>
      </w:r>
    </w:p>
    <w:p w14:paraId="5D937642" w14:textId="2E073B40" w:rsidR="006516F5" w:rsidRPr="008F2E08" w:rsidRDefault="006516F5"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14. Національна політика щодо впровадження рівних прав та можливостей, превенції гендерного насильства ефективно впроваджується на місцевому рівні, забезпечуючи стійке зростання індексу людського розвитку, індексу гендерного розвитку та скорочення розриву заробітної плати.</w:t>
      </w:r>
    </w:p>
    <w:p w14:paraId="2F48C7A8" w14:textId="77777777" w:rsidR="00AA7F83" w:rsidRPr="008F2E08" w:rsidRDefault="00AA7F83" w:rsidP="0068629B">
      <w:pPr>
        <w:spacing w:after="0" w:line="240" w:lineRule="auto"/>
        <w:ind w:firstLine="567"/>
        <w:jc w:val="center"/>
        <w:rPr>
          <w:rFonts w:ascii="Times New Roman" w:hAnsi="Times New Roman"/>
          <w:b/>
          <w:sz w:val="28"/>
          <w:szCs w:val="28"/>
        </w:rPr>
      </w:pPr>
    </w:p>
    <w:p w14:paraId="324BFE49" w14:textId="43F87FB9" w:rsidR="00487452" w:rsidRPr="008F2E08" w:rsidRDefault="00487452" w:rsidP="0068629B">
      <w:pPr>
        <w:spacing w:after="0" w:line="240" w:lineRule="auto"/>
        <w:ind w:firstLine="567"/>
        <w:jc w:val="center"/>
        <w:rPr>
          <w:rFonts w:ascii="Times New Roman" w:hAnsi="Times New Roman"/>
          <w:b/>
          <w:sz w:val="28"/>
          <w:szCs w:val="28"/>
        </w:rPr>
      </w:pPr>
      <w:r w:rsidRPr="008F2E08">
        <w:rPr>
          <w:rFonts w:ascii="Times New Roman" w:hAnsi="Times New Roman"/>
          <w:b/>
          <w:sz w:val="28"/>
          <w:szCs w:val="28"/>
        </w:rPr>
        <w:t>Базові припущення – місцевий рівень:</w:t>
      </w:r>
    </w:p>
    <w:p w14:paraId="44064337" w14:textId="304F93D0"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1. Громада формує власну ідентичність, визначає та популяризує свої інвестиційні мож</w:t>
      </w:r>
      <w:r w:rsidR="001823FE" w:rsidRPr="008F2E08">
        <w:rPr>
          <w:rFonts w:ascii="Times New Roman" w:hAnsi="Times New Roman"/>
          <w:sz w:val="28"/>
          <w:szCs w:val="28"/>
        </w:rPr>
        <w:t>ливості для розвитку території;</w:t>
      </w:r>
    </w:p>
    <w:p w14:paraId="3F4D5B0A" w14:textId="48DD1400"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2. Жителі громади мають можливість отримати соціальні, адміністративні, медичні, освітні </w:t>
      </w:r>
      <w:r w:rsidR="001823FE" w:rsidRPr="008F2E08">
        <w:rPr>
          <w:rFonts w:ascii="Times New Roman" w:hAnsi="Times New Roman"/>
          <w:sz w:val="28"/>
          <w:szCs w:val="28"/>
        </w:rPr>
        <w:t>та інші послуги належної якості;</w:t>
      </w:r>
    </w:p>
    <w:p w14:paraId="15AA621B" w14:textId="56039904"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3. Виготовлена містобудівна документація, розроблені стратегія розвитку т</w:t>
      </w:r>
      <w:r w:rsidR="001823FE" w:rsidRPr="008F2E08">
        <w:rPr>
          <w:rFonts w:ascii="Times New Roman" w:hAnsi="Times New Roman"/>
          <w:sz w:val="28"/>
          <w:szCs w:val="28"/>
        </w:rPr>
        <w:t>а інвестиційний паспорт громади;</w:t>
      </w:r>
    </w:p>
    <w:p w14:paraId="4482669F" w14:textId="11F838D9"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4. «Відтік» робочої сили в великі міста країни та за кордон припиняється внаслідок</w:t>
      </w:r>
      <w:r w:rsidR="001823FE" w:rsidRPr="008F2E08">
        <w:rPr>
          <w:rFonts w:ascii="Times New Roman" w:hAnsi="Times New Roman"/>
          <w:sz w:val="28"/>
          <w:szCs w:val="28"/>
        </w:rPr>
        <w:t xml:space="preserve"> закінчення війни,</w:t>
      </w:r>
      <w:r w:rsidRPr="008F2E08">
        <w:rPr>
          <w:rFonts w:ascii="Times New Roman" w:hAnsi="Times New Roman"/>
          <w:sz w:val="28"/>
          <w:szCs w:val="28"/>
        </w:rPr>
        <w:t xml:space="preserve"> створення нових робочих місць</w:t>
      </w:r>
      <w:r w:rsidR="001823FE" w:rsidRPr="008F2E08">
        <w:rPr>
          <w:rFonts w:ascii="Times New Roman" w:hAnsi="Times New Roman"/>
          <w:sz w:val="28"/>
          <w:szCs w:val="28"/>
        </w:rPr>
        <w:t xml:space="preserve"> та підвищення заробітної плати;</w:t>
      </w:r>
    </w:p>
    <w:p w14:paraId="59A7C02C" w14:textId="58E9CB7F"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5. У громаді покращується підприємницький та інвестиційний клімат – вона </w:t>
      </w:r>
      <w:r w:rsidR="001823FE" w:rsidRPr="008F2E08">
        <w:rPr>
          <w:rFonts w:ascii="Times New Roman" w:hAnsi="Times New Roman"/>
          <w:sz w:val="28"/>
          <w:szCs w:val="28"/>
        </w:rPr>
        <w:t>стає привабливою для інвесторів;</w:t>
      </w:r>
    </w:p>
    <w:p w14:paraId="13842CBB" w14:textId="4B3FB0A0"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6. Розроблені інвестиційні пропозиції у сферах інноваційного виробництва та переробки сільськогосподарської пр</w:t>
      </w:r>
      <w:r w:rsidR="001823FE" w:rsidRPr="008F2E08">
        <w:rPr>
          <w:rFonts w:ascii="Times New Roman" w:hAnsi="Times New Roman"/>
          <w:sz w:val="28"/>
          <w:szCs w:val="28"/>
        </w:rPr>
        <w:t>одукції, харчової промисловості;</w:t>
      </w:r>
    </w:p>
    <w:p w14:paraId="50B4C61E" w14:textId="15186A93"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7. Громада є активним учасником впровадження Стратегії розвитку регіону та, відповідно, реципієнтом Державного Фонду регіонального розвитку та програм</w:t>
      </w:r>
      <w:r w:rsidR="001823FE" w:rsidRPr="008F2E08">
        <w:rPr>
          <w:rFonts w:ascii="Times New Roman" w:hAnsi="Times New Roman"/>
          <w:sz w:val="28"/>
          <w:szCs w:val="28"/>
        </w:rPr>
        <w:t xml:space="preserve"> міжнародної технічної допомоги;</w:t>
      </w:r>
    </w:p>
    <w:p w14:paraId="422151FA" w14:textId="2431F9D0"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8. Зростає активність населення і його залу</w:t>
      </w:r>
      <w:r w:rsidR="001823FE" w:rsidRPr="008F2E08">
        <w:rPr>
          <w:rFonts w:ascii="Times New Roman" w:hAnsi="Times New Roman"/>
          <w:sz w:val="28"/>
          <w:szCs w:val="28"/>
        </w:rPr>
        <w:t>ченість в процеси розбудови ОТГ;</w:t>
      </w:r>
    </w:p>
    <w:p w14:paraId="1352BEF0" w14:textId="306854E3"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9. Громада активно залучає кошти міжнародної технічної допомоги для розвитку території, а також ефективно співпрацює на засадах мі</w:t>
      </w:r>
      <w:r w:rsidR="001823FE" w:rsidRPr="008F2E08">
        <w:rPr>
          <w:rFonts w:ascii="Times New Roman" w:hAnsi="Times New Roman"/>
          <w:sz w:val="28"/>
          <w:szCs w:val="28"/>
        </w:rPr>
        <w:t>жмуніципального співробітництва;</w:t>
      </w:r>
    </w:p>
    <w:p w14:paraId="6873ABDE" w14:textId="714367EC" w:rsidR="00680520" w:rsidRPr="008F2E08" w:rsidRDefault="001823FE"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10. Створюються малі та середні</w:t>
      </w:r>
      <w:r w:rsidR="00680520" w:rsidRPr="008F2E08">
        <w:rPr>
          <w:rFonts w:ascii="Times New Roman" w:hAnsi="Times New Roman"/>
          <w:sz w:val="28"/>
          <w:szCs w:val="28"/>
        </w:rPr>
        <w:t xml:space="preserve"> підприємств</w:t>
      </w:r>
      <w:r w:rsidRPr="008F2E08">
        <w:rPr>
          <w:rFonts w:ascii="Times New Roman" w:hAnsi="Times New Roman"/>
          <w:sz w:val="28"/>
          <w:szCs w:val="28"/>
        </w:rPr>
        <w:t>а;</w:t>
      </w:r>
    </w:p>
    <w:p w14:paraId="389543B5" w14:textId="4BD28D56" w:rsidR="00680520" w:rsidRPr="008F2E08" w:rsidRDefault="00680520" w:rsidP="0068629B">
      <w:pPr>
        <w:spacing w:after="0" w:line="240" w:lineRule="auto"/>
        <w:ind w:firstLine="567"/>
        <w:jc w:val="both"/>
        <w:rPr>
          <w:rFonts w:ascii="Times New Roman" w:hAnsi="Times New Roman"/>
          <w:sz w:val="28"/>
          <w:szCs w:val="28"/>
        </w:rPr>
      </w:pPr>
      <w:r w:rsidRPr="008F2E08">
        <w:rPr>
          <w:rFonts w:ascii="Times New Roman" w:hAnsi="Times New Roman"/>
          <w:sz w:val="28"/>
          <w:szCs w:val="28"/>
        </w:rPr>
        <w:t xml:space="preserve">11. </w:t>
      </w:r>
      <w:r w:rsidR="001823FE" w:rsidRPr="008F2E08">
        <w:rPr>
          <w:rFonts w:ascii="Times New Roman" w:hAnsi="Times New Roman"/>
          <w:sz w:val="28"/>
          <w:szCs w:val="28"/>
        </w:rPr>
        <w:t>Створюються фермерські господарства, д</w:t>
      </w:r>
      <w:r w:rsidRPr="008F2E08">
        <w:rPr>
          <w:rFonts w:ascii="Times New Roman" w:hAnsi="Times New Roman"/>
          <w:sz w:val="28"/>
          <w:szCs w:val="28"/>
        </w:rPr>
        <w:t>рібні сільськогосподарські товаровиробники зможуть об`єднатися в сільськогосподар</w:t>
      </w:r>
      <w:r w:rsidR="001823FE" w:rsidRPr="008F2E08">
        <w:rPr>
          <w:rFonts w:ascii="Times New Roman" w:hAnsi="Times New Roman"/>
          <w:sz w:val="28"/>
          <w:szCs w:val="28"/>
        </w:rPr>
        <w:t>ські обслуговуючі кооперативи;</w:t>
      </w:r>
      <w:r w:rsidRPr="008F2E08">
        <w:rPr>
          <w:rFonts w:ascii="Times New Roman" w:hAnsi="Times New Roman"/>
          <w:sz w:val="28"/>
          <w:szCs w:val="28"/>
        </w:rPr>
        <w:t xml:space="preserve"> </w:t>
      </w:r>
    </w:p>
    <w:p w14:paraId="4B6192AE" w14:textId="3CAC6973" w:rsidR="006516F5" w:rsidRPr="008F2E08" w:rsidRDefault="00680520"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12</w:t>
      </w:r>
      <w:r w:rsidR="006516F5" w:rsidRPr="008F2E08">
        <w:rPr>
          <w:rFonts w:ascii="Times New Roman" w:hAnsi="Times New Roman"/>
          <w:bCs/>
          <w:sz w:val="28"/>
          <w:szCs w:val="28"/>
        </w:rPr>
        <w:t>. Громада впроваджує механізми для забезпечення належного управління, розвиває можливості адміністрації та забезпечує прозорість.</w:t>
      </w:r>
    </w:p>
    <w:p w14:paraId="61B08169" w14:textId="5F385BEE" w:rsidR="006516F5" w:rsidRPr="008F2E08" w:rsidRDefault="00680520"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13</w:t>
      </w:r>
      <w:r w:rsidR="006516F5" w:rsidRPr="008F2E08">
        <w:rPr>
          <w:rFonts w:ascii="Times New Roman" w:hAnsi="Times New Roman"/>
          <w:bCs/>
          <w:sz w:val="28"/>
          <w:szCs w:val="28"/>
        </w:rPr>
        <w:t>. Громада приймає місцеву політику та ініціативи щодо рівних прав та можливостей на основі регулярних консультацій та співпраці з Групами самодопомоги та неурядовими організаціями.</w:t>
      </w:r>
    </w:p>
    <w:p w14:paraId="102B9B3F" w14:textId="375D0BD6" w:rsidR="0068629B" w:rsidRDefault="0068629B"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14. Громада ефективно використовує туристичний потенціал.</w:t>
      </w:r>
    </w:p>
    <w:p w14:paraId="079BEEC8" w14:textId="1A4FE202" w:rsidR="00961A1A" w:rsidRDefault="00961A1A" w:rsidP="0068629B">
      <w:pPr>
        <w:spacing w:after="0" w:line="240" w:lineRule="auto"/>
        <w:ind w:firstLine="567"/>
        <w:jc w:val="both"/>
        <w:rPr>
          <w:rFonts w:ascii="Times New Roman" w:hAnsi="Times New Roman"/>
          <w:sz w:val="28"/>
          <w:szCs w:val="28"/>
        </w:rPr>
      </w:pPr>
    </w:p>
    <w:p w14:paraId="0C91FE8A" w14:textId="77777777" w:rsidR="00961A1A" w:rsidRPr="008F2E08" w:rsidRDefault="00961A1A" w:rsidP="00961A1A">
      <w:pPr>
        <w:spacing w:after="0" w:line="240" w:lineRule="auto"/>
        <w:ind w:firstLine="567"/>
        <w:jc w:val="center"/>
        <w:rPr>
          <w:rFonts w:ascii="Times New Roman" w:hAnsi="Times New Roman"/>
          <w:b/>
          <w:sz w:val="28"/>
          <w:szCs w:val="28"/>
        </w:rPr>
      </w:pPr>
      <w:r w:rsidRPr="008F2E08">
        <w:rPr>
          <w:rFonts w:ascii="Times New Roman" w:hAnsi="Times New Roman"/>
          <w:b/>
          <w:sz w:val="28"/>
          <w:szCs w:val="28"/>
        </w:rPr>
        <w:t xml:space="preserve">Результат </w:t>
      </w:r>
      <w:proofErr w:type="spellStart"/>
      <w:r w:rsidRPr="008F2E08">
        <w:rPr>
          <w:rFonts w:ascii="Times New Roman" w:hAnsi="Times New Roman"/>
          <w:b/>
          <w:sz w:val="28"/>
          <w:szCs w:val="28"/>
        </w:rPr>
        <w:t>модернізаційного</w:t>
      </w:r>
      <w:proofErr w:type="spellEnd"/>
      <w:r w:rsidRPr="008F2E08">
        <w:rPr>
          <w:rFonts w:ascii="Times New Roman" w:hAnsi="Times New Roman"/>
          <w:b/>
          <w:sz w:val="28"/>
          <w:szCs w:val="28"/>
        </w:rPr>
        <w:t xml:space="preserve"> сценарію:</w:t>
      </w:r>
    </w:p>
    <w:p w14:paraId="57DEACAA"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 xml:space="preserve">Громада поступово стає інвестиційно привабливою територією внаслідок визначення та популяризації своїх інвестиційних можливостей, створення сприятливого інвестиційного клімату, визначення умов та механізмів </w:t>
      </w:r>
      <w:r w:rsidRPr="008F2E08">
        <w:rPr>
          <w:rFonts w:ascii="Times New Roman" w:hAnsi="Times New Roman"/>
          <w:sz w:val="28"/>
          <w:szCs w:val="28"/>
          <w:lang w:eastAsia="ja-JP"/>
        </w:rPr>
        <w:lastRenderedPageBreak/>
        <w:t xml:space="preserve">залучення і відбору інвестицій до громади.  Громада здійснює інвентаризацію земель, виготовляє містобудівну документацію та формує портфель привабливих інвестиційних пропозицій, активно просуваючи їх на інвестиційні ринки.  </w:t>
      </w:r>
    </w:p>
    <w:p w14:paraId="1492E49E"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Громада залучає інвесторів у пріоритетні галузі економіки та сільського господарства, зокрема у сферу переробки сільськогосподарської продукції, харчової промисловості, деревообробки. Відкриваються нові підприємства.</w:t>
      </w:r>
    </w:p>
    <w:p w14:paraId="62593DF0"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 xml:space="preserve">Активно розвивається сільський зелений туризм та </w:t>
      </w:r>
      <w:proofErr w:type="spellStart"/>
      <w:r w:rsidRPr="008F2E08">
        <w:rPr>
          <w:rFonts w:ascii="Times New Roman" w:hAnsi="Times New Roman"/>
          <w:sz w:val="28"/>
          <w:szCs w:val="28"/>
          <w:lang w:eastAsia="ja-JP"/>
        </w:rPr>
        <w:t>готельно</w:t>
      </w:r>
      <w:proofErr w:type="spellEnd"/>
      <w:r w:rsidRPr="008F2E08">
        <w:rPr>
          <w:rFonts w:ascii="Times New Roman" w:hAnsi="Times New Roman"/>
          <w:sz w:val="28"/>
          <w:szCs w:val="28"/>
          <w:lang w:eastAsia="ja-JP"/>
        </w:rPr>
        <w:t xml:space="preserve"> –ресторанний бізнес;</w:t>
      </w:r>
    </w:p>
    <w:p w14:paraId="14AA1767"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 xml:space="preserve">Активно розвивається видобуток газу в </w:t>
      </w:r>
      <w:proofErr w:type="spellStart"/>
      <w:r w:rsidRPr="008F2E08">
        <w:rPr>
          <w:rFonts w:ascii="Times New Roman" w:hAnsi="Times New Roman"/>
          <w:sz w:val="28"/>
          <w:szCs w:val="28"/>
          <w:lang w:eastAsia="ja-JP"/>
        </w:rPr>
        <w:t>Лютнянському</w:t>
      </w:r>
      <w:proofErr w:type="spellEnd"/>
      <w:r w:rsidRPr="008F2E08">
        <w:rPr>
          <w:rFonts w:ascii="Times New Roman" w:hAnsi="Times New Roman"/>
          <w:sz w:val="28"/>
          <w:szCs w:val="28"/>
          <w:lang w:eastAsia="ja-JP"/>
        </w:rPr>
        <w:t xml:space="preserve"> родовищі та  розпочинається видобуток мінеральної води в </w:t>
      </w:r>
      <w:proofErr w:type="spellStart"/>
      <w:r w:rsidRPr="008F2E08">
        <w:rPr>
          <w:rFonts w:ascii="Times New Roman" w:hAnsi="Times New Roman"/>
          <w:sz w:val="28"/>
          <w:szCs w:val="28"/>
          <w:lang w:eastAsia="ja-JP"/>
        </w:rPr>
        <w:t>с.Ужок</w:t>
      </w:r>
      <w:proofErr w:type="spellEnd"/>
      <w:r w:rsidRPr="008F2E08">
        <w:rPr>
          <w:rFonts w:ascii="Times New Roman" w:hAnsi="Times New Roman"/>
          <w:sz w:val="28"/>
          <w:szCs w:val="28"/>
          <w:lang w:eastAsia="ja-JP"/>
        </w:rPr>
        <w:t>;</w:t>
      </w:r>
    </w:p>
    <w:p w14:paraId="5C507D85"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Розвивається туристичний бізнес, переробна галузь, сільськогосподарські види бізнесу.</w:t>
      </w:r>
    </w:p>
    <w:p w14:paraId="16EC2C83"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 xml:space="preserve">Зростає рівень доходів населення, що пожвавлює внутрішній ринок. </w:t>
      </w:r>
    </w:p>
    <w:p w14:paraId="7D746538"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proofErr w:type="spellStart"/>
      <w:r w:rsidRPr="008F2E08">
        <w:rPr>
          <w:rFonts w:ascii="Times New Roman" w:hAnsi="Times New Roman"/>
          <w:sz w:val="28"/>
          <w:szCs w:val="28"/>
          <w:lang w:eastAsia="ja-JP"/>
        </w:rPr>
        <w:t>Проєкти</w:t>
      </w:r>
      <w:proofErr w:type="spellEnd"/>
      <w:r w:rsidRPr="008F2E08">
        <w:rPr>
          <w:rFonts w:ascii="Times New Roman" w:hAnsi="Times New Roman"/>
          <w:sz w:val="28"/>
          <w:szCs w:val="28"/>
          <w:lang w:eastAsia="ja-JP"/>
        </w:rPr>
        <w:t xml:space="preserve"> розвитку в рамках реалізації Стратегії розвитку області активізують економічне життя на території громади.</w:t>
      </w:r>
    </w:p>
    <w:p w14:paraId="755C080E"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 xml:space="preserve">Активне залучення державних субвенцій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  </w:t>
      </w:r>
    </w:p>
    <w:p w14:paraId="66AE04E2"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Покращується стан інфраструктури населених пунктів, рівень надання адміністративних, освітніх, медичних, соціальних, житлово-комунальних, культурних та інших послуг, поліпшуються умови проживання громадян. Зменшуються розбіжності в розвитку центру громади і сіл, які входять до складу ОТГ.</w:t>
      </w:r>
    </w:p>
    <w:p w14:paraId="3CFE3F6C" w14:textId="77777777" w:rsidR="00961A1A" w:rsidRPr="008F2E08"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Поступово змінюється структура платників податків. Зменшується залежність від основних платників. Зростання власних надходжень дозволяє збільшити витрати на розвиток території, що позитивно позначається на вирішенні ключових проблем громади.</w:t>
      </w:r>
    </w:p>
    <w:p w14:paraId="00D3EC9A" w14:textId="5D6CA827" w:rsidR="00961A1A" w:rsidRDefault="00961A1A" w:rsidP="00961A1A">
      <w:pPr>
        <w:numPr>
          <w:ilvl w:val="0"/>
          <w:numId w:val="15"/>
        </w:numPr>
        <w:tabs>
          <w:tab w:val="left" w:pos="993"/>
        </w:tabs>
        <w:spacing w:after="0" w:line="240" w:lineRule="auto"/>
        <w:ind w:left="0" w:firstLine="567"/>
        <w:contextualSpacing/>
        <w:jc w:val="both"/>
        <w:rPr>
          <w:rFonts w:ascii="Times New Roman" w:hAnsi="Times New Roman"/>
          <w:sz w:val="28"/>
          <w:szCs w:val="28"/>
          <w:lang w:eastAsia="ja-JP"/>
        </w:rPr>
      </w:pPr>
      <w:r w:rsidRPr="008F2E08">
        <w:rPr>
          <w:rFonts w:ascii="Times New Roman" w:hAnsi="Times New Roman"/>
          <w:sz w:val="28"/>
          <w:szCs w:val="28"/>
          <w:lang w:eastAsia="ja-JP"/>
        </w:rPr>
        <w:t>Покращення умов проживання та праці в громаді, сприяють притоку населення до ОТГ та збільшенню показників народжуваності. Зниження рівня захворюваності в середньостроковій перспективі створює передумови для зростання тривалості життя та зниженню показників смертності в громаді.</w:t>
      </w:r>
    </w:p>
    <w:p w14:paraId="2C7BBE81" w14:textId="224828A4" w:rsidR="00961A1A" w:rsidRDefault="00961A1A" w:rsidP="00961A1A">
      <w:pPr>
        <w:tabs>
          <w:tab w:val="left" w:pos="993"/>
        </w:tabs>
        <w:spacing w:after="0" w:line="240" w:lineRule="auto"/>
        <w:contextualSpacing/>
        <w:jc w:val="both"/>
        <w:rPr>
          <w:rFonts w:ascii="Times New Roman" w:hAnsi="Times New Roman"/>
          <w:sz w:val="28"/>
          <w:szCs w:val="28"/>
          <w:lang w:eastAsia="ja-JP"/>
        </w:rPr>
      </w:pPr>
    </w:p>
    <w:p w14:paraId="454BE3E2" w14:textId="0B7239CF" w:rsidR="00961A1A" w:rsidRDefault="00961A1A" w:rsidP="00961A1A">
      <w:pPr>
        <w:tabs>
          <w:tab w:val="left" w:pos="993"/>
        </w:tabs>
        <w:spacing w:after="0" w:line="240" w:lineRule="auto"/>
        <w:contextualSpacing/>
        <w:jc w:val="both"/>
        <w:rPr>
          <w:rFonts w:ascii="Times New Roman" w:hAnsi="Times New Roman"/>
          <w:sz w:val="28"/>
          <w:szCs w:val="28"/>
          <w:lang w:eastAsia="ja-JP"/>
        </w:rPr>
      </w:pPr>
    </w:p>
    <w:p w14:paraId="059E2FB6" w14:textId="77777777" w:rsidR="00961A1A" w:rsidRPr="008F2E08" w:rsidRDefault="00961A1A" w:rsidP="00961A1A">
      <w:pPr>
        <w:tabs>
          <w:tab w:val="left" w:pos="851"/>
        </w:tabs>
        <w:spacing w:after="0" w:line="240" w:lineRule="auto"/>
        <w:ind w:firstLine="567"/>
        <w:jc w:val="both"/>
        <w:rPr>
          <w:rFonts w:ascii="Times New Roman" w:hAnsi="Times New Roman"/>
          <w:sz w:val="28"/>
          <w:szCs w:val="28"/>
        </w:rPr>
      </w:pPr>
    </w:p>
    <w:bookmarkEnd w:id="7"/>
    <w:bookmarkEnd w:id="8"/>
    <w:bookmarkEnd w:id="9"/>
    <w:bookmarkEnd w:id="10"/>
    <w:tbl>
      <w:tblPr>
        <w:tblW w:w="0" w:type="auto"/>
        <w:tblLook w:val="04A0" w:firstRow="1" w:lastRow="0" w:firstColumn="1" w:lastColumn="0" w:noHBand="0" w:noVBand="1"/>
      </w:tblPr>
      <w:tblGrid>
        <w:gridCol w:w="9547"/>
      </w:tblGrid>
      <w:tr w:rsidR="00962556" w:rsidRPr="008F2E08" w14:paraId="7000B9B2" w14:textId="77777777" w:rsidTr="00961A1A">
        <w:trPr>
          <w:trHeight w:val="3033"/>
        </w:trPr>
        <w:tc>
          <w:tcPr>
            <w:tcW w:w="9547" w:type="dxa"/>
            <w:shd w:val="clear" w:color="auto" w:fill="auto"/>
          </w:tcPr>
          <w:p w14:paraId="62039FC4" w14:textId="0ABA6969" w:rsidR="0059099B" w:rsidRPr="008F2E08" w:rsidRDefault="0059099B" w:rsidP="0068629B">
            <w:pPr>
              <w:spacing w:after="0" w:line="240" w:lineRule="auto"/>
              <w:jc w:val="both"/>
              <w:rPr>
                <w:rFonts w:ascii="Times New Roman" w:eastAsia="Times New Roman" w:hAnsi="Times New Roman"/>
                <w:color w:val="002060"/>
                <w:sz w:val="28"/>
                <w:szCs w:val="28"/>
                <w:lang w:eastAsia="ru-RU"/>
              </w:rPr>
            </w:pPr>
          </w:p>
          <w:p w14:paraId="18510228" w14:textId="1C104613" w:rsidR="00386A15" w:rsidRPr="008F2E08" w:rsidRDefault="00745EA8" w:rsidP="0068629B">
            <w:pPr>
              <w:spacing w:after="0" w:line="240" w:lineRule="auto"/>
              <w:jc w:val="center"/>
              <w:rPr>
                <w:rFonts w:ascii="Times New Roman" w:eastAsia="Times New Roman" w:hAnsi="Times New Roman"/>
                <w:b/>
                <w:color w:val="000000" w:themeColor="text1"/>
                <w:sz w:val="28"/>
                <w:szCs w:val="28"/>
                <w:lang w:eastAsia="ru-RU"/>
              </w:rPr>
            </w:pPr>
            <w:r w:rsidRPr="008F2E08">
              <w:rPr>
                <w:rFonts w:ascii="Times New Roman" w:eastAsia="Times New Roman" w:hAnsi="Times New Roman"/>
                <w:b/>
                <w:color w:val="000000" w:themeColor="text1"/>
                <w:sz w:val="28"/>
                <w:szCs w:val="28"/>
                <w:lang w:eastAsia="ru-RU"/>
              </w:rPr>
              <w:t>4.</w:t>
            </w:r>
            <w:r w:rsidR="00962556" w:rsidRPr="008F2E08">
              <w:rPr>
                <w:rFonts w:ascii="Times New Roman" w:eastAsia="Times New Roman" w:hAnsi="Times New Roman"/>
                <w:b/>
                <w:color w:val="000000" w:themeColor="text1"/>
                <w:sz w:val="28"/>
                <w:szCs w:val="28"/>
                <w:lang w:eastAsia="ru-RU"/>
              </w:rPr>
              <w:t xml:space="preserve"> </w:t>
            </w:r>
            <w:r w:rsidR="00386A15" w:rsidRPr="008F2E08">
              <w:rPr>
                <w:rFonts w:ascii="Times New Roman" w:eastAsia="Times New Roman" w:hAnsi="Times New Roman"/>
                <w:b/>
                <w:color w:val="000000" w:themeColor="text1"/>
                <w:sz w:val="28"/>
                <w:szCs w:val="28"/>
                <w:lang w:eastAsia="ru-RU"/>
              </w:rPr>
              <w:t xml:space="preserve">СТРАТЕГІЧНЕ БАЧЕННЯ </w:t>
            </w:r>
            <w:r w:rsidR="00AA46F6" w:rsidRPr="008F2E08">
              <w:rPr>
                <w:rFonts w:ascii="Times New Roman" w:eastAsia="Times New Roman" w:hAnsi="Times New Roman"/>
                <w:b/>
                <w:color w:val="000000" w:themeColor="text1"/>
                <w:sz w:val="28"/>
                <w:szCs w:val="28"/>
                <w:lang w:eastAsia="ru-RU"/>
              </w:rPr>
              <w:t>РОЗВИТКУ СТАВНЕНСЬКОЇ</w:t>
            </w:r>
            <w:r w:rsidR="007F12C2" w:rsidRPr="008F2E08">
              <w:rPr>
                <w:rFonts w:ascii="Times New Roman" w:eastAsia="Times New Roman" w:hAnsi="Times New Roman"/>
                <w:b/>
                <w:color w:val="000000" w:themeColor="text1"/>
                <w:sz w:val="28"/>
                <w:szCs w:val="28"/>
                <w:lang w:eastAsia="ru-RU"/>
              </w:rPr>
              <w:t xml:space="preserve"> ГРОМАДИ</w:t>
            </w:r>
          </w:p>
          <w:p w14:paraId="41BEB10D" w14:textId="77777777" w:rsidR="009929CA" w:rsidRPr="008F2E08" w:rsidRDefault="009929CA" w:rsidP="0068629B">
            <w:pPr>
              <w:spacing w:after="0" w:line="240" w:lineRule="auto"/>
              <w:jc w:val="center"/>
              <w:rPr>
                <w:rFonts w:ascii="Times New Roman" w:eastAsia="Times New Roman" w:hAnsi="Times New Roman"/>
                <w:b/>
                <w:color w:val="002060"/>
                <w:sz w:val="28"/>
                <w:szCs w:val="28"/>
                <w:lang w:eastAsia="ru-RU"/>
              </w:rPr>
            </w:pPr>
          </w:p>
          <w:p w14:paraId="710F4A55" w14:textId="07A0E004" w:rsidR="00805867" w:rsidRPr="008F2E08" w:rsidRDefault="00805867" w:rsidP="0068629B">
            <w:pPr>
              <w:spacing w:after="0" w:line="240" w:lineRule="auto"/>
              <w:jc w:val="center"/>
              <w:rPr>
                <w:rFonts w:ascii="Times New Roman" w:eastAsia="Times New Roman" w:hAnsi="Times New Roman"/>
                <w:b/>
                <w:color w:val="002060"/>
                <w:sz w:val="28"/>
                <w:szCs w:val="28"/>
                <w:lang w:eastAsia="ru-RU"/>
              </w:rPr>
            </w:pPr>
            <w:r w:rsidRPr="008F2E08">
              <w:rPr>
                <w:rFonts w:ascii="Times New Roman" w:eastAsia="Times New Roman" w:hAnsi="Times New Roman"/>
                <w:b/>
                <w:sz w:val="28"/>
                <w:szCs w:val="28"/>
                <w:lang w:eastAsia="ru-RU"/>
              </w:rPr>
              <w:t>4.1. Стратегічне бачення</w:t>
            </w:r>
          </w:p>
          <w:p w14:paraId="17ECFD92" w14:textId="7757E0B0" w:rsidR="0059099B" w:rsidRPr="008F2E08" w:rsidRDefault="0059099B" w:rsidP="0068629B">
            <w:pPr>
              <w:spacing w:after="0" w:line="240" w:lineRule="auto"/>
              <w:ind w:firstLine="708"/>
              <w:jc w:val="both"/>
              <w:rPr>
                <w:rFonts w:ascii="Times New Roman" w:hAnsi="Times New Roman"/>
                <w:sz w:val="28"/>
                <w:szCs w:val="28"/>
              </w:rPr>
            </w:pPr>
            <w:r w:rsidRPr="008F2E08">
              <w:rPr>
                <w:rFonts w:ascii="Times New Roman" w:hAnsi="Times New Roman"/>
                <w:sz w:val="28"/>
                <w:szCs w:val="28"/>
              </w:rPr>
              <w:t>Бачення розвитку громади визначає бажаний для мешканців стан громади</w:t>
            </w:r>
            <w:r w:rsidR="00AA46F6" w:rsidRPr="008F2E08">
              <w:rPr>
                <w:rFonts w:ascii="Times New Roman" w:hAnsi="Times New Roman"/>
                <w:sz w:val="28"/>
                <w:szCs w:val="28"/>
              </w:rPr>
              <w:t xml:space="preserve"> </w:t>
            </w:r>
            <w:r w:rsidRPr="008F2E08">
              <w:rPr>
                <w:rFonts w:ascii="Times New Roman" w:hAnsi="Times New Roman"/>
                <w:sz w:val="28"/>
                <w:szCs w:val="28"/>
              </w:rPr>
              <w:t>в перспективі найближчих років, тобто показує, як вона повинна конкретно виглядати і які функції виконувати. Наявне формулювання бачення оптимально врахо</w:t>
            </w:r>
            <w:r w:rsidR="00AA46F6" w:rsidRPr="008F2E08">
              <w:rPr>
                <w:rFonts w:ascii="Times New Roman" w:hAnsi="Times New Roman"/>
                <w:sz w:val="28"/>
                <w:szCs w:val="28"/>
              </w:rPr>
              <w:t xml:space="preserve">вує нинішній стан </w:t>
            </w:r>
            <w:proofErr w:type="spellStart"/>
            <w:r w:rsidR="00AA46F6"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громади, базується на наявних проблемах та водночас пропонує позитивний варіант їх розвитку. Кожне формулювання у баченні означає, що нині цієї складової бракує, але мешканці громади прагнуть змінити ситуацію, а саме: розвивати сільське господарство, кооперативний рух, збільшити туристичну привабливість, створити сприятливі умови для ведення бізнесу та комфортні умови для життя та дозвілля мешканців, а основне – сконцентрувати зусилля на розвитку людини. Все це разом має привести до покращення якості життя на території громади. Крім того, в баченні стисло відображені стратегічні цілі. Таким чином, бачення є концентрованим ви</w:t>
            </w:r>
            <w:r w:rsidR="00A06B48" w:rsidRPr="008F2E08">
              <w:rPr>
                <w:rFonts w:ascii="Times New Roman" w:hAnsi="Times New Roman"/>
                <w:sz w:val="28"/>
                <w:szCs w:val="28"/>
              </w:rPr>
              <w:t>разом усього змісту Стратегії і</w:t>
            </w:r>
            <w:r w:rsidRPr="008F2E08">
              <w:rPr>
                <w:rFonts w:ascii="Times New Roman" w:hAnsi="Times New Roman"/>
                <w:sz w:val="28"/>
                <w:szCs w:val="28"/>
              </w:rPr>
              <w:t xml:space="preserve"> звучить так:</w:t>
            </w:r>
          </w:p>
          <w:p w14:paraId="614A1CC5" w14:textId="5E176467" w:rsidR="002576F2" w:rsidRPr="008F2E08" w:rsidRDefault="002576F2" w:rsidP="0068629B">
            <w:pPr>
              <w:spacing w:after="0" w:line="240" w:lineRule="auto"/>
              <w:ind w:firstLine="604"/>
              <w:jc w:val="both"/>
              <w:rPr>
                <w:rFonts w:ascii="Times New Roman" w:eastAsia="Times New Roman" w:hAnsi="Times New Roman"/>
                <w:bCs/>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F2E08">
              <w:rPr>
                <w:rFonts w:ascii="Times New Roman" w:eastAsia="Times New Roman" w:hAnsi="Times New Roman"/>
                <w:bCs/>
                <w:color w:val="000000" w:themeColor="text1"/>
                <w:sz w:val="28"/>
                <w:szCs w:val="28"/>
                <w:lang w:eastAsia="ru-RU"/>
              </w:rPr>
              <w:t>Ставненська</w:t>
            </w:r>
            <w:proofErr w:type="spellEnd"/>
            <w:r w:rsidR="00962556" w:rsidRPr="008F2E08">
              <w:rPr>
                <w:rFonts w:ascii="Times New Roman" w:eastAsia="Times New Roman" w:hAnsi="Times New Roman"/>
                <w:bCs/>
                <w:color w:val="000000" w:themeColor="text1"/>
                <w:sz w:val="28"/>
                <w:szCs w:val="28"/>
                <w:lang w:eastAsia="ru-RU"/>
              </w:rPr>
              <w:t xml:space="preserve"> громада </w:t>
            </w:r>
            <w:r w:rsidR="00962556" w:rsidRPr="008F2E08">
              <w:rPr>
                <w:rFonts w:ascii="Times New Roman" w:eastAsia="Times New Roman" w:hAnsi="Times New Roman"/>
                <w:bCs/>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F2E08">
              <w:rPr>
                <w:rFonts w:ascii="Times New Roman" w:eastAsia="Times New Roman" w:hAnsi="Times New Roman"/>
                <w:bCs/>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це місце , де розміщені унікальні скарби  світового масштабу, симбіоз дикої природи і багатств закарпатської народної  культурної спадщини </w:t>
            </w:r>
            <w:r w:rsidR="00047FDF" w:rsidRPr="008F2E08">
              <w:rPr>
                <w:rFonts w:ascii="Times New Roman" w:eastAsia="Times New Roman" w:hAnsi="Times New Roman"/>
                <w:bCs/>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 яку кажуть: побачити і закохатися</w:t>
            </w:r>
            <w:r w:rsidR="00A06B48" w:rsidRPr="008F2E08">
              <w:rPr>
                <w:rFonts w:ascii="Times New Roman" w:eastAsia="Times New Roman" w:hAnsi="Times New Roman"/>
                <w:bCs/>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туристично приваблива, зі сприятливими умовами для розвитку підприємництва та зручною логістикою.</w:t>
            </w:r>
          </w:p>
          <w:p w14:paraId="72E98BB7" w14:textId="19D87E87" w:rsidR="00982B06" w:rsidRPr="008F2E08" w:rsidRDefault="00962556" w:rsidP="0068629B">
            <w:pPr>
              <w:spacing w:after="0" w:line="240" w:lineRule="auto"/>
              <w:ind w:firstLine="604"/>
              <w:jc w:val="both"/>
              <w:rPr>
                <w:rFonts w:ascii="Times New Roman" w:eastAsia="Times New Roman" w:hAnsi="Times New Roman"/>
                <w:bCs/>
                <w:color w:val="000000" w:themeColor="text1"/>
                <w:sz w:val="28"/>
                <w:szCs w:val="28"/>
                <w:lang w:eastAsia="ru-RU"/>
              </w:rPr>
            </w:pPr>
            <w:r w:rsidRPr="008F2E08">
              <w:rPr>
                <w:rFonts w:ascii="Times New Roman" w:eastAsia="Times New Roman" w:hAnsi="Times New Roman"/>
                <w:bCs/>
                <w:color w:val="000000" w:themeColor="text1"/>
                <w:sz w:val="28"/>
                <w:szCs w:val="28"/>
                <w:lang w:eastAsia="ru-RU"/>
              </w:rPr>
              <w:t xml:space="preserve">Громада рівних можливостей для усіх мешканців громади незалежно від віку, статі, стану здоров’я, місця проживання. </w:t>
            </w:r>
          </w:p>
          <w:p w14:paraId="2F19626D" w14:textId="715FB588" w:rsidR="00D60AB1" w:rsidRPr="008F2E08" w:rsidRDefault="00D60AB1" w:rsidP="0068629B">
            <w:pPr>
              <w:spacing w:after="0" w:line="240" w:lineRule="auto"/>
              <w:ind w:firstLine="604"/>
              <w:jc w:val="both"/>
              <w:rPr>
                <w:rFonts w:ascii="Times New Roman" w:eastAsia="Times New Roman" w:hAnsi="Times New Roman"/>
                <w:bCs/>
                <w:color w:val="000000" w:themeColor="text1"/>
                <w:sz w:val="28"/>
                <w:szCs w:val="28"/>
                <w:lang w:eastAsia="ru-RU"/>
              </w:rPr>
            </w:pPr>
            <w:r w:rsidRPr="008F2E08">
              <w:rPr>
                <w:rFonts w:ascii="Times New Roman" w:eastAsia="Times New Roman" w:hAnsi="Times New Roman"/>
                <w:bCs/>
                <w:color w:val="000000" w:themeColor="text1"/>
                <w:sz w:val="28"/>
                <w:szCs w:val="28"/>
                <w:lang w:eastAsia="ru-RU"/>
              </w:rPr>
              <w:t xml:space="preserve">Слоганом громади </w:t>
            </w:r>
            <w:r w:rsidR="002D209C" w:rsidRPr="008F2E08">
              <w:rPr>
                <w:rFonts w:ascii="Times New Roman" w:eastAsia="Times New Roman" w:hAnsi="Times New Roman"/>
                <w:bCs/>
                <w:color w:val="000000" w:themeColor="text1"/>
                <w:sz w:val="28"/>
                <w:szCs w:val="28"/>
                <w:lang w:eastAsia="ru-RU"/>
              </w:rPr>
              <w:t xml:space="preserve">став вислів Григорія Сковороди: «З видимого </w:t>
            </w:r>
            <w:proofErr w:type="spellStart"/>
            <w:r w:rsidR="002D209C" w:rsidRPr="008F2E08">
              <w:rPr>
                <w:rFonts w:ascii="Times New Roman" w:eastAsia="Times New Roman" w:hAnsi="Times New Roman"/>
                <w:bCs/>
                <w:color w:val="000000" w:themeColor="text1"/>
                <w:sz w:val="28"/>
                <w:szCs w:val="28"/>
                <w:lang w:eastAsia="ru-RU"/>
              </w:rPr>
              <w:t>пізнавай</w:t>
            </w:r>
            <w:proofErr w:type="spellEnd"/>
            <w:r w:rsidR="002D209C" w:rsidRPr="008F2E08">
              <w:rPr>
                <w:rFonts w:ascii="Times New Roman" w:eastAsia="Times New Roman" w:hAnsi="Times New Roman"/>
                <w:bCs/>
                <w:color w:val="000000" w:themeColor="text1"/>
                <w:sz w:val="28"/>
                <w:szCs w:val="28"/>
                <w:lang w:eastAsia="ru-RU"/>
              </w:rPr>
              <w:t xml:space="preserve"> невидиме».</w:t>
            </w:r>
            <w:r w:rsidR="00BF4B35" w:rsidRPr="008F2E08">
              <w:rPr>
                <w:rFonts w:ascii="Times New Roman" w:eastAsia="Times New Roman" w:hAnsi="Times New Roman"/>
                <w:bCs/>
                <w:color w:val="000000" w:themeColor="text1"/>
                <w:sz w:val="28"/>
                <w:szCs w:val="28"/>
                <w:lang w:eastAsia="ru-RU"/>
              </w:rPr>
              <w:t xml:space="preserve"> Це означає, що милуючись природою Карпат, її </w:t>
            </w:r>
            <w:r w:rsidR="00544956" w:rsidRPr="008F2E08">
              <w:rPr>
                <w:rFonts w:ascii="Times New Roman" w:eastAsia="Times New Roman" w:hAnsi="Times New Roman"/>
                <w:bCs/>
                <w:color w:val="000000" w:themeColor="text1"/>
                <w:sz w:val="28"/>
                <w:szCs w:val="28"/>
                <w:lang w:eastAsia="ru-RU"/>
              </w:rPr>
              <w:t xml:space="preserve"> первозданною красою, незайманістю природних ландшафтів, необхідно пам’ятати , що вона дана нам для того, щоб її оберігати, любити, відтворювати і не забувати дякувати тому , хто нам її дав.</w:t>
            </w:r>
          </w:p>
          <w:p w14:paraId="004DE9BB" w14:textId="7BE1ABFD" w:rsidR="00BF4B35" w:rsidRPr="008F2E08" w:rsidRDefault="00BF4B35" w:rsidP="0068629B">
            <w:pPr>
              <w:spacing w:after="0" w:line="240" w:lineRule="auto"/>
              <w:jc w:val="both"/>
              <w:rPr>
                <w:rFonts w:ascii="Times New Roman" w:eastAsia="Times New Roman" w:hAnsi="Times New Roman"/>
                <w:color w:val="000000" w:themeColor="text1"/>
                <w:sz w:val="28"/>
                <w:szCs w:val="28"/>
                <w:lang w:eastAsia="ru-RU"/>
              </w:rPr>
            </w:pPr>
            <w:r w:rsidRPr="008F2E08">
              <w:rPr>
                <w:rFonts w:ascii="Times New Roman" w:eastAsia="Times New Roman" w:hAnsi="Times New Roman"/>
                <w:b/>
                <w:color w:val="000000" w:themeColor="text1"/>
                <w:sz w:val="28"/>
                <w:szCs w:val="28"/>
                <w:lang w:eastAsia="ru-RU"/>
              </w:rPr>
              <w:t xml:space="preserve">       </w:t>
            </w:r>
          </w:p>
        </w:tc>
      </w:tr>
      <w:tr w:rsidR="00386A15" w:rsidRPr="008F2E08" w14:paraId="23EF9CD0" w14:textId="77777777" w:rsidTr="00961A1A">
        <w:trPr>
          <w:trHeight w:val="296"/>
        </w:trPr>
        <w:tc>
          <w:tcPr>
            <w:tcW w:w="9547" w:type="dxa"/>
            <w:shd w:val="clear" w:color="auto" w:fill="auto"/>
          </w:tcPr>
          <w:p w14:paraId="5B11F31A" w14:textId="77777777" w:rsidR="007F12C2" w:rsidRPr="008F2E08" w:rsidRDefault="007F12C2" w:rsidP="0068629B">
            <w:pPr>
              <w:spacing w:after="0" w:line="240" w:lineRule="auto"/>
              <w:ind w:firstLine="567"/>
              <w:jc w:val="both"/>
              <w:rPr>
                <w:rFonts w:ascii="Times New Roman" w:eastAsia="Times New Roman" w:hAnsi="Times New Roman"/>
                <w:b/>
                <w:sz w:val="28"/>
                <w:szCs w:val="28"/>
                <w:lang w:eastAsia="ru-RU"/>
              </w:rPr>
            </w:pPr>
          </w:p>
          <w:p w14:paraId="66E0E589" w14:textId="27F0C713" w:rsidR="00C94FFE" w:rsidRPr="008F2E08" w:rsidRDefault="00805867" w:rsidP="0068629B">
            <w:pPr>
              <w:spacing w:after="0" w:line="240" w:lineRule="auto"/>
              <w:ind w:firstLine="567"/>
              <w:jc w:val="center"/>
              <w:rPr>
                <w:rFonts w:ascii="Times New Roman" w:eastAsia="Times New Roman" w:hAnsi="Times New Roman"/>
                <w:sz w:val="28"/>
                <w:szCs w:val="28"/>
                <w:lang w:eastAsia="ru-RU"/>
              </w:rPr>
            </w:pPr>
            <w:r w:rsidRPr="008F2E08">
              <w:rPr>
                <w:rFonts w:ascii="Times New Roman" w:eastAsia="Times New Roman" w:hAnsi="Times New Roman"/>
                <w:b/>
                <w:sz w:val="28"/>
                <w:szCs w:val="28"/>
                <w:lang w:eastAsia="ru-RU"/>
              </w:rPr>
              <w:t xml:space="preserve">4.2. </w:t>
            </w:r>
            <w:r w:rsidR="00C94FFE" w:rsidRPr="008F2E08">
              <w:rPr>
                <w:rFonts w:ascii="Times New Roman" w:eastAsia="Times New Roman" w:hAnsi="Times New Roman"/>
                <w:b/>
                <w:sz w:val="28"/>
                <w:szCs w:val="28"/>
                <w:lang w:eastAsia="ru-RU"/>
              </w:rPr>
              <w:t>Аналіз SWOT</w:t>
            </w:r>
          </w:p>
          <w:p w14:paraId="5CD2ACFB" w14:textId="2CC20F48"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Співставлення сильних</w:t>
            </w:r>
            <w:r w:rsidR="00EA200A" w:rsidRPr="008F2E08">
              <w:rPr>
                <w:rFonts w:ascii="Times New Roman" w:eastAsia="Times New Roman" w:hAnsi="Times New Roman"/>
                <w:sz w:val="28"/>
                <w:szCs w:val="28"/>
                <w:lang w:eastAsia="ru-RU"/>
              </w:rPr>
              <w:t xml:space="preserve"> та слабих сторін </w:t>
            </w:r>
            <w:proofErr w:type="spellStart"/>
            <w:r w:rsidR="00EA200A"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ОТГ,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14:paraId="19430ED3" w14:textId="77777777"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 xml:space="preserve">S – </w:t>
            </w:r>
            <w:proofErr w:type="spellStart"/>
            <w:r w:rsidRPr="008F2E08">
              <w:rPr>
                <w:rFonts w:ascii="Times New Roman" w:eastAsia="Times New Roman" w:hAnsi="Times New Roman"/>
                <w:sz w:val="28"/>
                <w:szCs w:val="28"/>
                <w:lang w:eastAsia="ru-RU"/>
              </w:rPr>
              <w:t>Strengths</w:t>
            </w:r>
            <w:proofErr w:type="spellEnd"/>
            <w:r w:rsidRPr="008F2E08">
              <w:rPr>
                <w:rFonts w:ascii="Times New Roman" w:eastAsia="Times New Roman" w:hAnsi="Times New Roman"/>
                <w:sz w:val="28"/>
                <w:szCs w:val="28"/>
                <w:lang w:eastAsia="ru-RU"/>
              </w:rPr>
              <w:t xml:space="preserve"> / Сила (переваги, сильні сторони внутрішнього характеру)</w:t>
            </w:r>
          </w:p>
          <w:p w14:paraId="3C9C6EDF" w14:textId="77777777"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 xml:space="preserve">W – </w:t>
            </w:r>
            <w:proofErr w:type="spellStart"/>
            <w:r w:rsidRPr="008F2E08">
              <w:rPr>
                <w:rFonts w:ascii="Times New Roman" w:eastAsia="Times New Roman" w:hAnsi="Times New Roman"/>
                <w:sz w:val="28"/>
                <w:szCs w:val="28"/>
                <w:lang w:eastAsia="ru-RU"/>
              </w:rPr>
              <w:t>Weaknesses</w:t>
            </w:r>
            <w:proofErr w:type="spellEnd"/>
            <w:r w:rsidRPr="008F2E08">
              <w:rPr>
                <w:rFonts w:ascii="Times New Roman" w:eastAsia="Times New Roman" w:hAnsi="Times New Roman"/>
                <w:sz w:val="28"/>
                <w:szCs w:val="28"/>
                <w:lang w:eastAsia="ru-RU"/>
              </w:rPr>
              <w:t xml:space="preserve"> / Слабкість (проблеми, слабкості внутрішнього характеру)</w:t>
            </w:r>
          </w:p>
          <w:p w14:paraId="58564005" w14:textId="77777777"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 xml:space="preserve">O – </w:t>
            </w:r>
            <w:proofErr w:type="spellStart"/>
            <w:r w:rsidRPr="008F2E08">
              <w:rPr>
                <w:rFonts w:ascii="Times New Roman" w:eastAsia="Times New Roman" w:hAnsi="Times New Roman"/>
                <w:sz w:val="28"/>
                <w:szCs w:val="28"/>
                <w:lang w:eastAsia="ru-RU"/>
              </w:rPr>
              <w:t>Opportunities</w:t>
            </w:r>
            <w:proofErr w:type="spellEnd"/>
            <w:r w:rsidRPr="008F2E08">
              <w:rPr>
                <w:rFonts w:ascii="Times New Roman" w:eastAsia="Times New Roman" w:hAnsi="Times New Roman"/>
                <w:sz w:val="28"/>
                <w:szCs w:val="28"/>
                <w:lang w:eastAsia="ru-RU"/>
              </w:rPr>
              <w:t xml:space="preserve"> / Можливість (шанси, можливості зовнішнього характеру)</w:t>
            </w:r>
          </w:p>
          <w:p w14:paraId="7FE2E5F1" w14:textId="77777777"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 xml:space="preserve">T – </w:t>
            </w:r>
            <w:proofErr w:type="spellStart"/>
            <w:r w:rsidRPr="008F2E08">
              <w:rPr>
                <w:rFonts w:ascii="Times New Roman" w:eastAsia="Times New Roman" w:hAnsi="Times New Roman"/>
                <w:sz w:val="28"/>
                <w:szCs w:val="28"/>
                <w:lang w:eastAsia="ru-RU"/>
              </w:rPr>
              <w:t>Threats</w:t>
            </w:r>
            <w:proofErr w:type="spellEnd"/>
            <w:r w:rsidRPr="008F2E08">
              <w:rPr>
                <w:rFonts w:ascii="Times New Roman" w:eastAsia="Times New Roman" w:hAnsi="Times New Roman"/>
                <w:sz w:val="28"/>
                <w:szCs w:val="28"/>
                <w:lang w:eastAsia="ru-RU"/>
              </w:rPr>
              <w:t xml:space="preserve"> / Загроза (загрози зовнішнього характеру).</w:t>
            </w:r>
          </w:p>
          <w:p w14:paraId="3E9C3E7E" w14:textId="54A2DD9A" w:rsidR="00C94FFE" w:rsidRPr="008F2E08" w:rsidRDefault="00C94FFE"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lastRenderedPageBreak/>
              <w:t>Аналіз SWOT є свого роду містком між діагнозом громади та стратегією її розвитку – ідентифіковані сильні та слабкі сторони, а також зовнішні можливості і загрози є підсумком існуючої ситуації в громаді, а одночасно з цим – вступом до визначення перспектив її розвитку, який повинен базуватись на наявних власних перевагах та шансах, що з’являються в оточенні. Нижче представлено результати аналізу SWOT, який бу</w:t>
            </w:r>
            <w:r w:rsidR="00EA200A" w:rsidRPr="008F2E08">
              <w:rPr>
                <w:rFonts w:ascii="Times New Roman" w:eastAsia="Times New Roman" w:hAnsi="Times New Roman"/>
                <w:sz w:val="28"/>
                <w:szCs w:val="28"/>
                <w:lang w:eastAsia="ru-RU"/>
              </w:rPr>
              <w:t xml:space="preserve">ло розроблено для </w:t>
            </w:r>
            <w:proofErr w:type="spellStart"/>
            <w:r w:rsidR="00EA200A"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ОТГ.</w:t>
            </w:r>
          </w:p>
          <w:p w14:paraId="0B165001" w14:textId="77EF44DE" w:rsidR="00386A15" w:rsidRPr="008F2E08" w:rsidRDefault="00745EA8" w:rsidP="0068629B">
            <w:pPr>
              <w:spacing w:after="0" w:line="240" w:lineRule="auto"/>
              <w:jc w:val="both"/>
              <w:rPr>
                <w:rFonts w:ascii="Times New Roman" w:eastAsia="Times New Roman" w:hAnsi="Times New Roman"/>
                <w:b/>
                <w:sz w:val="28"/>
                <w:szCs w:val="28"/>
                <w:lang w:eastAsia="ru-RU"/>
              </w:rPr>
            </w:pPr>
            <w:r w:rsidRPr="008F2E08">
              <w:rPr>
                <w:rFonts w:ascii="Times New Roman" w:eastAsia="Times New Roman" w:hAnsi="Times New Roman"/>
                <w:b/>
                <w:sz w:val="28"/>
                <w:szCs w:val="28"/>
                <w:lang w:eastAsia="ru-RU"/>
              </w:rPr>
              <w:t xml:space="preserve">Таблиця </w:t>
            </w:r>
            <w:r w:rsidR="00563A0B" w:rsidRPr="008F2E08">
              <w:rPr>
                <w:rFonts w:ascii="Times New Roman" w:eastAsia="Times New Roman" w:hAnsi="Times New Roman"/>
                <w:b/>
                <w:sz w:val="28"/>
                <w:szCs w:val="28"/>
                <w:lang w:eastAsia="ru-RU"/>
              </w:rPr>
              <w:t>17</w:t>
            </w:r>
            <w:r w:rsidRPr="008F2E08">
              <w:rPr>
                <w:rFonts w:ascii="Times New Roman" w:eastAsia="Times New Roman" w:hAnsi="Times New Roman"/>
                <w:b/>
                <w:sz w:val="28"/>
                <w:szCs w:val="28"/>
                <w:lang w:eastAsia="ru-RU"/>
              </w:rPr>
              <w:t xml:space="preserve">. </w:t>
            </w:r>
            <w:r w:rsidR="00986284" w:rsidRPr="008F2E08">
              <w:rPr>
                <w:rFonts w:ascii="Times New Roman" w:eastAsia="Times New Roman" w:hAnsi="Times New Roman"/>
                <w:b/>
                <w:sz w:val="28"/>
                <w:szCs w:val="28"/>
                <w:lang w:eastAsia="ru-RU"/>
              </w:rPr>
              <w:t xml:space="preserve"> </w:t>
            </w:r>
            <w:r w:rsidR="00EA200A" w:rsidRPr="008F2E08">
              <w:rPr>
                <w:rFonts w:ascii="Times New Roman" w:eastAsia="Times New Roman" w:hAnsi="Times New Roman"/>
                <w:b/>
                <w:sz w:val="28"/>
                <w:szCs w:val="28"/>
                <w:lang w:eastAsia="ru-RU"/>
              </w:rPr>
              <w:t xml:space="preserve">SWOT-аналіз </w:t>
            </w:r>
            <w:proofErr w:type="spellStart"/>
            <w:r w:rsidR="00EA200A" w:rsidRPr="008F2E08">
              <w:rPr>
                <w:rFonts w:ascii="Times New Roman" w:eastAsia="Times New Roman" w:hAnsi="Times New Roman"/>
                <w:b/>
                <w:sz w:val="28"/>
                <w:szCs w:val="28"/>
                <w:lang w:eastAsia="ru-RU"/>
              </w:rPr>
              <w:t>Ставненської</w:t>
            </w:r>
            <w:proofErr w:type="spellEnd"/>
            <w:r w:rsidR="00C94FFE" w:rsidRPr="008F2E08">
              <w:rPr>
                <w:rFonts w:ascii="Times New Roman" w:eastAsia="Times New Roman" w:hAnsi="Times New Roman"/>
                <w:b/>
                <w:sz w:val="28"/>
                <w:szCs w:val="28"/>
                <w:lang w:eastAsia="ru-RU"/>
              </w:rPr>
              <w:t xml:space="preserve"> сільської об’єднаної територіальної гром</w:t>
            </w:r>
            <w:r w:rsidR="00EA200A" w:rsidRPr="008F2E08">
              <w:rPr>
                <w:rFonts w:ascii="Times New Roman" w:eastAsia="Times New Roman" w:hAnsi="Times New Roman"/>
                <w:b/>
                <w:sz w:val="28"/>
                <w:szCs w:val="28"/>
                <w:lang w:eastAsia="ru-RU"/>
              </w:rPr>
              <w:t>ади</w:t>
            </w:r>
          </w:p>
          <w:tbl>
            <w:tblPr>
              <w:tblW w:w="907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678"/>
            </w:tblGrid>
            <w:tr w:rsidR="00C94FFE" w:rsidRPr="008F2E08" w14:paraId="5A8252AC" w14:textId="77777777" w:rsidTr="00982B06">
              <w:trPr>
                <w:trHeight w:val="144"/>
              </w:trPr>
              <w:tc>
                <w:tcPr>
                  <w:tcW w:w="4394" w:type="dxa"/>
                  <w:tcBorders>
                    <w:right w:val="single" w:sz="4" w:space="0" w:color="auto"/>
                  </w:tcBorders>
                  <w:shd w:val="clear" w:color="auto" w:fill="auto"/>
                </w:tcPr>
                <w:p w14:paraId="7207DCE0" w14:textId="77777777" w:rsidR="00C94FFE" w:rsidRPr="008F2E08" w:rsidRDefault="00C94FFE" w:rsidP="0068629B">
                  <w:pPr>
                    <w:autoSpaceDE w:val="0"/>
                    <w:autoSpaceDN w:val="0"/>
                    <w:spacing w:after="0" w:line="240" w:lineRule="auto"/>
                    <w:jc w:val="center"/>
                    <w:rPr>
                      <w:rFonts w:ascii="Times New Roman" w:eastAsia="Times New Roman" w:hAnsi="Times New Roman"/>
                      <w:b/>
                      <w:color w:val="000000"/>
                      <w:sz w:val="28"/>
                      <w:szCs w:val="28"/>
                      <w:lang w:eastAsia="ru-RU"/>
                    </w:rPr>
                  </w:pPr>
                  <w:r w:rsidRPr="008F2E08">
                    <w:rPr>
                      <w:rFonts w:ascii="Times New Roman" w:eastAsia="Times New Roman" w:hAnsi="Times New Roman"/>
                      <w:b/>
                      <w:color w:val="000000"/>
                      <w:sz w:val="28"/>
                      <w:szCs w:val="28"/>
                      <w:highlight w:val="magenta"/>
                      <w:lang w:eastAsia="ru-RU"/>
                    </w:rPr>
                    <w:t>Сильні сторони</w:t>
                  </w:r>
                </w:p>
              </w:tc>
              <w:tc>
                <w:tcPr>
                  <w:tcW w:w="4678" w:type="dxa"/>
                  <w:tcBorders>
                    <w:top w:val="single" w:sz="4" w:space="0" w:color="auto"/>
                    <w:left w:val="single" w:sz="4" w:space="0" w:color="auto"/>
                    <w:right w:val="single" w:sz="4" w:space="0" w:color="auto"/>
                  </w:tcBorders>
                  <w:shd w:val="clear" w:color="auto" w:fill="auto"/>
                </w:tcPr>
                <w:p w14:paraId="32B16527" w14:textId="77777777" w:rsidR="00C94FFE" w:rsidRPr="008F2E08" w:rsidRDefault="00C94FFE" w:rsidP="0068629B">
                  <w:pPr>
                    <w:autoSpaceDE w:val="0"/>
                    <w:autoSpaceDN w:val="0"/>
                    <w:spacing w:after="0" w:line="240" w:lineRule="auto"/>
                    <w:ind w:right="117"/>
                    <w:jc w:val="center"/>
                    <w:rPr>
                      <w:rFonts w:ascii="Times New Roman" w:eastAsia="Times New Roman" w:hAnsi="Times New Roman"/>
                      <w:b/>
                      <w:color w:val="000000"/>
                      <w:sz w:val="28"/>
                      <w:szCs w:val="28"/>
                      <w:lang w:eastAsia="ru-RU"/>
                    </w:rPr>
                  </w:pPr>
                  <w:r w:rsidRPr="008F2E08">
                    <w:rPr>
                      <w:rFonts w:ascii="Times New Roman" w:eastAsia="Times New Roman" w:hAnsi="Times New Roman"/>
                      <w:b/>
                      <w:color w:val="000000"/>
                      <w:sz w:val="28"/>
                      <w:szCs w:val="28"/>
                      <w:highlight w:val="green"/>
                      <w:lang w:eastAsia="ru-RU"/>
                    </w:rPr>
                    <w:t>Слабкі сторони</w:t>
                  </w:r>
                </w:p>
              </w:tc>
            </w:tr>
            <w:tr w:rsidR="00C94FFE" w:rsidRPr="008F2E08" w14:paraId="52918941" w14:textId="77777777" w:rsidTr="00982B06">
              <w:trPr>
                <w:trHeight w:val="144"/>
              </w:trPr>
              <w:tc>
                <w:tcPr>
                  <w:tcW w:w="4394" w:type="dxa"/>
                  <w:tcBorders>
                    <w:right w:val="single" w:sz="4" w:space="0" w:color="auto"/>
                  </w:tcBorders>
                  <w:shd w:val="clear" w:color="auto" w:fill="auto"/>
                </w:tcPr>
                <w:p w14:paraId="54AA7197" w14:textId="4B706C94" w:rsidR="00C94FFE" w:rsidRPr="008F2E08" w:rsidRDefault="00EA200A"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Вигідне географічне розташування (кордони з Польщею та Словаччиною,) </w:t>
                  </w:r>
                  <w:r w:rsidR="00C94FFE" w:rsidRPr="008F2E08">
                    <w:rPr>
                      <w:rFonts w:ascii="Times New Roman" w:eastAsia="Times New Roman" w:hAnsi="Times New Roman"/>
                      <w:sz w:val="28"/>
                      <w:szCs w:val="28"/>
                      <w:lang w:eastAsia="x-none"/>
                    </w:rPr>
                    <w:t>.</w:t>
                  </w:r>
                </w:p>
                <w:p w14:paraId="29D49748" w14:textId="7310A3F1" w:rsidR="00C94FFE" w:rsidRPr="008F2E08" w:rsidRDefault="00EA200A"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Туристична привабливість (рекреаційні зони, туристичні маршрути, бази відпочинку, оздоровчий комплекс</w:t>
                  </w:r>
                  <w:r w:rsidR="003440F4" w:rsidRPr="008F2E08">
                    <w:rPr>
                      <w:rFonts w:ascii="Times New Roman" w:eastAsia="Times New Roman" w:hAnsi="Times New Roman"/>
                      <w:sz w:val="28"/>
                      <w:szCs w:val="28"/>
                      <w:lang w:eastAsia="x-none"/>
                    </w:rPr>
                    <w:t>)</w:t>
                  </w:r>
                </w:p>
                <w:p w14:paraId="5BBC6E6F" w14:textId="5D35F3BC" w:rsidR="00C94FFE" w:rsidRPr="008F2E08" w:rsidRDefault="00C94FFE"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Розвинена логістика</w:t>
                  </w:r>
                  <w:r w:rsidR="00D52E3D" w:rsidRPr="008F2E08">
                    <w:rPr>
                      <w:rFonts w:ascii="Times New Roman" w:eastAsia="Times New Roman" w:hAnsi="Times New Roman"/>
                      <w:sz w:val="28"/>
                      <w:szCs w:val="28"/>
                      <w:lang w:eastAsia="x-none"/>
                    </w:rPr>
                    <w:t xml:space="preserve"> (наявність дороги державного значення Львів – Самбір – Ужгород та залізниці)</w:t>
                  </w:r>
                  <w:r w:rsidR="003F7FC8" w:rsidRPr="008F2E08">
                    <w:rPr>
                      <w:rFonts w:ascii="Times New Roman" w:eastAsia="Times New Roman" w:hAnsi="Times New Roman"/>
                      <w:sz w:val="28"/>
                      <w:szCs w:val="28"/>
                      <w:lang w:eastAsia="x-none"/>
                    </w:rPr>
                    <w:t>.</w:t>
                  </w:r>
                </w:p>
                <w:p w14:paraId="66E58AE3" w14:textId="6F4DF150" w:rsidR="00C94FFE" w:rsidRPr="008F2E08" w:rsidRDefault="003F7FC8"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Наявність корисних копалин (газ, мінеральні джерела).</w:t>
                  </w:r>
                </w:p>
                <w:p w14:paraId="0F0E1C41" w14:textId="4D55F548" w:rsidR="00C94FFE" w:rsidRPr="008F2E08" w:rsidRDefault="003F7FC8"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Екологічно чиста зона, відсутність екологічно забруднюючих виробництв.</w:t>
                  </w:r>
                </w:p>
                <w:p w14:paraId="2B5EB1C5" w14:textId="6D3B9F97" w:rsidR="00C94FFE" w:rsidRPr="008F2E08" w:rsidRDefault="003F7FC8"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Наявність </w:t>
                  </w:r>
                  <w:r w:rsidR="00C94FFE" w:rsidRPr="008F2E08">
                    <w:rPr>
                      <w:rFonts w:ascii="Times New Roman" w:eastAsia="Times New Roman" w:hAnsi="Times New Roman"/>
                      <w:sz w:val="28"/>
                      <w:szCs w:val="28"/>
                      <w:lang w:eastAsia="x-none"/>
                    </w:rPr>
                    <w:t xml:space="preserve"> земельних ді</w:t>
                  </w:r>
                  <w:r w:rsidR="00683FDC" w:rsidRPr="008F2E08">
                    <w:rPr>
                      <w:rFonts w:ascii="Times New Roman" w:eastAsia="Times New Roman" w:hAnsi="Times New Roman"/>
                      <w:sz w:val="28"/>
                      <w:szCs w:val="28"/>
                      <w:lang w:eastAsia="x-none"/>
                    </w:rPr>
                    <w:t xml:space="preserve">лянок привабливих для розвитку сільськогосподарського бізнесу: рослинництва, тваринництва, садівництва (більше 200 га вільних земель </w:t>
                  </w:r>
                  <w:proofErr w:type="spellStart"/>
                  <w:r w:rsidR="00683FDC" w:rsidRPr="008F2E08">
                    <w:rPr>
                      <w:rFonts w:ascii="Times New Roman" w:eastAsia="Times New Roman" w:hAnsi="Times New Roman"/>
                      <w:sz w:val="28"/>
                      <w:szCs w:val="28"/>
                      <w:lang w:eastAsia="x-none"/>
                    </w:rPr>
                    <w:t>сільсько</w:t>
                  </w:r>
                  <w:proofErr w:type="spellEnd"/>
                  <w:r w:rsidR="00683FDC" w:rsidRPr="008F2E08">
                    <w:rPr>
                      <w:rFonts w:ascii="Times New Roman" w:eastAsia="Times New Roman" w:hAnsi="Times New Roman"/>
                      <w:sz w:val="28"/>
                      <w:szCs w:val="28"/>
                      <w:lang w:eastAsia="x-none"/>
                    </w:rPr>
                    <w:t xml:space="preserve"> господарського призначення)</w:t>
                  </w:r>
                </w:p>
                <w:p w14:paraId="6AD6A955" w14:textId="69874BBB" w:rsidR="00C94FFE" w:rsidRPr="008F2E08" w:rsidRDefault="00683FDC"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Історико-культурна спадщина (пам’ятки архітектури- церкви </w:t>
                  </w:r>
                  <w:r w:rsidR="00AE7AD2" w:rsidRPr="008F2E08">
                    <w:rPr>
                      <w:rFonts w:ascii="Times New Roman" w:eastAsia="Times New Roman" w:hAnsi="Times New Roman"/>
                      <w:sz w:val="28"/>
                      <w:szCs w:val="28"/>
                      <w:lang w:eastAsia="x-none"/>
                    </w:rPr>
                    <w:t xml:space="preserve">ХVII ст. в селах </w:t>
                  </w:r>
                  <w:proofErr w:type="spellStart"/>
                  <w:r w:rsidR="00AE7AD2" w:rsidRPr="008F2E08">
                    <w:rPr>
                      <w:rFonts w:ascii="Times New Roman" w:eastAsia="Times New Roman" w:hAnsi="Times New Roman"/>
                      <w:sz w:val="28"/>
                      <w:szCs w:val="28"/>
                      <w:lang w:eastAsia="x-none"/>
                    </w:rPr>
                    <w:t>Ужок</w:t>
                  </w:r>
                  <w:proofErr w:type="spellEnd"/>
                  <w:r w:rsidRPr="008F2E08">
                    <w:rPr>
                      <w:rFonts w:ascii="Times New Roman" w:eastAsia="Times New Roman" w:hAnsi="Times New Roman"/>
                      <w:sz w:val="28"/>
                      <w:szCs w:val="28"/>
                      <w:lang w:eastAsia="x-none"/>
                    </w:rPr>
                    <w:t>,</w:t>
                  </w:r>
                  <w:r w:rsidR="00AE7AD2" w:rsidRPr="008F2E08">
                    <w:rPr>
                      <w:rFonts w:ascii="Times New Roman" w:eastAsia="Times New Roman" w:hAnsi="Times New Roman"/>
                      <w:sz w:val="28"/>
                      <w:szCs w:val="28"/>
                      <w:lang w:eastAsia="x-none"/>
                    </w:rPr>
                    <w:t xml:space="preserve"> Сухий,  </w:t>
                  </w:r>
                  <w:proofErr w:type="spellStart"/>
                  <w:r w:rsidR="00AE7AD2" w:rsidRPr="008F2E08">
                    <w:rPr>
                      <w:rFonts w:ascii="Times New Roman" w:eastAsia="Times New Roman" w:hAnsi="Times New Roman"/>
                      <w:sz w:val="28"/>
                      <w:szCs w:val="28"/>
                      <w:lang w:eastAsia="x-none"/>
                    </w:rPr>
                    <w:t>Гусний</w:t>
                  </w:r>
                  <w:proofErr w:type="spellEnd"/>
                  <w:r w:rsidR="00AE7AD2" w:rsidRPr="008F2E08">
                    <w:rPr>
                      <w:rFonts w:ascii="Times New Roman" w:eastAsia="Times New Roman" w:hAnsi="Times New Roman"/>
                      <w:sz w:val="28"/>
                      <w:szCs w:val="28"/>
                      <w:lang w:eastAsia="x-none"/>
                    </w:rPr>
                    <w:t>,</w:t>
                  </w:r>
                  <w:r w:rsidRPr="008F2E08">
                    <w:rPr>
                      <w:rFonts w:ascii="Times New Roman" w:eastAsia="Times New Roman" w:hAnsi="Times New Roman"/>
                      <w:sz w:val="28"/>
                      <w:szCs w:val="28"/>
                      <w:lang w:eastAsia="x-none"/>
                    </w:rPr>
                    <w:t xml:space="preserve"> природні</w:t>
                  </w:r>
                  <w:r w:rsidR="00AE7AD2" w:rsidRPr="008F2E08">
                    <w:rPr>
                      <w:rFonts w:ascii="Times New Roman" w:eastAsia="Times New Roman" w:hAnsi="Times New Roman"/>
                      <w:sz w:val="28"/>
                      <w:szCs w:val="28"/>
                      <w:lang w:eastAsia="x-none"/>
                    </w:rPr>
                    <w:t xml:space="preserve"> : Дуб-Чемпіон, Дідо –Дуб, букові праліси,</w:t>
                  </w:r>
                  <w:r w:rsidRPr="008F2E08">
                    <w:rPr>
                      <w:rFonts w:ascii="Times New Roman" w:eastAsia="Times New Roman" w:hAnsi="Times New Roman"/>
                      <w:sz w:val="28"/>
                      <w:szCs w:val="28"/>
                      <w:lang w:eastAsia="x-none"/>
                    </w:rPr>
                    <w:t xml:space="preserve"> історичні пам’ятки</w:t>
                  </w:r>
                  <w:r w:rsidR="00AE7AD2" w:rsidRPr="008F2E08">
                    <w:rPr>
                      <w:rFonts w:ascii="Times New Roman" w:eastAsia="Times New Roman" w:hAnsi="Times New Roman"/>
                      <w:sz w:val="28"/>
                      <w:szCs w:val="28"/>
                      <w:lang w:eastAsia="x-none"/>
                    </w:rPr>
                    <w:t xml:space="preserve">- лінія </w:t>
                  </w:r>
                  <w:proofErr w:type="spellStart"/>
                  <w:r w:rsidR="00AE7AD2" w:rsidRPr="008F2E08">
                    <w:rPr>
                      <w:rFonts w:ascii="Times New Roman" w:eastAsia="Times New Roman" w:hAnsi="Times New Roman"/>
                      <w:sz w:val="28"/>
                      <w:szCs w:val="28"/>
                      <w:lang w:eastAsia="x-none"/>
                    </w:rPr>
                    <w:t>Арпада</w:t>
                  </w:r>
                  <w:proofErr w:type="spellEnd"/>
                  <w:r w:rsidR="00AE7AD2" w:rsidRPr="008F2E08">
                    <w:rPr>
                      <w:rFonts w:ascii="Times New Roman" w:eastAsia="Times New Roman" w:hAnsi="Times New Roman"/>
                      <w:sz w:val="28"/>
                      <w:szCs w:val="28"/>
                      <w:lang w:eastAsia="x-none"/>
                    </w:rPr>
                    <w:t xml:space="preserve"> часів Другої світової війни, залишки поховань Першої світової війни</w:t>
                  </w:r>
                  <w:r w:rsidRPr="008F2E08">
                    <w:rPr>
                      <w:rFonts w:ascii="Times New Roman" w:eastAsia="Times New Roman" w:hAnsi="Times New Roman"/>
                      <w:sz w:val="28"/>
                      <w:szCs w:val="28"/>
                      <w:lang w:eastAsia="x-none"/>
                    </w:rPr>
                    <w:t>)</w:t>
                  </w:r>
                </w:p>
                <w:p w14:paraId="482B08C1" w14:textId="3375FE07" w:rsidR="00C94FFE" w:rsidRPr="008F2E08" w:rsidRDefault="00683FDC"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lastRenderedPageBreak/>
                    <w:t xml:space="preserve">Розвинена мережа </w:t>
                  </w:r>
                  <w:r w:rsidR="00C94FFE" w:rsidRPr="008F2E08">
                    <w:rPr>
                      <w:rFonts w:ascii="Times New Roman" w:eastAsia="Times New Roman" w:hAnsi="Times New Roman"/>
                      <w:sz w:val="28"/>
                      <w:szCs w:val="28"/>
                      <w:lang w:eastAsia="x-none"/>
                    </w:rPr>
                    <w:t xml:space="preserve"> надання освітніх</w:t>
                  </w:r>
                  <w:r w:rsidRPr="008F2E08">
                    <w:rPr>
                      <w:rFonts w:ascii="Times New Roman" w:eastAsia="Times New Roman" w:hAnsi="Times New Roman"/>
                      <w:sz w:val="28"/>
                      <w:szCs w:val="28"/>
                      <w:lang w:eastAsia="x-none"/>
                    </w:rPr>
                    <w:t xml:space="preserve"> (в </w:t>
                  </w:r>
                  <w:proofErr w:type="spellStart"/>
                  <w:r w:rsidRPr="008F2E08">
                    <w:rPr>
                      <w:rFonts w:ascii="Times New Roman" w:eastAsia="Times New Roman" w:hAnsi="Times New Roman"/>
                      <w:sz w:val="28"/>
                      <w:szCs w:val="28"/>
                      <w:lang w:eastAsia="x-none"/>
                    </w:rPr>
                    <w:t>т.ч</w:t>
                  </w:r>
                  <w:proofErr w:type="spellEnd"/>
                  <w:r w:rsidRPr="008F2E08">
                    <w:rPr>
                      <w:rFonts w:ascii="Times New Roman" w:eastAsia="Times New Roman" w:hAnsi="Times New Roman"/>
                      <w:sz w:val="28"/>
                      <w:szCs w:val="28"/>
                      <w:lang w:eastAsia="x-none"/>
                    </w:rPr>
                    <w:t>. дошкільна освіта) та культурних</w:t>
                  </w:r>
                  <w:r w:rsidR="00C94FFE" w:rsidRPr="008F2E08">
                    <w:rPr>
                      <w:rFonts w:ascii="Times New Roman" w:eastAsia="Times New Roman" w:hAnsi="Times New Roman"/>
                      <w:sz w:val="28"/>
                      <w:szCs w:val="28"/>
                      <w:lang w:eastAsia="x-none"/>
                    </w:rPr>
                    <w:t xml:space="preserve"> послуг </w:t>
                  </w:r>
                  <w:r w:rsidRPr="008F2E08">
                    <w:rPr>
                      <w:rFonts w:ascii="Times New Roman" w:eastAsia="Times New Roman" w:hAnsi="Times New Roman"/>
                      <w:sz w:val="28"/>
                      <w:szCs w:val="28"/>
                      <w:lang w:eastAsia="x-none"/>
                    </w:rPr>
                    <w:t xml:space="preserve"> </w:t>
                  </w:r>
                  <w:r w:rsidR="00C94FFE" w:rsidRPr="008F2E08">
                    <w:rPr>
                      <w:rFonts w:ascii="Times New Roman" w:eastAsia="Times New Roman" w:hAnsi="Times New Roman"/>
                      <w:sz w:val="28"/>
                      <w:szCs w:val="28"/>
                      <w:lang w:eastAsia="x-none"/>
                    </w:rPr>
                    <w:t>.</w:t>
                  </w:r>
                </w:p>
                <w:p w14:paraId="4DBA3A50" w14:textId="57AEF170" w:rsidR="00003C60" w:rsidRPr="008F2E08" w:rsidRDefault="00AE7AD2" w:rsidP="0068629B">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Наявність  сучасних комунікаційних систем і мереж (</w:t>
                  </w:r>
                  <w:proofErr w:type="spellStart"/>
                  <w:r w:rsidRPr="008F2E08">
                    <w:rPr>
                      <w:rFonts w:ascii="Times New Roman" w:eastAsia="Times New Roman" w:hAnsi="Times New Roman"/>
                      <w:sz w:val="28"/>
                      <w:szCs w:val="28"/>
                      <w:lang w:eastAsia="x-none"/>
                    </w:rPr>
                    <w:t>оптоволокно</w:t>
                  </w:r>
                  <w:proofErr w:type="spellEnd"/>
                  <w:r w:rsidRPr="008F2E08">
                    <w:rPr>
                      <w:rFonts w:ascii="Times New Roman" w:eastAsia="Times New Roman" w:hAnsi="Times New Roman"/>
                      <w:sz w:val="28"/>
                      <w:szCs w:val="28"/>
                      <w:lang w:eastAsia="x-none"/>
                    </w:rPr>
                    <w:t>, мобільний зв’язок, інтернет)</w:t>
                  </w:r>
                  <w:r w:rsidR="00FA60E9" w:rsidRPr="008F2E08">
                    <w:rPr>
                      <w:rFonts w:ascii="Times New Roman" w:eastAsia="Times New Roman" w:hAnsi="Times New Roman"/>
                      <w:sz w:val="28"/>
                      <w:szCs w:val="28"/>
                      <w:lang w:eastAsia="x-none"/>
                    </w:rPr>
                    <w:t xml:space="preserve"> у всіх населених пунктах громади.</w:t>
                  </w:r>
                </w:p>
                <w:p w14:paraId="6D713C09" w14:textId="77777777" w:rsidR="00003C60" w:rsidRPr="008F2E08" w:rsidRDefault="00003C60" w:rsidP="0068629B">
                  <w:pPr>
                    <w:numPr>
                      <w:ilvl w:val="0"/>
                      <w:numId w:val="6"/>
                    </w:numPr>
                    <w:tabs>
                      <w:tab w:val="num" w:pos="426"/>
                    </w:tabs>
                    <w:spacing w:after="0" w:line="240" w:lineRule="auto"/>
                    <w:jc w:val="both"/>
                    <w:rPr>
                      <w:rFonts w:ascii="Times New Roman" w:hAnsi="Times New Roman"/>
                      <w:bCs/>
                      <w:sz w:val="28"/>
                      <w:szCs w:val="28"/>
                    </w:rPr>
                  </w:pPr>
                  <w:r w:rsidRPr="008F2E08">
                    <w:rPr>
                      <w:rFonts w:ascii="Times New Roman" w:hAnsi="Times New Roman"/>
                      <w:bCs/>
                      <w:sz w:val="28"/>
                      <w:szCs w:val="28"/>
                    </w:rPr>
                    <w:t>Громада має достатнє представництво жінок на рівні прийняття рішень, що дозволяє впроваджувати політику ґендерної рівності.</w:t>
                  </w:r>
                </w:p>
                <w:p w14:paraId="37DE9320" w14:textId="77777777" w:rsidR="00FA60E9" w:rsidRPr="008F2E08" w:rsidRDefault="00FA60E9" w:rsidP="0068629B">
                  <w:pPr>
                    <w:numPr>
                      <w:ilvl w:val="0"/>
                      <w:numId w:val="6"/>
                    </w:numPr>
                    <w:tabs>
                      <w:tab w:val="num" w:pos="426"/>
                    </w:tabs>
                    <w:spacing w:after="0" w:line="240" w:lineRule="auto"/>
                    <w:jc w:val="both"/>
                    <w:rPr>
                      <w:rFonts w:ascii="Times New Roman" w:hAnsi="Times New Roman"/>
                      <w:bCs/>
                      <w:sz w:val="28"/>
                      <w:szCs w:val="28"/>
                    </w:rPr>
                  </w:pPr>
                  <w:r w:rsidRPr="008F2E08">
                    <w:rPr>
                      <w:rFonts w:ascii="Times New Roman" w:hAnsi="Times New Roman"/>
                      <w:bCs/>
                      <w:sz w:val="28"/>
                      <w:szCs w:val="28"/>
                    </w:rPr>
                    <w:t>Наявність активної, дієвої місцевої влади</w:t>
                  </w:r>
                  <w:r w:rsidR="00AF4FBA" w:rsidRPr="008F2E08">
                    <w:rPr>
                      <w:rFonts w:ascii="Times New Roman" w:hAnsi="Times New Roman"/>
                      <w:bCs/>
                      <w:sz w:val="28"/>
                      <w:szCs w:val="28"/>
                    </w:rPr>
                    <w:t>.</w:t>
                  </w:r>
                </w:p>
                <w:p w14:paraId="70BF0498" w14:textId="6B20307B" w:rsidR="00AF4FBA" w:rsidRPr="008F2E08" w:rsidRDefault="00AF4FBA" w:rsidP="0068629B">
                  <w:pPr>
                    <w:numPr>
                      <w:ilvl w:val="0"/>
                      <w:numId w:val="6"/>
                    </w:numPr>
                    <w:tabs>
                      <w:tab w:val="num" w:pos="426"/>
                    </w:tabs>
                    <w:spacing w:after="0" w:line="240" w:lineRule="auto"/>
                    <w:jc w:val="both"/>
                    <w:rPr>
                      <w:rFonts w:ascii="Times New Roman" w:hAnsi="Times New Roman"/>
                      <w:bCs/>
                      <w:sz w:val="28"/>
                      <w:szCs w:val="28"/>
                    </w:rPr>
                  </w:pPr>
                  <w:r w:rsidRPr="008F2E08">
                    <w:rPr>
                      <w:rFonts w:ascii="Times New Roman" w:hAnsi="Times New Roman"/>
                      <w:bCs/>
                      <w:sz w:val="28"/>
                      <w:szCs w:val="28"/>
                    </w:rPr>
                    <w:t>Наявність потужної сфери соціального захисту населення громади.</w:t>
                  </w:r>
                </w:p>
                <w:p w14:paraId="4CF0C2DD" w14:textId="0D108548" w:rsidR="00AF4FBA" w:rsidRPr="008F2E08" w:rsidRDefault="00690254" w:rsidP="0068629B">
                  <w:pPr>
                    <w:numPr>
                      <w:ilvl w:val="0"/>
                      <w:numId w:val="6"/>
                    </w:numPr>
                    <w:tabs>
                      <w:tab w:val="num" w:pos="426"/>
                    </w:tabs>
                    <w:spacing w:after="0" w:line="240" w:lineRule="auto"/>
                    <w:jc w:val="both"/>
                    <w:rPr>
                      <w:rFonts w:ascii="Times New Roman" w:hAnsi="Times New Roman"/>
                      <w:bCs/>
                      <w:sz w:val="28"/>
                      <w:szCs w:val="28"/>
                    </w:rPr>
                  </w:pPr>
                  <w:r w:rsidRPr="008F2E08">
                    <w:rPr>
                      <w:rFonts w:ascii="Times New Roman" w:hAnsi="Times New Roman"/>
                      <w:bCs/>
                      <w:sz w:val="28"/>
                      <w:szCs w:val="28"/>
                    </w:rPr>
                    <w:t xml:space="preserve">Активна адаптація у громаду ВПО (створена рада з питань ВПО при </w:t>
                  </w:r>
                  <w:proofErr w:type="spellStart"/>
                  <w:r w:rsidRPr="008F2E08">
                    <w:rPr>
                      <w:rFonts w:ascii="Times New Roman" w:hAnsi="Times New Roman"/>
                      <w:bCs/>
                      <w:sz w:val="28"/>
                      <w:szCs w:val="28"/>
                    </w:rPr>
                    <w:t>Ставненській</w:t>
                  </w:r>
                  <w:proofErr w:type="spellEnd"/>
                  <w:r w:rsidRPr="008F2E08">
                    <w:rPr>
                      <w:rFonts w:ascii="Times New Roman" w:hAnsi="Times New Roman"/>
                      <w:bCs/>
                      <w:sz w:val="28"/>
                      <w:szCs w:val="28"/>
                    </w:rPr>
                    <w:t xml:space="preserve"> сільській раді)</w:t>
                  </w:r>
                </w:p>
                <w:p w14:paraId="52C6BE23" w14:textId="327B1B99" w:rsidR="00AF4FBA" w:rsidRPr="008F2E08" w:rsidRDefault="00AF4FBA" w:rsidP="0068629B">
                  <w:pPr>
                    <w:tabs>
                      <w:tab w:val="num" w:pos="426"/>
                    </w:tabs>
                    <w:spacing w:after="0" w:line="240" w:lineRule="auto"/>
                    <w:ind w:left="360"/>
                    <w:jc w:val="both"/>
                    <w:rPr>
                      <w:rFonts w:ascii="Times New Roman" w:hAnsi="Times New Roman"/>
                      <w:bCs/>
                      <w:sz w:val="28"/>
                      <w:szCs w:val="28"/>
                    </w:rPr>
                  </w:pPr>
                </w:p>
              </w:tc>
              <w:tc>
                <w:tcPr>
                  <w:tcW w:w="4678" w:type="dxa"/>
                  <w:tcBorders>
                    <w:left w:val="single" w:sz="4" w:space="0" w:color="auto"/>
                    <w:bottom w:val="single" w:sz="4" w:space="0" w:color="auto"/>
                    <w:right w:val="single" w:sz="4" w:space="0" w:color="auto"/>
                  </w:tcBorders>
                  <w:shd w:val="clear" w:color="auto" w:fill="auto"/>
                </w:tcPr>
                <w:p w14:paraId="2D791DBB" w14:textId="77777777" w:rsidR="00C94FFE" w:rsidRPr="008F2E08" w:rsidRDefault="00C94FFE" w:rsidP="0068629B">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lastRenderedPageBreak/>
                    <w:t>Негативна  демографічна тенденція з поглибленням статево – вікового дисбалансу .</w:t>
                  </w:r>
                </w:p>
                <w:p w14:paraId="1A7660AF" w14:textId="0D94D2F9" w:rsidR="00C94FFE" w:rsidRPr="008F2E08" w:rsidRDefault="00C94FFE" w:rsidP="0068629B">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Незадовільний  стан </w:t>
                  </w:r>
                  <w:r w:rsidR="00FA60E9" w:rsidRPr="008F2E08">
                    <w:rPr>
                      <w:rFonts w:ascii="Times New Roman" w:eastAsia="Times New Roman" w:hAnsi="Times New Roman"/>
                      <w:sz w:val="28"/>
                      <w:szCs w:val="28"/>
                      <w:lang w:eastAsia="x-none"/>
                    </w:rPr>
                    <w:t xml:space="preserve">доріг </w:t>
                  </w:r>
                  <w:r w:rsidRPr="008F2E08">
                    <w:rPr>
                      <w:rFonts w:ascii="Times New Roman" w:eastAsia="Times New Roman" w:hAnsi="Times New Roman"/>
                      <w:sz w:val="28"/>
                      <w:szCs w:val="28"/>
                      <w:lang w:eastAsia="x-none"/>
                    </w:rPr>
                    <w:t xml:space="preserve"> в населених пунктах громади. </w:t>
                  </w:r>
                </w:p>
                <w:p w14:paraId="4A67D392" w14:textId="0C8DE691" w:rsidR="00C94FFE" w:rsidRPr="008F2E08" w:rsidRDefault="00D52E3D"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Недостатній</w:t>
                  </w:r>
                  <w:r w:rsidR="00FA60E9" w:rsidRPr="008F2E08">
                    <w:rPr>
                      <w:rFonts w:ascii="Times New Roman" w:eastAsia="Times New Roman" w:hAnsi="Times New Roman"/>
                      <w:sz w:val="28"/>
                      <w:szCs w:val="28"/>
                      <w:lang w:eastAsia="x-none"/>
                    </w:rPr>
                    <w:t xml:space="preserve"> рівень громадської активності, недостатня екологічна</w:t>
                  </w:r>
                  <w:r w:rsidRPr="008F2E08">
                    <w:rPr>
                      <w:rFonts w:ascii="Times New Roman" w:eastAsia="Times New Roman" w:hAnsi="Times New Roman"/>
                      <w:sz w:val="28"/>
                      <w:szCs w:val="28"/>
                      <w:lang w:eastAsia="x-none"/>
                    </w:rPr>
                    <w:t xml:space="preserve"> свідомість мешканців громади, відсутність діючих громадських організацій  (молодіжної,  </w:t>
                  </w:r>
                  <w:proofErr w:type="spellStart"/>
                  <w:r w:rsidRPr="008F2E08">
                    <w:rPr>
                      <w:rFonts w:ascii="Times New Roman" w:eastAsia="Times New Roman" w:hAnsi="Times New Roman"/>
                      <w:sz w:val="28"/>
                      <w:szCs w:val="28"/>
                      <w:lang w:eastAsia="x-none"/>
                    </w:rPr>
                    <w:t>гендерно</w:t>
                  </w:r>
                  <w:proofErr w:type="spellEnd"/>
                  <w:r w:rsidRPr="008F2E08">
                    <w:rPr>
                      <w:rFonts w:ascii="Times New Roman" w:eastAsia="Times New Roman" w:hAnsi="Times New Roman"/>
                      <w:sz w:val="28"/>
                      <w:szCs w:val="28"/>
                      <w:lang w:eastAsia="x-none"/>
                    </w:rPr>
                    <w:t xml:space="preserve"> - орієнтованого підходу та інших).</w:t>
                  </w:r>
                </w:p>
                <w:p w14:paraId="1B582192" w14:textId="48658D62" w:rsidR="00C94FFE" w:rsidRPr="008F2E08" w:rsidRDefault="00C94FFE" w:rsidP="0068629B">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Слабке реагування органів правопорядку</w:t>
                  </w:r>
                  <w:r w:rsidR="00A608FB" w:rsidRPr="008F2E08">
                    <w:rPr>
                      <w:rFonts w:ascii="Times New Roman" w:eastAsia="Times New Roman" w:hAnsi="Times New Roman"/>
                      <w:sz w:val="28"/>
                      <w:szCs w:val="28"/>
                      <w:lang w:eastAsia="x-none"/>
                    </w:rPr>
                    <w:t>, у тому числі на випадки домашнього насильства та насильства за ознакою статі.</w:t>
                  </w:r>
                  <w:r w:rsidRPr="008F2E08">
                    <w:rPr>
                      <w:rFonts w:ascii="Times New Roman" w:eastAsia="Times New Roman" w:hAnsi="Times New Roman"/>
                      <w:sz w:val="28"/>
                      <w:szCs w:val="28"/>
                      <w:lang w:eastAsia="x-none"/>
                    </w:rPr>
                    <w:t xml:space="preserve"> .</w:t>
                  </w:r>
                </w:p>
                <w:p w14:paraId="1F0CA67F" w14:textId="374057B5" w:rsidR="00C94FFE" w:rsidRPr="008F2E08" w:rsidRDefault="00AF4FBA"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 Практично відсутня</w:t>
                  </w:r>
                  <w:r w:rsidR="00C94FFE" w:rsidRPr="008F2E08">
                    <w:rPr>
                      <w:rFonts w:ascii="Times New Roman" w:eastAsia="Times New Roman" w:hAnsi="Times New Roman"/>
                      <w:sz w:val="28"/>
                      <w:szCs w:val="28"/>
                      <w:lang w:eastAsia="x-none"/>
                    </w:rPr>
                    <w:t xml:space="preserve">  банківська система (на території  грома</w:t>
                  </w:r>
                  <w:r w:rsidR="00D52E3D" w:rsidRPr="008F2E08">
                    <w:rPr>
                      <w:rFonts w:ascii="Times New Roman" w:eastAsia="Times New Roman" w:hAnsi="Times New Roman"/>
                      <w:sz w:val="28"/>
                      <w:szCs w:val="28"/>
                      <w:lang w:eastAsia="x-none"/>
                    </w:rPr>
                    <w:t xml:space="preserve">ди </w:t>
                  </w:r>
                  <w:r w:rsidR="00C94FFE" w:rsidRPr="008F2E08">
                    <w:rPr>
                      <w:rFonts w:ascii="Times New Roman" w:eastAsia="Times New Roman" w:hAnsi="Times New Roman"/>
                      <w:sz w:val="28"/>
                      <w:szCs w:val="28"/>
                      <w:lang w:eastAsia="x-none"/>
                    </w:rPr>
                    <w:t xml:space="preserve"> 1 банкомат)</w:t>
                  </w:r>
                </w:p>
                <w:p w14:paraId="40A112E7" w14:textId="3A719558" w:rsidR="00C94FFE" w:rsidRPr="008F2E08" w:rsidRDefault="00D52E3D"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Відсутня</w:t>
                  </w:r>
                  <w:r w:rsidR="00C94FFE" w:rsidRPr="008F2E08">
                    <w:rPr>
                      <w:rFonts w:ascii="Times New Roman" w:eastAsia="Times New Roman" w:hAnsi="Times New Roman"/>
                      <w:sz w:val="28"/>
                      <w:szCs w:val="28"/>
                      <w:lang w:eastAsia="x-none"/>
                    </w:rPr>
                    <w:t xml:space="preserve"> система побутового обслуговування </w:t>
                  </w:r>
                  <w:r w:rsidR="00AF4FBA" w:rsidRPr="008F2E08">
                    <w:rPr>
                      <w:rFonts w:ascii="Times New Roman" w:eastAsia="Times New Roman" w:hAnsi="Times New Roman"/>
                      <w:sz w:val="28"/>
                      <w:szCs w:val="28"/>
                      <w:lang w:eastAsia="x-none"/>
                    </w:rPr>
                    <w:t>.</w:t>
                  </w:r>
                </w:p>
                <w:p w14:paraId="1A8EC6C9" w14:textId="63858A79" w:rsidR="00C94FFE" w:rsidRPr="008F2E08" w:rsidRDefault="00C94FFE"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Відсутність повноцінного функціонування значної частини туристичних об’єктів , загальна невпорядкованість існ</w:t>
                  </w:r>
                  <w:r w:rsidR="00D52E3D" w:rsidRPr="008F2E08">
                    <w:rPr>
                      <w:rFonts w:ascii="Times New Roman" w:eastAsia="Times New Roman" w:hAnsi="Times New Roman"/>
                      <w:sz w:val="28"/>
                      <w:szCs w:val="28"/>
                      <w:lang w:eastAsia="x-none"/>
                    </w:rPr>
                    <w:t xml:space="preserve">уючих  </w:t>
                  </w:r>
                  <w:r w:rsidRPr="008F2E08">
                    <w:rPr>
                      <w:rFonts w:ascii="Times New Roman" w:eastAsia="Times New Roman" w:hAnsi="Times New Roman"/>
                      <w:sz w:val="28"/>
                      <w:szCs w:val="28"/>
                      <w:lang w:eastAsia="x-none"/>
                    </w:rPr>
                    <w:t xml:space="preserve">рекреаційних територій. </w:t>
                  </w:r>
                </w:p>
                <w:p w14:paraId="276F53A2" w14:textId="77777777" w:rsidR="00C94FFE" w:rsidRPr="008F2E08" w:rsidRDefault="00C94FFE"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 Недостатня доступність інфраструктури для мало мобільних груп населення </w:t>
                  </w:r>
                  <w:r w:rsidR="00D52E3D" w:rsidRPr="008F2E08">
                    <w:rPr>
                      <w:rFonts w:ascii="Times New Roman" w:eastAsia="Times New Roman" w:hAnsi="Times New Roman"/>
                      <w:sz w:val="28"/>
                      <w:szCs w:val="28"/>
                      <w:lang w:eastAsia="x-none"/>
                    </w:rPr>
                    <w:t>.</w:t>
                  </w:r>
                </w:p>
                <w:p w14:paraId="283BA8B3" w14:textId="77777777" w:rsidR="00D52E3D" w:rsidRPr="008F2E08" w:rsidRDefault="00D52E3D"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Високий рівень безробіття (трудова міграція)</w:t>
                  </w:r>
                </w:p>
                <w:p w14:paraId="52134774" w14:textId="19606C1C" w:rsidR="00D52E3D" w:rsidRPr="008F2E08" w:rsidRDefault="00D52E3D" w:rsidP="0068629B">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Відсутність</w:t>
                  </w:r>
                  <w:r w:rsidR="00690254" w:rsidRPr="008F2E08">
                    <w:rPr>
                      <w:rFonts w:ascii="Times New Roman" w:eastAsia="Times New Roman" w:hAnsi="Times New Roman"/>
                      <w:sz w:val="28"/>
                      <w:szCs w:val="28"/>
                      <w:lang w:eastAsia="x-none"/>
                    </w:rPr>
                    <w:t xml:space="preserve"> економічно активних </w:t>
                  </w:r>
                  <w:proofErr w:type="spellStart"/>
                  <w:r w:rsidR="00690254" w:rsidRPr="008F2E08">
                    <w:rPr>
                      <w:rFonts w:ascii="Times New Roman" w:eastAsia="Times New Roman" w:hAnsi="Times New Roman"/>
                      <w:sz w:val="28"/>
                      <w:szCs w:val="28"/>
                      <w:lang w:eastAsia="x-none"/>
                    </w:rPr>
                    <w:t>підприємтств</w:t>
                  </w:r>
                  <w:proofErr w:type="spellEnd"/>
                  <w:r w:rsidR="00690254" w:rsidRPr="008F2E08">
                    <w:rPr>
                      <w:rFonts w:ascii="Times New Roman" w:eastAsia="Times New Roman" w:hAnsi="Times New Roman"/>
                      <w:sz w:val="28"/>
                      <w:szCs w:val="28"/>
                      <w:lang w:eastAsia="x-none"/>
                    </w:rPr>
                    <w:t xml:space="preserve"> </w:t>
                  </w:r>
                  <w:r w:rsidR="00857C13" w:rsidRPr="008F2E08">
                    <w:rPr>
                      <w:rFonts w:ascii="Times New Roman" w:eastAsia="Times New Roman" w:hAnsi="Times New Roman"/>
                      <w:sz w:val="28"/>
                      <w:szCs w:val="28"/>
                      <w:lang w:eastAsia="x-none"/>
                    </w:rPr>
                    <w:t>.</w:t>
                  </w:r>
                </w:p>
                <w:p w14:paraId="74E8284B" w14:textId="326A0481" w:rsidR="00A608FB" w:rsidRPr="008F2E08" w:rsidRDefault="00A608FB" w:rsidP="0068629B">
                  <w:pPr>
                    <w:numPr>
                      <w:ilvl w:val="0"/>
                      <w:numId w:val="7"/>
                    </w:numPr>
                    <w:spacing w:after="0" w:line="240" w:lineRule="auto"/>
                    <w:ind w:right="117"/>
                    <w:jc w:val="both"/>
                    <w:rPr>
                      <w:rFonts w:ascii="Times New Roman" w:hAnsi="Times New Roman"/>
                      <w:bCs/>
                      <w:sz w:val="28"/>
                      <w:szCs w:val="28"/>
                    </w:rPr>
                  </w:pPr>
                  <w:r w:rsidRPr="008F2E08">
                    <w:rPr>
                      <w:rFonts w:ascii="Times New Roman" w:hAnsi="Times New Roman"/>
                      <w:bCs/>
                      <w:sz w:val="28"/>
                      <w:szCs w:val="28"/>
                    </w:rPr>
                    <w:t>Відсутність ст</w:t>
                  </w:r>
                  <w:r w:rsidR="00D52E3D" w:rsidRPr="008F2E08">
                    <w:rPr>
                      <w:rFonts w:ascii="Times New Roman" w:hAnsi="Times New Roman"/>
                      <w:bCs/>
                      <w:sz w:val="28"/>
                      <w:szCs w:val="28"/>
                    </w:rPr>
                    <w:t xml:space="preserve">атистичних даних </w:t>
                  </w:r>
                  <w:r w:rsidRPr="008F2E08">
                    <w:rPr>
                      <w:rFonts w:ascii="Times New Roman" w:hAnsi="Times New Roman"/>
                      <w:bCs/>
                      <w:sz w:val="28"/>
                      <w:szCs w:val="28"/>
                    </w:rPr>
                    <w:t>.</w:t>
                  </w:r>
                </w:p>
                <w:p w14:paraId="726CCA15" w14:textId="25040CE4" w:rsidR="00A608FB" w:rsidRPr="008F2E08" w:rsidRDefault="00A608FB" w:rsidP="0068629B">
                  <w:pPr>
                    <w:tabs>
                      <w:tab w:val="num" w:pos="502"/>
                    </w:tabs>
                    <w:autoSpaceDE w:val="0"/>
                    <w:autoSpaceDN w:val="0"/>
                    <w:spacing w:after="0" w:line="240" w:lineRule="auto"/>
                    <w:ind w:left="360" w:right="117"/>
                    <w:jc w:val="both"/>
                    <w:rPr>
                      <w:rFonts w:ascii="Times New Roman" w:eastAsia="Times New Roman" w:hAnsi="Times New Roman"/>
                      <w:sz w:val="28"/>
                      <w:szCs w:val="28"/>
                      <w:lang w:eastAsia="x-none"/>
                    </w:rPr>
                  </w:pPr>
                </w:p>
              </w:tc>
            </w:tr>
            <w:tr w:rsidR="00C94FFE" w:rsidRPr="008F2E08" w14:paraId="30E91265" w14:textId="77777777" w:rsidTr="00982B06">
              <w:trPr>
                <w:trHeight w:val="316"/>
              </w:trPr>
              <w:tc>
                <w:tcPr>
                  <w:tcW w:w="4394" w:type="dxa"/>
                  <w:shd w:val="clear" w:color="auto" w:fill="auto"/>
                </w:tcPr>
                <w:p w14:paraId="344B65BF" w14:textId="48A91956" w:rsidR="00C94FFE" w:rsidRPr="008F2E08" w:rsidRDefault="00C94FFE" w:rsidP="0068629B">
                  <w:pPr>
                    <w:autoSpaceDE w:val="0"/>
                    <w:autoSpaceDN w:val="0"/>
                    <w:spacing w:after="0" w:line="240" w:lineRule="auto"/>
                    <w:jc w:val="center"/>
                    <w:rPr>
                      <w:rFonts w:ascii="Times New Roman" w:eastAsia="Times New Roman" w:hAnsi="Times New Roman"/>
                      <w:b/>
                      <w:color w:val="000000"/>
                      <w:sz w:val="28"/>
                      <w:szCs w:val="28"/>
                      <w:lang w:eastAsia="ru-RU"/>
                    </w:rPr>
                  </w:pPr>
                  <w:r w:rsidRPr="008F2E08">
                    <w:rPr>
                      <w:rFonts w:ascii="Times New Roman" w:eastAsia="Times New Roman" w:hAnsi="Times New Roman"/>
                      <w:b/>
                      <w:color w:val="000000"/>
                      <w:sz w:val="28"/>
                      <w:szCs w:val="28"/>
                      <w:highlight w:val="magenta"/>
                      <w:lang w:eastAsia="ru-RU"/>
                    </w:rPr>
                    <w:t>Можливості</w:t>
                  </w:r>
                </w:p>
              </w:tc>
              <w:tc>
                <w:tcPr>
                  <w:tcW w:w="4678" w:type="dxa"/>
                  <w:tcBorders>
                    <w:top w:val="single" w:sz="4" w:space="0" w:color="auto"/>
                  </w:tcBorders>
                  <w:shd w:val="clear" w:color="auto" w:fill="auto"/>
                </w:tcPr>
                <w:p w14:paraId="4B8B0FC7" w14:textId="77777777" w:rsidR="00C94FFE" w:rsidRPr="008F2E08" w:rsidRDefault="00C94FFE" w:rsidP="0068629B">
                  <w:pPr>
                    <w:autoSpaceDE w:val="0"/>
                    <w:autoSpaceDN w:val="0"/>
                    <w:spacing w:after="0" w:line="240" w:lineRule="auto"/>
                    <w:jc w:val="center"/>
                    <w:rPr>
                      <w:rFonts w:ascii="Times New Roman" w:eastAsia="Times New Roman" w:hAnsi="Times New Roman"/>
                      <w:b/>
                      <w:color w:val="000000"/>
                      <w:sz w:val="28"/>
                      <w:szCs w:val="28"/>
                      <w:lang w:eastAsia="ru-RU"/>
                    </w:rPr>
                  </w:pPr>
                  <w:r w:rsidRPr="008F2E08">
                    <w:rPr>
                      <w:rFonts w:ascii="Times New Roman" w:eastAsia="Times New Roman" w:hAnsi="Times New Roman"/>
                      <w:b/>
                      <w:color w:val="000000"/>
                      <w:sz w:val="28"/>
                      <w:szCs w:val="28"/>
                      <w:highlight w:val="green"/>
                      <w:lang w:eastAsia="ru-RU"/>
                    </w:rPr>
                    <w:t>Загрози</w:t>
                  </w:r>
                </w:p>
              </w:tc>
            </w:tr>
            <w:tr w:rsidR="00C94FFE" w:rsidRPr="008F2E08" w14:paraId="1CB30675" w14:textId="77777777" w:rsidTr="00982B06">
              <w:trPr>
                <w:trHeight w:val="698"/>
              </w:trPr>
              <w:tc>
                <w:tcPr>
                  <w:tcW w:w="4394" w:type="dxa"/>
                  <w:shd w:val="clear" w:color="auto" w:fill="auto"/>
                </w:tcPr>
                <w:p w14:paraId="78738301" w14:textId="4C5C1731" w:rsidR="00C94FFE" w:rsidRPr="008F2E08" w:rsidRDefault="00C94FFE" w:rsidP="0068629B">
                  <w:pPr>
                    <w:autoSpaceDE w:val="0"/>
                    <w:autoSpaceDN w:val="0"/>
                    <w:spacing w:after="0" w:line="240" w:lineRule="auto"/>
                    <w:jc w:val="both"/>
                    <w:rPr>
                      <w:rFonts w:ascii="Times New Roman" w:eastAsia="Times New Roman" w:hAnsi="Times New Roman"/>
                      <w:sz w:val="28"/>
                      <w:szCs w:val="28"/>
                      <w:lang w:eastAsia="x-none"/>
                    </w:rPr>
                  </w:pPr>
                </w:p>
                <w:p w14:paraId="0275C729" w14:textId="2B5BD08A" w:rsidR="00C94FFE" w:rsidRPr="008F2E08" w:rsidRDefault="00663AF1"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7B6624DE" w14:textId="77777777" w:rsidR="00C94FFE" w:rsidRPr="008F2E08" w:rsidRDefault="00C94FFE"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r w:rsidR="0004172F" w:rsidRPr="008F2E08">
                    <w:rPr>
                      <w:rFonts w:ascii="Times New Roman" w:eastAsia="Times New Roman" w:hAnsi="Times New Roman"/>
                      <w:sz w:val="28"/>
                      <w:szCs w:val="28"/>
                      <w:lang w:eastAsia="x-none"/>
                    </w:rPr>
                    <w:t>.</w:t>
                  </w:r>
                </w:p>
                <w:p w14:paraId="21D03A5F" w14:textId="5A6A96EC" w:rsidR="0004172F" w:rsidRPr="008F2E08" w:rsidRDefault="0004172F"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Збільшення частки ПДФО.</w:t>
                  </w:r>
                </w:p>
                <w:p w14:paraId="18A1429A" w14:textId="62A14A5E" w:rsidR="00C94FFE" w:rsidRPr="008F2E08" w:rsidRDefault="00663AF1"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Розширення сфер діяльності</w:t>
                  </w:r>
                  <w:r w:rsidR="00C94FFE" w:rsidRPr="008F2E08">
                    <w:rPr>
                      <w:rFonts w:ascii="Times New Roman" w:eastAsia="Times New Roman" w:hAnsi="Times New Roman"/>
                      <w:sz w:val="28"/>
                      <w:szCs w:val="28"/>
                      <w:lang w:eastAsia="x-none"/>
                    </w:rPr>
                    <w:t xml:space="preserve"> в Україні проектів міжнародної технічної допомоги, які підтримують, в тому числі, і об‘єднані громади, та міжнародного співробітництва </w:t>
                  </w:r>
                  <w:r w:rsidR="00C94FFE" w:rsidRPr="008F2E08">
                    <w:rPr>
                      <w:rFonts w:ascii="Times New Roman" w:eastAsia="Times New Roman" w:hAnsi="Times New Roman"/>
                      <w:sz w:val="28"/>
                      <w:szCs w:val="28"/>
                      <w:lang w:eastAsia="x-none"/>
                    </w:rPr>
                    <w:lastRenderedPageBreak/>
                    <w:t>в економічному, екологічному та соціальному розвитку.</w:t>
                  </w:r>
                </w:p>
                <w:p w14:paraId="6B86C0AD" w14:textId="2217453E" w:rsidR="00C94FFE" w:rsidRPr="008F2E08" w:rsidRDefault="00663AF1"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Державна підтримка </w:t>
                  </w:r>
                  <w:r w:rsidR="00C94FFE" w:rsidRPr="008F2E08">
                    <w:rPr>
                      <w:rFonts w:ascii="Times New Roman" w:eastAsia="Times New Roman" w:hAnsi="Times New Roman"/>
                      <w:sz w:val="28"/>
                      <w:szCs w:val="28"/>
                      <w:lang w:eastAsia="x-none"/>
                    </w:rPr>
                    <w:t xml:space="preserve"> соціально знач</w:t>
                  </w:r>
                  <w:r w:rsidRPr="008F2E08">
                    <w:rPr>
                      <w:rFonts w:ascii="Times New Roman" w:eastAsia="Times New Roman" w:hAnsi="Times New Roman"/>
                      <w:sz w:val="28"/>
                      <w:szCs w:val="28"/>
                      <w:lang w:eastAsia="x-none"/>
                    </w:rPr>
                    <w:t xml:space="preserve">имих реформ  в галузі освіти </w:t>
                  </w:r>
                  <w:r w:rsidR="00C94FFE" w:rsidRPr="008F2E08">
                    <w:rPr>
                      <w:rFonts w:ascii="Times New Roman" w:eastAsia="Times New Roman" w:hAnsi="Times New Roman"/>
                      <w:sz w:val="28"/>
                      <w:szCs w:val="28"/>
                      <w:lang w:eastAsia="x-none"/>
                    </w:rPr>
                    <w:t>, медицини та соціальних послуг</w:t>
                  </w:r>
                  <w:r w:rsidR="00245FB5" w:rsidRPr="008F2E08">
                    <w:rPr>
                      <w:rFonts w:ascii="Times New Roman" w:eastAsia="Times New Roman" w:hAnsi="Times New Roman"/>
                      <w:sz w:val="28"/>
                      <w:szCs w:val="28"/>
                      <w:lang w:eastAsia="x-none"/>
                    </w:rPr>
                    <w:t>, орієнтованих на різні категорії населення</w:t>
                  </w:r>
                  <w:r w:rsidR="00C94FFE" w:rsidRPr="008F2E08">
                    <w:rPr>
                      <w:rFonts w:ascii="Times New Roman" w:eastAsia="Times New Roman" w:hAnsi="Times New Roman"/>
                      <w:sz w:val="28"/>
                      <w:szCs w:val="28"/>
                      <w:lang w:eastAsia="x-none"/>
                    </w:rPr>
                    <w:t>.</w:t>
                  </w:r>
                </w:p>
                <w:p w14:paraId="2B9AA1F6" w14:textId="77777777" w:rsidR="00C94FFE" w:rsidRPr="008F2E08" w:rsidRDefault="00C94FFE"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Пріоритетність урядової політики щодо ремонту доріг </w:t>
                  </w:r>
                </w:p>
                <w:p w14:paraId="32D7A8B5" w14:textId="48D561E1" w:rsidR="00001C70" w:rsidRPr="008F2E08" w:rsidRDefault="00663AF1" w:rsidP="0068629B">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Ріст популярності туризму (в </w:t>
                  </w:r>
                  <w:proofErr w:type="spellStart"/>
                  <w:r w:rsidRPr="008F2E08">
                    <w:rPr>
                      <w:rFonts w:ascii="Times New Roman" w:eastAsia="Times New Roman" w:hAnsi="Times New Roman"/>
                      <w:sz w:val="28"/>
                      <w:szCs w:val="28"/>
                      <w:lang w:eastAsia="x-none"/>
                    </w:rPr>
                    <w:t>т.ч</w:t>
                  </w:r>
                  <w:proofErr w:type="spellEnd"/>
                  <w:r w:rsidRPr="008F2E08">
                    <w:rPr>
                      <w:rFonts w:ascii="Times New Roman" w:eastAsia="Times New Roman" w:hAnsi="Times New Roman"/>
                      <w:sz w:val="28"/>
                      <w:szCs w:val="28"/>
                      <w:lang w:eastAsia="x-none"/>
                    </w:rPr>
                    <w:t xml:space="preserve">. зеленого туризму, </w:t>
                  </w:r>
                  <w:proofErr w:type="spellStart"/>
                  <w:r w:rsidRPr="008F2E08">
                    <w:rPr>
                      <w:rFonts w:ascii="Times New Roman" w:eastAsia="Times New Roman" w:hAnsi="Times New Roman"/>
                      <w:sz w:val="28"/>
                      <w:szCs w:val="28"/>
                      <w:lang w:eastAsia="x-none"/>
                    </w:rPr>
                    <w:t>агротуризму</w:t>
                  </w:r>
                  <w:proofErr w:type="spellEnd"/>
                  <w:r w:rsidRPr="008F2E08">
                    <w:rPr>
                      <w:rFonts w:ascii="Times New Roman" w:eastAsia="Times New Roman" w:hAnsi="Times New Roman"/>
                      <w:sz w:val="28"/>
                      <w:szCs w:val="28"/>
                      <w:lang w:eastAsia="x-none"/>
                    </w:rPr>
                    <w:t>, екотуризму та ін.)</w:t>
                  </w:r>
                </w:p>
                <w:p w14:paraId="77660DFD" w14:textId="77777777" w:rsidR="00B63505" w:rsidRPr="008F2E08" w:rsidRDefault="00B63505" w:rsidP="0068629B">
                  <w:pPr>
                    <w:numPr>
                      <w:ilvl w:val="0"/>
                      <w:numId w:val="8"/>
                    </w:num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Поширення здорового способу життя.</w:t>
                  </w:r>
                </w:p>
                <w:p w14:paraId="4FF2070A" w14:textId="3130F763" w:rsidR="00B31F0C" w:rsidRPr="008F2E08" w:rsidRDefault="00B31F0C" w:rsidP="0068629B">
                  <w:pPr>
                    <w:numPr>
                      <w:ilvl w:val="0"/>
                      <w:numId w:val="8"/>
                    </w:num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 xml:space="preserve">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w:t>
                  </w:r>
                  <w:proofErr w:type="spellStart"/>
                  <w:r w:rsidRPr="008F2E08">
                    <w:rPr>
                      <w:rFonts w:ascii="Times New Roman" w:hAnsi="Times New Roman"/>
                      <w:bCs/>
                      <w:sz w:val="28"/>
                      <w:szCs w:val="28"/>
                    </w:rPr>
                    <w:t>ін</w:t>
                  </w:r>
                  <w:proofErr w:type="spellEnd"/>
                  <w:r w:rsidRPr="008F2E08">
                    <w:rPr>
                      <w:rFonts w:ascii="Times New Roman" w:hAnsi="Times New Roman"/>
                      <w:bCs/>
                      <w:sz w:val="28"/>
                      <w:szCs w:val="28"/>
                    </w:rPr>
                    <w:t>)</w:t>
                  </w:r>
                </w:p>
                <w:p w14:paraId="6109AD22" w14:textId="77777777" w:rsidR="00C94FFE" w:rsidRPr="008F2E08" w:rsidRDefault="00C94FFE" w:rsidP="0068629B">
                  <w:pPr>
                    <w:autoSpaceDE w:val="0"/>
                    <w:autoSpaceDN w:val="0"/>
                    <w:spacing w:after="0" w:line="240" w:lineRule="auto"/>
                    <w:ind w:left="360"/>
                    <w:jc w:val="both"/>
                    <w:rPr>
                      <w:rFonts w:ascii="Times New Roman" w:eastAsia="Times New Roman" w:hAnsi="Times New Roman"/>
                      <w:sz w:val="28"/>
                      <w:szCs w:val="28"/>
                      <w:lang w:eastAsia="x-none"/>
                    </w:rPr>
                  </w:pPr>
                </w:p>
              </w:tc>
              <w:tc>
                <w:tcPr>
                  <w:tcW w:w="4678" w:type="dxa"/>
                  <w:shd w:val="clear" w:color="auto" w:fill="auto"/>
                </w:tcPr>
                <w:p w14:paraId="35BA34BA" w14:textId="77777777" w:rsidR="00517591" w:rsidRPr="008F2E08" w:rsidRDefault="00517591" w:rsidP="0068629B">
                  <w:pPr>
                    <w:tabs>
                      <w:tab w:val="num" w:pos="469"/>
                    </w:tabs>
                    <w:spacing w:after="0" w:line="240" w:lineRule="auto"/>
                    <w:ind w:left="360"/>
                    <w:jc w:val="both"/>
                    <w:rPr>
                      <w:rFonts w:ascii="Times New Roman" w:eastAsia="Times New Roman" w:hAnsi="Times New Roman"/>
                      <w:sz w:val="28"/>
                      <w:szCs w:val="28"/>
                      <w:lang w:eastAsia="x-none"/>
                    </w:rPr>
                  </w:pPr>
                </w:p>
                <w:p w14:paraId="0D57C597" w14:textId="76BE24C8" w:rsidR="00A608FB" w:rsidRPr="008F2E08" w:rsidRDefault="00517591" w:rsidP="0068629B">
                  <w:pPr>
                    <w:pStyle w:val="ae"/>
                    <w:numPr>
                      <w:ilvl w:val="0"/>
                      <w:numId w:val="9"/>
                    </w:numPr>
                    <w:tabs>
                      <w:tab w:val="num" w:pos="469"/>
                    </w:tabs>
                    <w:jc w:val="both"/>
                    <w:rPr>
                      <w:rFonts w:ascii="Times New Roman" w:hAnsi="Times New Roman"/>
                      <w:bCs/>
                      <w:sz w:val="28"/>
                      <w:szCs w:val="28"/>
                      <w:lang w:val="uk-UA"/>
                    </w:rPr>
                  </w:pPr>
                  <w:r w:rsidRPr="008F2E08">
                    <w:rPr>
                      <w:rFonts w:ascii="Times New Roman" w:eastAsia="Times New Roman" w:hAnsi="Times New Roman"/>
                      <w:sz w:val="28"/>
                      <w:szCs w:val="28"/>
                      <w:lang w:val="uk-UA" w:eastAsia="x-none"/>
                    </w:rPr>
                    <w:t xml:space="preserve">Продовження війни з </w:t>
                  </w:r>
                  <w:proofErr w:type="spellStart"/>
                  <w:r w:rsidRPr="008F2E08">
                    <w:rPr>
                      <w:rFonts w:ascii="Times New Roman" w:eastAsia="Times New Roman" w:hAnsi="Times New Roman"/>
                      <w:sz w:val="28"/>
                      <w:szCs w:val="28"/>
                      <w:lang w:val="uk-UA" w:eastAsia="x-none"/>
                    </w:rPr>
                    <w:t>росією</w:t>
                  </w:r>
                  <w:proofErr w:type="spellEnd"/>
                  <w:r w:rsidR="00A608FB" w:rsidRPr="008F2E08">
                    <w:rPr>
                      <w:rFonts w:ascii="Times New Roman" w:hAnsi="Times New Roman"/>
                      <w:bCs/>
                      <w:sz w:val="28"/>
                      <w:szCs w:val="28"/>
                      <w:lang w:val="uk-UA"/>
                    </w:rPr>
                    <w:t xml:space="preserve"> зі зростанням соціальної напруги та поширенням насильства, у т. ч. домашнього та </w:t>
                  </w:r>
                  <w:proofErr w:type="spellStart"/>
                  <w:r w:rsidR="00A608FB" w:rsidRPr="008F2E08">
                    <w:rPr>
                      <w:rFonts w:ascii="Times New Roman" w:hAnsi="Times New Roman"/>
                      <w:bCs/>
                      <w:sz w:val="28"/>
                      <w:szCs w:val="28"/>
                      <w:lang w:val="uk-UA"/>
                    </w:rPr>
                    <w:t>гендерно</w:t>
                  </w:r>
                  <w:proofErr w:type="spellEnd"/>
                  <w:r w:rsidR="00A608FB" w:rsidRPr="008F2E08">
                    <w:rPr>
                      <w:rFonts w:ascii="Times New Roman" w:hAnsi="Times New Roman"/>
                      <w:bCs/>
                      <w:sz w:val="28"/>
                      <w:szCs w:val="28"/>
                      <w:lang w:val="uk-UA"/>
                    </w:rPr>
                    <w:t>-зумовленого.</w:t>
                  </w:r>
                </w:p>
                <w:p w14:paraId="03AB9EE8" w14:textId="7F9DC239" w:rsidR="00C94FFE" w:rsidRPr="008F2E08" w:rsidRDefault="00C94FFE" w:rsidP="0068629B">
                  <w:pPr>
                    <w:numPr>
                      <w:ilvl w:val="0"/>
                      <w:numId w:val="9"/>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Високий рівень корупції на національному рівні</w:t>
                  </w:r>
                  <w:r w:rsidR="00A86237" w:rsidRPr="008F2E08">
                    <w:rPr>
                      <w:rFonts w:ascii="Times New Roman" w:eastAsia="Times New Roman" w:hAnsi="Times New Roman"/>
                      <w:sz w:val="28"/>
                      <w:szCs w:val="28"/>
                      <w:lang w:eastAsia="x-none"/>
                    </w:rPr>
                    <w:t>.</w:t>
                  </w:r>
                </w:p>
                <w:p w14:paraId="62B440C4" w14:textId="1475A092" w:rsidR="00A86237" w:rsidRPr="008F2E08" w:rsidRDefault="00A86237" w:rsidP="0068629B">
                  <w:pPr>
                    <w:numPr>
                      <w:ilvl w:val="0"/>
                      <w:numId w:val="9"/>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Делегування повноважень органами державної влади громадам без забезпечення відповідних  фінансових ресурсів на їх виконання.</w:t>
                  </w:r>
                </w:p>
                <w:p w14:paraId="7EB0AA8F" w14:textId="425273DD" w:rsidR="00C94FFE" w:rsidRPr="008F2E08" w:rsidRDefault="00A86237" w:rsidP="0068629B">
                  <w:pPr>
                    <w:numPr>
                      <w:ilvl w:val="0"/>
                      <w:numId w:val="9"/>
                    </w:num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 </w:t>
                  </w:r>
                  <w:r w:rsidR="00C24057" w:rsidRPr="008F2E08">
                    <w:rPr>
                      <w:rFonts w:ascii="Times New Roman" w:eastAsia="Times New Roman" w:hAnsi="Times New Roman"/>
                      <w:sz w:val="28"/>
                      <w:szCs w:val="28"/>
                      <w:lang w:eastAsia="x-none"/>
                    </w:rPr>
                    <w:t>Погіршення екологічної ситуації та виникнення надзвичайних ситуацій (повінь, землетрус, буревій)</w:t>
                  </w:r>
                  <w:r w:rsidR="000875CB" w:rsidRPr="008F2E08">
                    <w:rPr>
                      <w:rFonts w:ascii="Times New Roman" w:eastAsia="Times New Roman" w:hAnsi="Times New Roman"/>
                      <w:sz w:val="28"/>
                      <w:szCs w:val="28"/>
                      <w:lang w:eastAsia="x-none"/>
                    </w:rPr>
                    <w:t>.</w:t>
                  </w:r>
                </w:p>
                <w:p w14:paraId="5A8C2A02" w14:textId="77777777" w:rsidR="00C94FFE" w:rsidRPr="008F2E08" w:rsidRDefault="00C94FFE" w:rsidP="0068629B">
                  <w:pPr>
                    <w:numPr>
                      <w:ilvl w:val="0"/>
                      <w:numId w:val="9"/>
                    </w:numPr>
                    <w:spacing w:after="0" w:line="240" w:lineRule="auto"/>
                    <w:rPr>
                      <w:rFonts w:ascii="Times New Roman" w:eastAsia="Arial" w:hAnsi="Times New Roman"/>
                      <w:sz w:val="28"/>
                      <w:szCs w:val="28"/>
                      <w:lang w:eastAsia="ru-RU"/>
                    </w:rPr>
                  </w:pPr>
                  <w:r w:rsidRPr="008F2E08">
                    <w:rPr>
                      <w:rFonts w:ascii="Times New Roman" w:eastAsia="Arial" w:hAnsi="Times New Roman"/>
                      <w:sz w:val="28"/>
                      <w:szCs w:val="28"/>
                      <w:lang w:eastAsia="ru-RU"/>
                    </w:rPr>
                    <w:t>Нестабільність та недосконалість законодавства.</w:t>
                  </w:r>
                </w:p>
                <w:p w14:paraId="4B011B55" w14:textId="77777777" w:rsidR="00C94FFE" w:rsidRPr="008F2E08" w:rsidRDefault="00C94FFE" w:rsidP="0068629B">
                  <w:pPr>
                    <w:numPr>
                      <w:ilvl w:val="0"/>
                      <w:numId w:val="9"/>
                    </w:numPr>
                    <w:tabs>
                      <w:tab w:val="left" w:pos="495"/>
                    </w:tabs>
                    <w:spacing w:after="0" w:line="240" w:lineRule="auto"/>
                    <w:contextualSpacing/>
                    <w:jc w:val="both"/>
                    <w:rPr>
                      <w:rFonts w:ascii="Times New Roman" w:hAnsi="Times New Roman"/>
                      <w:sz w:val="28"/>
                      <w:szCs w:val="28"/>
                      <w:lang w:bidi="en-US"/>
                    </w:rPr>
                  </w:pPr>
                  <w:r w:rsidRPr="008F2E08">
                    <w:rPr>
                      <w:rFonts w:ascii="Times New Roman" w:hAnsi="Times New Roman"/>
                      <w:sz w:val="28"/>
                      <w:szCs w:val="28"/>
                      <w:lang w:bidi="en-US"/>
                    </w:rPr>
                    <w:t xml:space="preserve">Тіньова зайнятість населення </w:t>
                  </w:r>
                </w:p>
                <w:p w14:paraId="04825DA1" w14:textId="77777777" w:rsidR="00C94FFE" w:rsidRPr="008F2E08" w:rsidRDefault="00C94FFE" w:rsidP="0068629B">
                  <w:pPr>
                    <w:numPr>
                      <w:ilvl w:val="0"/>
                      <w:numId w:val="9"/>
                    </w:numPr>
                    <w:tabs>
                      <w:tab w:val="left" w:pos="495"/>
                    </w:tabs>
                    <w:spacing w:after="0" w:line="240" w:lineRule="auto"/>
                    <w:contextualSpacing/>
                    <w:jc w:val="both"/>
                    <w:rPr>
                      <w:rFonts w:ascii="Times New Roman" w:hAnsi="Times New Roman"/>
                      <w:sz w:val="28"/>
                      <w:szCs w:val="28"/>
                      <w:lang w:bidi="en-US"/>
                    </w:rPr>
                  </w:pPr>
                  <w:r w:rsidRPr="008F2E08">
                    <w:rPr>
                      <w:rFonts w:ascii="Times New Roman" w:hAnsi="Times New Roman"/>
                      <w:sz w:val="28"/>
                      <w:szCs w:val="28"/>
                      <w:lang w:bidi="en-US"/>
                    </w:rPr>
                    <w:lastRenderedPageBreak/>
                    <w:t>Несприятливий інвестиційний клімат на національному та регіональному рівнях</w:t>
                  </w:r>
                </w:p>
                <w:p w14:paraId="184EA37C" w14:textId="77777777" w:rsidR="00C94FFE" w:rsidRPr="008F2E08" w:rsidRDefault="00C94FFE" w:rsidP="0068629B">
                  <w:pPr>
                    <w:numPr>
                      <w:ilvl w:val="0"/>
                      <w:numId w:val="9"/>
                    </w:numPr>
                    <w:tabs>
                      <w:tab w:val="left" w:pos="495"/>
                    </w:tabs>
                    <w:spacing w:after="0" w:line="240" w:lineRule="auto"/>
                    <w:contextualSpacing/>
                    <w:jc w:val="both"/>
                    <w:rPr>
                      <w:rFonts w:ascii="Times New Roman" w:hAnsi="Times New Roman"/>
                      <w:sz w:val="28"/>
                      <w:szCs w:val="28"/>
                      <w:lang w:bidi="en-US"/>
                    </w:rPr>
                  </w:pPr>
                  <w:r w:rsidRPr="008F2E08">
                    <w:rPr>
                      <w:rFonts w:ascii="Times New Roman" w:hAnsi="Times New Roman"/>
                      <w:sz w:val="28"/>
                      <w:szCs w:val="28"/>
                      <w:lang w:bidi="en-US"/>
                    </w:rPr>
                    <w:t>Загальнодержавна проблема несправедливої та недостатньої заробітної плати з урахуванням віку, статі, стану здоров’я, освіти.</w:t>
                  </w:r>
                </w:p>
                <w:p w14:paraId="1BE29627" w14:textId="17323708" w:rsidR="00C94FFE" w:rsidRPr="008F2E08" w:rsidRDefault="00C94FFE" w:rsidP="0068629B">
                  <w:pPr>
                    <w:numPr>
                      <w:ilvl w:val="0"/>
                      <w:numId w:val="9"/>
                    </w:numPr>
                    <w:tabs>
                      <w:tab w:val="left" w:pos="495"/>
                    </w:tabs>
                    <w:spacing w:after="0" w:line="240" w:lineRule="auto"/>
                    <w:jc w:val="both"/>
                    <w:rPr>
                      <w:rFonts w:ascii="Times New Roman" w:eastAsia="Times New Roman" w:hAnsi="Times New Roman"/>
                      <w:sz w:val="28"/>
                      <w:szCs w:val="28"/>
                      <w:lang w:eastAsia="x-none"/>
                    </w:rPr>
                  </w:pPr>
                  <w:r w:rsidRPr="008F2E08">
                    <w:rPr>
                      <w:rFonts w:ascii="Times New Roman" w:hAnsi="Times New Roman"/>
                      <w:sz w:val="28"/>
                      <w:szCs w:val="28"/>
                      <w:lang w:bidi="en-US"/>
                    </w:rPr>
                    <w:t>Збільшення міграції людей працездатного віку за кордон або в інші регіони з метою працевлаштування</w:t>
                  </w:r>
                  <w:r w:rsidR="00021E72" w:rsidRPr="008F2E08">
                    <w:rPr>
                      <w:rFonts w:ascii="Times New Roman" w:hAnsi="Times New Roman"/>
                      <w:sz w:val="28"/>
                      <w:szCs w:val="28"/>
                      <w:lang w:bidi="en-US"/>
                    </w:rPr>
                    <w:t>.</w:t>
                  </w:r>
                </w:p>
                <w:p w14:paraId="04D5E78E" w14:textId="1204470A" w:rsidR="00412855" w:rsidRPr="008F2E08" w:rsidRDefault="00412855" w:rsidP="0068629B">
                  <w:pPr>
                    <w:numPr>
                      <w:ilvl w:val="0"/>
                      <w:numId w:val="9"/>
                    </w:numPr>
                    <w:tabs>
                      <w:tab w:val="left" w:pos="495"/>
                    </w:tabs>
                    <w:spacing w:after="0" w:line="240" w:lineRule="auto"/>
                    <w:jc w:val="both"/>
                    <w:rPr>
                      <w:rFonts w:ascii="Times New Roman" w:eastAsia="Times New Roman" w:hAnsi="Times New Roman"/>
                      <w:sz w:val="28"/>
                      <w:szCs w:val="28"/>
                      <w:lang w:eastAsia="x-none"/>
                    </w:rPr>
                  </w:pPr>
                  <w:r w:rsidRPr="008F2E08">
                    <w:rPr>
                      <w:rFonts w:ascii="Times New Roman" w:hAnsi="Times New Roman"/>
                      <w:sz w:val="28"/>
                      <w:szCs w:val="28"/>
                      <w:lang w:bidi="en-US"/>
                    </w:rPr>
                    <w:t>Політична та економічна нестабільність в Україні.</w:t>
                  </w:r>
                </w:p>
                <w:p w14:paraId="492608C0" w14:textId="1F367956" w:rsidR="00412855" w:rsidRPr="008F2E08" w:rsidRDefault="00412855" w:rsidP="0068629B">
                  <w:pPr>
                    <w:numPr>
                      <w:ilvl w:val="0"/>
                      <w:numId w:val="9"/>
                    </w:numPr>
                    <w:tabs>
                      <w:tab w:val="left" w:pos="495"/>
                    </w:tabs>
                    <w:spacing w:after="0" w:line="240" w:lineRule="auto"/>
                    <w:jc w:val="both"/>
                    <w:rPr>
                      <w:rFonts w:ascii="Times New Roman" w:eastAsia="Times New Roman" w:hAnsi="Times New Roman"/>
                      <w:sz w:val="28"/>
                      <w:szCs w:val="28"/>
                      <w:lang w:eastAsia="x-none"/>
                    </w:rPr>
                  </w:pPr>
                  <w:r w:rsidRPr="008F2E08">
                    <w:rPr>
                      <w:rFonts w:ascii="Times New Roman" w:hAnsi="Times New Roman"/>
                      <w:sz w:val="28"/>
                      <w:szCs w:val="28"/>
                      <w:lang w:bidi="en-US"/>
                    </w:rPr>
                    <w:t>Зростання вартості енергоресурсів</w:t>
                  </w:r>
                </w:p>
                <w:p w14:paraId="5EA7224B" w14:textId="1121593E" w:rsidR="00C94FFE" w:rsidRPr="008F2E08" w:rsidRDefault="00C94FFE" w:rsidP="0068629B">
                  <w:pPr>
                    <w:tabs>
                      <w:tab w:val="left" w:pos="495"/>
                    </w:tabs>
                    <w:spacing w:after="0" w:line="240" w:lineRule="auto"/>
                    <w:ind w:left="360"/>
                    <w:jc w:val="both"/>
                    <w:rPr>
                      <w:rFonts w:ascii="Times New Roman" w:eastAsia="Times New Roman" w:hAnsi="Times New Roman"/>
                      <w:sz w:val="28"/>
                      <w:szCs w:val="28"/>
                      <w:lang w:eastAsia="x-none"/>
                    </w:rPr>
                  </w:pPr>
                </w:p>
                <w:p w14:paraId="4CDB8611" w14:textId="301A87BB" w:rsidR="00C94FFE" w:rsidRPr="008F2E08" w:rsidRDefault="00C94FFE" w:rsidP="0068629B">
                  <w:pPr>
                    <w:tabs>
                      <w:tab w:val="left" w:pos="495"/>
                    </w:tabs>
                    <w:spacing w:after="0" w:line="240" w:lineRule="auto"/>
                    <w:ind w:left="360"/>
                    <w:jc w:val="both"/>
                    <w:rPr>
                      <w:rFonts w:ascii="Times New Roman" w:eastAsia="Times New Roman" w:hAnsi="Times New Roman"/>
                      <w:sz w:val="28"/>
                      <w:szCs w:val="28"/>
                      <w:lang w:eastAsia="x-none"/>
                    </w:rPr>
                  </w:pPr>
                </w:p>
              </w:tc>
            </w:tr>
          </w:tbl>
          <w:p w14:paraId="1B0B6689" w14:textId="532A777B" w:rsidR="00C94FFE" w:rsidRPr="008F2E08" w:rsidRDefault="00C94FFE" w:rsidP="0068629B">
            <w:pPr>
              <w:spacing w:after="0" w:line="240" w:lineRule="auto"/>
              <w:jc w:val="both"/>
              <w:rPr>
                <w:rFonts w:ascii="Times New Roman" w:eastAsia="Times New Roman" w:hAnsi="Times New Roman"/>
                <w:sz w:val="28"/>
                <w:szCs w:val="28"/>
                <w:lang w:eastAsia="x-none"/>
              </w:rPr>
            </w:pPr>
          </w:p>
          <w:p w14:paraId="6BC6BD00" w14:textId="40018EC0" w:rsidR="0059099B" w:rsidRPr="008F2E08" w:rsidRDefault="00C94FFE" w:rsidP="0068629B">
            <w:pPr>
              <w:spacing w:after="0" w:line="240" w:lineRule="auto"/>
              <w:jc w:val="both"/>
              <w:rPr>
                <w:rFonts w:ascii="Times New Roman" w:eastAsia="Times New Roman" w:hAnsi="Times New Roman"/>
                <w:sz w:val="28"/>
                <w:szCs w:val="28"/>
                <w:lang w:eastAsia="ru-RU"/>
              </w:rPr>
            </w:pPr>
            <w:r w:rsidRPr="008F2E08">
              <w:rPr>
                <w:rFonts w:ascii="Times New Roman" w:hAnsi="Times New Roman"/>
                <w:sz w:val="28"/>
                <w:szCs w:val="28"/>
              </w:rPr>
              <w:br w:type="page"/>
            </w:r>
            <w:bookmarkStart w:id="67" w:name="_Toc502672723"/>
            <w:r w:rsidR="0059099B" w:rsidRPr="008F2E08">
              <w:rPr>
                <w:rFonts w:ascii="Times New Roman" w:hAnsi="Times New Roman"/>
                <w:sz w:val="28"/>
                <w:szCs w:val="28"/>
              </w:rPr>
              <w:t xml:space="preserve">         </w:t>
            </w:r>
            <w:r w:rsidR="0059099B" w:rsidRPr="008F2E08">
              <w:rPr>
                <w:rFonts w:ascii="Times New Roman" w:eastAsia="Times New Roman" w:hAnsi="Times New Roman"/>
                <w:sz w:val="28"/>
                <w:szCs w:val="28"/>
                <w:lang w:eastAsia="ru-RU"/>
              </w:rPr>
              <w:t>SWOT/TOWS-аналіз виявляє взаємозв’язки сформульованих факторів через матрицю SWOT/TOWS та дозволяє визначити, як саме виявлені комбінації факторів впливають на вибір тої чи іншої стратегії, які «точки зростання» формують ті чи інші комбінацій факторів SWOT, які конкурентні переваги території та зовнішні виклики мають стратег</w:t>
            </w:r>
            <w:r w:rsidR="0004172F" w:rsidRPr="008F2E08">
              <w:rPr>
                <w:rFonts w:ascii="Times New Roman" w:eastAsia="Times New Roman" w:hAnsi="Times New Roman"/>
                <w:sz w:val="28"/>
                <w:szCs w:val="28"/>
                <w:lang w:eastAsia="ru-RU"/>
              </w:rPr>
              <w:t xml:space="preserve">ічне значення для </w:t>
            </w:r>
            <w:proofErr w:type="spellStart"/>
            <w:r w:rsidR="0004172F" w:rsidRPr="008F2E08">
              <w:rPr>
                <w:rFonts w:ascii="Times New Roman" w:eastAsia="Times New Roman" w:hAnsi="Times New Roman"/>
                <w:sz w:val="28"/>
                <w:szCs w:val="28"/>
                <w:lang w:eastAsia="ru-RU"/>
              </w:rPr>
              <w:t>Ставненської</w:t>
            </w:r>
            <w:proofErr w:type="spellEnd"/>
            <w:r w:rsidR="0059099B" w:rsidRPr="008F2E08">
              <w:rPr>
                <w:rFonts w:ascii="Times New Roman" w:eastAsia="Times New Roman" w:hAnsi="Times New Roman"/>
                <w:sz w:val="28"/>
                <w:szCs w:val="28"/>
                <w:lang w:eastAsia="ru-RU"/>
              </w:rPr>
              <w:t xml:space="preserve"> громади.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 Суцільна лінія символізує сильний взаємозв‘язок, пунктирна – слабкий.  </w:t>
            </w:r>
          </w:p>
          <w:p w14:paraId="0F063C02" w14:textId="77777777" w:rsidR="007F12C2" w:rsidRPr="008F2E08" w:rsidRDefault="00805867" w:rsidP="0068629B">
            <w:pPr>
              <w:spacing w:after="0" w:line="240" w:lineRule="auto"/>
              <w:jc w:val="both"/>
              <w:rPr>
                <w:rFonts w:ascii="Times New Roman" w:hAnsi="Times New Roman"/>
                <w:b/>
                <w:color w:val="2F5496" w:themeColor="accent5" w:themeShade="BF"/>
                <w:sz w:val="28"/>
                <w:szCs w:val="28"/>
              </w:rPr>
            </w:pPr>
            <w:r w:rsidRPr="008F2E08">
              <w:rPr>
                <w:rFonts w:ascii="Times New Roman" w:hAnsi="Times New Roman"/>
                <w:b/>
                <w:color w:val="2F5496" w:themeColor="accent5" w:themeShade="BF"/>
                <w:sz w:val="28"/>
                <w:szCs w:val="28"/>
              </w:rPr>
              <w:t xml:space="preserve">  </w:t>
            </w:r>
            <w:r w:rsidR="00394124" w:rsidRPr="008F2E08">
              <w:rPr>
                <w:rFonts w:ascii="Times New Roman" w:hAnsi="Times New Roman"/>
                <w:b/>
                <w:color w:val="2F5496" w:themeColor="accent5" w:themeShade="BF"/>
                <w:sz w:val="28"/>
                <w:szCs w:val="28"/>
              </w:rPr>
              <w:t xml:space="preserve">  </w:t>
            </w:r>
          </w:p>
          <w:p w14:paraId="2127FB6A" w14:textId="77777777" w:rsidR="007F12C2" w:rsidRPr="008F2E08" w:rsidRDefault="007F12C2" w:rsidP="0068629B">
            <w:pPr>
              <w:spacing w:after="0" w:line="240" w:lineRule="auto"/>
              <w:jc w:val="both"/>
              <w:rPr>
                <w:rFonts w:ascii="Times New Roman" w:hAnsi="Times New Roman"/>
                <w:b/>
                <w:color w:val="2F5496" w:themeColor="accent5" w:themeShade="BF"/>
                <w:sz w:val="28"/>
                <w:szCs w:val="28"/>
              </w:rPr>
            </w:pPr>
          </w:p>
          <w:p w14:paraId="5A9105D5" w14:textId="64C5ED14" w:rsidR="0059099B" w:rsidRPr="008F2E08" w:rsidRDefault="00805867"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4.3</w:t>
            </w:r>
            <w:r w:rsidR="00745EA8" w:rsidRPr="008F2E08">
              <w:rPr>
                <w:rFonts w:ascii="Times New Roman" w:hAnsi="Times New Roman"/>
                <w:b/>
                <w:sz w:val="28"/>
                <w:szCs w:val="28"/>
              </w:rPr>
              <w:t xml:space="preserve">. </w:t>
            </w:r>
            <w:r w:rsidR="0059099B" w:rsidRPr="008F2E08">
              <w:rPr>
                <w:rFonts w:ascii="Times New Roman" w:hAnsi="Times New Roman"/>
                <w:b/>
                <w:sz w:val="28"/>
                <w:szCs w:val="28"/>
              </w:rPr>
              <w:t>Сектор «Порівняльні переваги». Тип стратегії – агресивна, наступальна</w:t>
            </w:r>
            <w:r w:rsidR="0059099B" w:rsidRPr="008F2E08">
              <w:rPr>
                <w:rFonts w:ascii="Times New Roman" w:hAnsi="Times New Roman"/>
                <w:sz w:val="28"/>
                <w:szCs w:val="28"/>
              </w:rPr>
              <w:t>.</w:t>
            </w:r>
          </w:p>
          <w:p w14:paraId="0899AE6C" w14:textId="61E2FA72" w:rsidR="0059099B" w:rsidRPr="008F2E08" w:rsidRDefault="00563A0B" w:rsidP="0068629B">
            <w:pPr>
              <w:spacing w:after="0" w:line="240" w:lineRule="auto"/>
              <w:jc w:val="both"/>
              <w:rPr>
                <w:rFonts w:ascii="Times New Roman" w:hAnsi="Times New Roman"/>
                <w:b/>
                <w:sz w:val="28"/>
                <w:szCs w:val="28"/>
              </w:rPr>
            </w:pPr>
            <w:r w:rsidRPr="008F2E08">
              <w:rPr>
                <w:rFonts w:ascii="Times New Roman" w:hAnsi="Times New Roman"/>
                <w:b/>
                <w:sz w:val="28"/>
                <w:szCs w:val="28"/>
              </w:rPr>
              <w:t>Таблиця 18</w:t>
            </w:r>
            <w:r w:rsidR="0059099B" w:rsidRPr="008F2E08">
              <w:rPr>
                <w:rFonts w:ascii="Times New Roman" w:hAnsi="Times New Roman"/>
                <w:b/>
                <w:sz w:val="28"/>
                <w:szCs w:val="28"/>
              </w:rPr>
              <w:t xml:space="preserve"> . Взаємозв’язки факторів SWOT у секторі «Порівняльні переваги»</w:t>
            </w:r>
          </w:p>
          <w:tbl>
            <w:tblPr>
              <w:tblStyle w:val="ad"/>
              <w:tblW w:w="5000" w:type="pct"/>
              <w:tblLook w:val="04A0" w:firstRow="1" w:lastRow="0" w:firstColumn="1" w:lastColumn="0" w:noHBand="0" w:noVBand="1"/>
            </w:tblPr>
            <w:tblGrid>
              <w:gridCol w:w="2526"/>
              <w:gridCol w:w="1939"/>
              <w:gridCol w:w="4856"/>
            </w:tblGrid>
            <w:tr w:rsidR="0059099B" w:rsidRPr="008F2E08" w14:paraId="71183699" w14:textId="77777777" w:rsidTr="00001C70">
              <w:tc>
                <w:tcPr>
                  <w:tcW w:w="1293" w:type="pct"/>
                  <w:vAlign w:val="center"/>
                </w:tcPr>
                <w:p w14:paraId="0AC52A3F"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СИЛЬНІ СТОРОНИ</w:t>
                  </w:r>
                </w:p>
              </w:tc>
              <w:tc>
                <w:tcPr>
                  <w:tcW w:w="995" w:type="pct"/>
                  <w:vAlign w:val="center"/>
                </w:tcPr>
                <w:p w14:paraId="48F27187"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Підтримують</w:t>
                  </w:r>
                </w:p>
              </w:tc>
              <w:tc>
                <w:tcPr>
                  <w:tcW w:w="2712" w:type="pct"/>
                  <w:vAlign w:val="center"/>
                </w:tcPr>
                <w:p w14:paraId="17FA1C31"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МОЖЛИВОСТІ</w:t>
                  </w:r>
                </w:p>
              </w:tc>
            </w:tr>
            <w:tr w:rsidR="0059099B" w:rsidRPr="008F2E08" w14:paraId="1A55D83C" w14:textId="77777777" w:rsidTr="00001C70">
              <w:trPr>
                <w:trHeight w:val="259"/>
              </w:trPr>
              <w:tc>
                <w:tcPr>
                  <w:tcW w:w="1293" w:type="pct"/>
                  <w:vAlign w:val="center"/>
                </w:tcPr>
                <w:p w14:paraId="48F391A1" w14:textId="6239330B" w:rsidR="0059099B" w:rsidRPr="008F2E08" w:rsidRDefault="00001C70"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1,2,3,4,5,6,8</w:t>
                  </w:r>
                  <w:r w:rsidR="00C341E3" w:rsidRPr="008F2E08">
                    <w:rPr>
                      <w:rFonts w:ascii="Times New Roman" w:hAnsi="Times New Roman"/>
                      <w:sz w:val="28"/>
                      <w:szCs w:val="28"/>
                      <w:lang w:eastAsia="en-US"/>
                    </w:rPr>
                    <w:t>,11</w:t>
                  </w:r>
                </w:p>
              </w:tc>
              <w:tc>
                <w:tcPr>
                  <w:tcW w:w="995" w:type="pct"/>
                  <w:vAlign w:val="center"/>
                </w:tcPr>
                <w:p w14:paraId="4326A5AE"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w:t>
                  </w:r>
                </w:p>
              </w:tc>
              <w:tc>
                <w:tcPr>
                  <w:tcW w:w="2712" w:type="pct"/>
                  <w:vAlign w:val="center"/>
                </w:tcPr>
                <w:p w14:paraId="1EA1548E"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3CAED608" w14:textId="52338C7C"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6D691C0C" w14:textId="77777777" w:rsidTr="00001C70">
              <w:tc>
                <w:tcPr>
                  <w:tcW w:w="1293" w:type="pct"/>
                  <w:vAlign w:val="center"/>
                </w:tcPr>
                <w:p w14:paraId="6A553BC7" w14:textId="0DF4E5EB" w:rsidR="0059099B" w:rsidRPr="008F2E08" w:rsidRDefault="003440F4"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lastRenderedPageBreak/>
                    <w:t>1,2,3,4,5,6,7,9,11,12</w:t>
                  </w:r>
                </w:p>
              </w:tc>
              <w:tc>
                <w:tcPr>
                  <w:tcW w:w="995" w:type="pct"/>
                  <w:vAlign w:val="center"/>
                </w:tcPr>
                <w:p w14:paraId="62E33428"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78627430"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p>
                <w:p w14:paraId="4154CDD4" w14:textId="569A4C00"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7C58B5CE" w14:textId="77777777" w:rsidTr="00001C70">
              <w:tc>
                <w:tcPr>
                  <w:tcW w:w="1293" w:type="pct"/>
                  <w:vAlign w:val="center"/>
                </w:tcPr>
                <w:p w14:paraId="7465F6FC" w14:textId="02C1ECEF" w:rsidR="0059099B" w:rsidRPr="008F2E08" w:rsidRDefault="003440F4"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2,4,6,9,13</w:t>
                  </w:r>
                </w:p>
              </w:tc>
              <w:tc>
                <w:tcPr>
                  <w:tcW w:w="995" w:type="pct"/>
                  <w:vAlign w:val="center"/>
                </w:tcPr>
                <w:p w14:paraId="06C120DB"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07CF9C6B"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Збільшення частки ПДФО.</w:t>
                  </w:r>
                </w:p>
                <w:p w14:paraId="3A16160D" w14:textId="307EB417"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3A91DECF" w14:textId="77777777" w:rsidTr="00001C70">
              <w:tc>
                <w:tcPr>
                  <w:tcW w:w="1293" w:type="pct"/>
                  <w:vAlign w:val="center"/>
                </w:tcPr>
                <w:p w14:paraId="72438BCE" w14:textId="22525C4F" w:rsidR="0059099B" w:rsidRPr="008F2E08" w:rsidRDefault="003440F4"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2,4,5,8,11,12</w:t>
                  </w:r>
                </w:p>
              </w:tc>
              <w:tc>
                <w:tcPr>
                  <w:tcW w:w="995" w:type="pct"/>
                  <w:vAlign w:val="center"/>
                </w:tcPr>
                <w:p w14:paraId="2457544D"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6966070B"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Розширення сфер діяльності в Україні проектів міжнародної технічної допомоги, які підтримують, в тому числі, і об‘єднані громади, та міжнародного співробітництва в економічному, екологічному та соціальному розвитку.</w:t>
                  </w:r>
                </w:p>
                <w:p w14:paraId="4549C831" w14:textId="42B061FA"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4FD2060C" w14:textId="77777777" w:rsidTr="00001C70">
              <w:tc>
                <w:tcPr>
                  <w:tcW w:w="1293" w:type="pct"/>
                  <w:vAlign w:val="center"/>
                </w:tcPr>
                <w:p w14:paraId="091D9155"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5, 8, 11, 18</w:t>
                  </w:r>
                </w:p>
              </w:tc>
              <w:tc>
                <w:tcPr>
                  <w:tcW w:w="995" w:type="pct"/>
                  <w:vAlign w:val="center"/>
                </w:tcPr>
                <w:p w14:paraId="4E5D0D18"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22D7B45B"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Державна підтримка  соціально значимих реформ  в галузі освіти , медицини та соціальних послуг, орієнтованих на різні категорії населення.</w:t>
                  </w:r>
                </w:p>
                <w:p w14:paraId="62CC39CB" w14:textId="0A292C1B"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6A74F49D" w14:textId="77777777" w:rsidTr="00001C70">
              <w:tc>
                <w:tcPr>
                  <w:tcW w:w="1293" w:type="pct"/>
                  <w:vAlign w:val="center"/>
                </w:tcPr>
                <w:p w14:paraId="473EEA61" w14:textId="2BA2640D" w:rsidR="0059099B" w:rsidRPr="008F2E08" w:rsidRDefault="00FF5271"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1,2,3,4</w:t>
                  </w:r>
                </w:p>
              </w:tc>
              <w:tc>
                <w:tcPr>
                  <w:tcW w:w="995" w:type="pct"/>
                  <w:vAlign w:val="center"/>
                </w:tcPr>
                <w:p w14:paraId="53B253EB"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2E202F95"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Пріоритетність урядової політики щодо ремонту доріг </w:t>
                  </w:r>
                </w:p>
                <w:p w14:paraId="7B4A3F8D" w14:textId="482EBBCF"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243343D4" w14:textId="77777777" w:rsidTr="00001C70">
              <w:tc>
                <w:tcPr>
                  <w:tcW w:w="1293" w:type="pct"/>
                  <w:vAlign w:val="center"/>
                </w:tcPr>
                <w:p w14:paraId="23D9168F" w14:textId="450036BA" w:rsidR="0059099B" w:rsidRPr="008F2E08" w:rsidRDefault="00FF5271"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1, 2,3,5,7,8,9,11,13</w:t>
                  </w:r>
                </w:p>
              </w:tc>
              <w:tc>
                <w:tcPr>
                  <w:tcW w:w="995" w:type="pct"/>
                  <w:vAlign w:val="center"/>
                </w:tcPr>
                <w:p w14:paraId="5A433886"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712" w:type="pct"/>
                  <w:vAlign w:val="center"/>
                </w:tcPr>
                <w:p w14:paraId="6283B33F" w14:textId="77777777" w:rsidR="00CE7FEC" w:rsidRPr="008F2E08" w:rsidRDefault="00CE7FE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Ріст популярності туризму (в </w:t>
                  </w:r>
                  <w:proofErr w:type="spellStart"/>
                  <w:r w:rsidRPr="008F2E08">
                    <w:rPr>
                      <w:rFonts w:ascii="Times New Roman" w:eastAsia="Times New Roman" w:hAnsi="Times New Roman"/>
                      <w:sz w:val="28"/>
                      <w:szCs w:val="28"/>
                      <w:lang w:eastAsia="x-none"/>
                    </w:rPr>
                    <w:t>т.ч</w:t>
                  </w:r>
                  <w:proofErr w:type="spellEnd"/>
                  <w:r w:rsidRPr="008F2E08">
                    <w:rPr>
                      <w:rFonts w:ascii="Times New Roman" w:eastAsia="Times New Roman" w:hAnsi="Times New Roman"/>
                      <w:sz w:val="28"/>
                      <w:szCs w:val="28"/>
                      <w:lang w:eastAsia="x-none"/>
                    </w:rPr>
                    <w:t xml:space="preserve">. зеленого туризму, </w:t>
                  </w:r>
                  <w:proofErr w:type="spellStart"/>
                  <w:r w:rsidRPr="008F2E08">
                    <w:rPr>
                      <w:rFonts w:ascii="Times New Roman" w:eastAsia="Times New Roman" w:hAnsi="Times New Roman"/>
                      <w:sz w:val="28"/>
                      <w:szCs w:val="28"/>
                      <w:lang w:eastAsia="x-none"/>
                    </w:rPr>
                    <w:t>агротуризму</w:t>
                  </w:r>
                  <w:proofErr w:type="spellEnd"/>
                  <w:r w:rsidRPr="008F2E08">
                    <w:rPr>
                      <w:rFonts w:ascii="Times New Roman" w:eastAsia="Times New Roman" w:hAnsi="Times New Roman"/>
                      <w:sz w:val="28"/>
                      <w:szCs w:val="28"/>
                      <w:lang w:eastAsia="x-none"/>
                    </w:rPr>
                    <w:t>, екотуризму та ін.)</w:t>
                  </w:r>
                </w:p>
                <w:p w14:paraId="5FDC5EF2" w14:textId="23CE3BBA" w:rsidR="0059099B" w:rsidRPr="008F2E08" w:rsidRDefault="0059099B" w:rsidP="0068629B">
                  <w:pPr>
                    <w:spacing w:after="0" w:line="240" w:lineRule="auto"/>
                    <w:jc w:val="both"/>
                    <w:rPr>
                      <w:rFonts w:ascii="Times New Roman" w:hAnsi="Times New Roman"/>
                      <w:sz w:val="28"/>
                      <w:szCs w:val="28"/>
                      <w:lang w:eastAsia="en-US"/>
                    </w:rPr>
                  </w:pPr>
                </w:p>
              </w:tc>
            </w:tr>
            <w:tr w:rsidR="00CE7FEC" w:rsidRPr="008F2E08" w14:paraId="2C0A9BE6" w14:textId="77777777" w:rsidTr="00001C70">
              <w:tc>
                <w:tcPr>
                  <w:tcW w:w="1293" w:type="pct"/>
                  <w:vAlign w:val="center"/>
                </w:tcPr>
                <w:p w14:paraId="15991BBC" w14:textId="71D59186" w:rsidR="00CE7FEC" w:rsidRPr="008F2E08" w:rsidRDefault="00B64DFC" w:rsidP="0068629B">
                  <w:pPr>
                    <w:spacing w:after="0" w:line="240" w:lineRule="auto"/>
                    <w:jc w:val="both"/>
                    <w:rPr>
                      <w:rFonts w:ascii="Times New Roman" w:hAnsi="Times New Roman"/>
                      <w:sz w:val="28"/>
                      <w:szCs w:val="28"/>
                    </w:rPr>
                  </w:pPr>
                  <w:r w:rsidRPr="008F2E08">
                    <w:rPr>
                      <w:rFonts w:ascii="Times New Roman" w:hAnsi="Times New Roman"/>
                      <w:sz w:val="28"/>
                      <w:szCs w:val="28"/>
                    </w:rPr>
                    <w:t>5,</w:t>
                  </w:r>
                  <w:r w:rsidR="002C711B" w:rsidRPr="008F2E08">
                    <w:rPr>
                      <w:rFonts w:ascii="Times New Roman" w:hAnsi="Times New Roman"/>
                      <w:sz w:val="28"/>
                      <w:szCs w:val="28"/>
                    </w:rPr>
                    <w:t>8,</w:t>
                  </w:r>
                  <w:r w:rsidRPr="008F2E08">
                    <w:rPr>
                      <w:rFonts w:ascii="Times New Roman" w:hAnsi="Times New Roman"/>
                      <w:sz w:val="28"/>
                      <w:szCs w:val="28"/>
                    </w:rPr>
                    <w:t>9,11,12</w:t>
                  </w:r>
                </w:p>
              </w:tc>
              <w:tc>
                <w:tcPr>
                  <w:tcW w:w="995" w:type="pct"/>
                  <w:vAlign w:val="center"/>
                </w:tcPr>
                <w:p w14:paraId="2DC9AF13" w14:textId="792F6437" w:rsidR="00CE7FEC" w:rsidRPr="008F2E08" w:rsidRDefault="00BF1A7C" w:rsidP="0068629B">
                  <w:pPr>
                    <w:spacing w:after="0" w:line="240" w:lineRule="auto"/>
                    <w:jc w:val="both"/>
                    <w:rPr>
                      <w:rFonts w:ascii="Times New Roman" w:hAnsi="Times New Roman"/>
                      <w:b/>
                      <w:sz w:val="28"/>
                      <w:szCs w:val="28"/>
                    </w:rPr>
                  </w:pPr>
                  <w:r w:rsidRPr="008F2E08">
                    <w:rPr>
                      <w:rFonts w:ascii="Times New Roman" w:hAnsi="Times New Roman"/>
                      <w:b/>
                      <w:sz w:val="28"/>
                      <w:szCs w:val="28"/>
                    </w:rPr>
                    <w:t>-</w:t>
                  </w:r>
                </w:p>
              </w:tc>
              <w:tc>
                <w:tcPr>
                  <w:tcW w:w="2712" w:type="pct"/>
                  <w:vAlign w:val="center"/>
                </w:tcPr>
                <w:p w14:paraId="0D9105D3" w14:textId="77777777" w:rsidR="00CE7FEC" w:rsidRPr="008F2E08" w:rsidRDefault="00CE7FEC" w:rsidP="0068629B">
                  <w:p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Поширення здорового способу життя.</w:t>
                  </w:r>
                </w:p>
                <w:p w14:paraId="2D4E3316" w14:textId="77777777" w:rsidR="00CE7FEC" w:rsidRPr="008F2E08" w:rsidRDefault="00CE7FEC" w:rsidP="0068629B">
                  <w:pPr>
                    <w:tabs>
                      <w:tab w:val="num" w:pos="446"/>
                    </w:tabs>
                    <w:spacing w:after="0" w:line="240" w:lineRule="auto"/>
                    <w:jc w:val="both"/>
                    <w:rPr>
                      <w:rFonts w:ascii="Times New Roman" w:hAnsi="Times New Roman"/>
                      <w:bCs/>
                      <w:sz w:val="28"/>
                      <w:szCs w:val="28"/>
                    </w:rPr>
                  </w:pPr>
                </w:p>
              </w:tc>
            </w:tr>
            <w:tr w:rsidR="00CE7FEC" w:rsidRPr="008F2E08" w14:paraId="57CFAD3C" w14:textId="77777777" w:rsidTr="00001C70">
              <w:tc>
                <w:tcPr>
                  <w:tcW w:w="1293" w:type="pct"/>
                  <w:vAlign w:val="center"/>
                </w:tcPr>
                <w:p w14:paraId="03A25625" w14:textId="344688CC" w:rsidR="00CE7FEC" w:rsidRPr="008F2E08" w:rsidRDefault="00F37FCE" w:rsidP="0068629B">
                  <w:pPr>
                    <w:spacing w:after="0" w:line="240" w:lineRule="auto"/>
                    <w:jc w:val="both"/>
                    <w:rPr>
                      <w:rFonts w:ascii="Times New Roman" w:hAnsi="Times New Roman"/>
                      <w:sz w:val="28"/>
                      <w:szCs w:val="28"/>
                    </w:rPr>
                  </w:pPr>
                  <w:r w:rsidRPr="008F2E08">
                    <w:rPr>
                      <w:rFonts w:ascii="Times New Roman" w:hAnsi="Times New Roman"/>
                      <w:sz w:val="28"/>
                      <w:szCs w:val="28"/>
                    </w:rPr>
                    <w:t>1-7,13</w:t>
                  </w:r>
                </w:p>
              </w:tc>
              <w:tc>
                <w:tcPr>
                  <w:tcW w:w="995" w:type="pct"/>
                  <w:vAlign w:val="center"/>
                </w:tcPr>
                <w:p w14:paraId="05CF6D43" w14:textId="3FDDF33E" w:rsidR="00CE7FEC" w:rsidRPr="008F2E08" w:rsidRDefault="00EF15A3" w:rsidP="0068629B">
                  <w:pPr>
                    <w:spacing w:after="0" w:line="240" w:lineRule="auto"/>
                    <w:jc w:val="both"/>
                    <w:rPr>
                      <w:rFonts w:ascii="Times New Roman" w:hAnsi="Times New Roman"/>
                      <w:b/>
                      <w:sz w:val="28"/>
                      <w:szCs w:val="28"/>
                    </w:rPr>
                  </w:pPr>
                  <w:r w:rsidRPr="008F2E08">
                    <w:rPr>
                      <w:rFonts w:ascii="Times New Roman" w:hAnsi="Times New Roman"/>
                      <w:b/>
                      <w:sz w:val="28"/>
                      <w:szCs w:val="28"/>
                    </w:rPr>
                    <w:t>-</w:t>
                  </w:r>
                </w:p>
              </w:tc>
              <w:tc>
                <w:tcPr>
                  <w:tcW w:w="2712" w:type="pct"/>
                  <w:vAlign w:val="center"/>
                </w:tcPr>
                <w:p w14:paraId="0B8C0EE7" w14:textId="77777777" w:rsidR="00CE7FEC" w:rsidRPr="008F2E08" w:rsidRDefault="00CE7FEC" w:rsidP="0068629B">
                  <w:p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 xml:space="preserve">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w:t>
                  </w:r>
                  <w:proofErr w:type="spellStart"/>
                  <w:r w:rsidRPr="008F2E08">
                    <w:rPr>
                      <w:rFonts w:ascii="Times New Roman" w:hAnsi="Times New Roman"/>
                      <w:bCs/>
                      <w:sz w:val="28"/>
                      <w:szCs w:val="28"/>
                    </w:rPr>
                    <w:t>ін</w:t>
                  </w:r>
                  <w:proofErr w:type="spellEnd"/>
                  <w:r w:rsidRPr="008F2E08">
                    <w:rPr>
                      <w:rFonts w:ascii="Times New Roman" w:hAnsi="Times New Roman"/>
                      <w:bCs/>
                      <w:sz w:val="28"/>
                      <w:szCs w:val="28"/>
                    </w:rPr>
                    <w:t>)</w:t>
                  </w:r>
                </w:p>
                <w:p w14:paraId="019F5014" w14:textId="77777777" w:rsidR="00CE7FEC" w:rsidRPr="008F2E08" w:rsidRDefault="00CE7FEC" w:rsidP="0068629B">
                  <w:pPr>
                    <w:tabs>
                      <w:tab w:val="num" w:pos="446"/>
                    </w:tabs>
                    <w:spacing w:after="0" w:line="240" w:lineRule="auto"/>
                    <w:jc w:val="both"/>
                    <w:rPr>
                      <w:rFonts w:ascii="Times New Roman" w:hAnsi="Times New Roman"/>
                      <w:bCs/>
                      <w:sz w:val="28"/>
                      <w:szCs w:val="28"/>
                    </w:rPr>
                  </w:pPr>
                </w:p>
              </w:tc>
            </w:tr>
          </w:tbl>
          <w:p w14:paraId="0DE01E46" w14:textId="77777777" w:rsidR="007F12C2" w:rsidRPr="008F2E08" w:rsidRDefault="00805867" w:rsidP="0068629B">
            <w:pPr>
              <w:spacing w:after="0" w:line="240" w:lineRule="auto"/>
              <w:jc w:val="both"/>
              <w:rPr>
                <w:rFonts w:ascii="Times New Roman" w:hAnsi="Times New Roman"/>
                <w:b/>
                <w:sz w:val="28"/>
                <w:szCs w:val="28"/>
              </w:rPr>
            </w:pPr>
            <w:r w:rsidRPr="008F2E08">
              <w:rPr>
                <w:rFonts w:ascii="Times New Roman" w:hAnsi="Times New Roman"/>
                <w:b/>
                <w:sz w:val="28"/>
                <w:szCs w:val="28"/>
              </w:rPr>
              <w:t xml:space="preserve">      </w:t>
            </w:r>
          </w:p>
          <w:p w14:paraId="563B363F" w14:textId="36EF83C8" w:rsidR="0059099B" w:rsidRPr="008F2E08" w:rsidRDefault="00805867"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4.4</w:t>
            </w:r>
            <w:r w:rsidR="00745EA8" w:rsidRPr="008F2E08">
              <w:rPr>
                <w:rFonts w:ascii="Times New Roman" w:hAnsi="Times New Roman"/>
                <w:b/>
                <w:sz w:val="28"/>
                <w:szCs w:val="28"/>
              </w:rPr>
              <w:t xml:space="preserve">. </w:t>
            </w:r>
            <w:r w:rsidR="0059099B" w:rsidRPr="008F2E08">
              <w:rPr>
                <w:rFonts w:ascii="Times New Roman" w:hAnsi="Times New Roman"/>
                <w:b/>
                <w:sz w:val="28"/>
                <w:szCs w:val="28"/>
              </w:rPr>
              <w:t>Сектор «</w:t>
            </w:r>
            <w:proofErr w:type="spellStart"/>
            <w:r w:rsidR="0059099B" w:rsidRPr="008F2E08">
              <w:rPr>
                <w:rFonts w:ascii="Times New Roman" w:hAnsi="Times New Roman"/>
                <w:b/>
                <w:sz w:val="28"/>
                <w:szCs w:val="28"/>
              </w:rPr>
              <w:t>Виклики».Тип</w:t>
            </w:r>
            <w:proofErr w:type="spellEnd"/>
            <w:r w:rsidR="0059099B" w:rsidRPr="008F2E08">
              <w:rPr>
                <w:rFonts w:ascii="Times New Roman" w:hAnsi="Times New Roman"/>
                <w:b/>
                <w:sz w:val="28"/>
                <w:szCs w:val="28"/>
              </w:rPr>
              <w:t xml:space="preserve"> стратегії – динамічна, конкурентна.</w:t>
            </w:r>
          </w:p>
          <w:p w14:paraId="1D9F67B3" w14:textId="77777777" w:rsidR="007F12C2" w:rsidRPr="008F2E08" w:rsidRDefault="007F12C2" w:rsidP="0068629B">
            <w:pPr>
              <w:spacing w:after="0" w:line="240" w:lineRule="auto"/>
              <w:jc w:val="center"/>
              <w:rPr>
                <w:rFonts w:ascii="Times New Roman" w:hAnsi="Times New Roman"/>
                <w:b/>
                <w:sz w:val="28"/>
                <w:szCs w:val="28"/>
              </w:rPr>
            </w:pPr>
          </w:p>
          <w:p w14:paraId="2247CE64" w14:textId="5E9885DE" w:rsidR="0059099B" w:rsidRPr="008F2E08" w:rsidRDefault="00563A0B" w:rsidP="0068629B">
            <w:pPr>
              <w:spacing w:after="0" w:line="240" w:lineRule="auto"/>
              <w:jc w:val="both"/>
              <w:rPr>
                <w:rFonts w:ascii="Times New Roman" w:hAnsi="Times New Roman"/>
                <w:b/>
                <w:sz w:val="28"/>
                <w:szCs w:val="28"/>
              </w:rPr>
            </w:pPr>
            <w:r w:rsidRPr="008F2E08">
              <w:rPr>
                <w:rFonts w:ascii="Times New Roman" w:hAnsi="Times New Roman"/>
                <w:b/>
                <w:sz w:val="28"/>
                <w:szCs w:val="28"/>
              </w:rPr>
              <w:t>Таблиця 19</w:t>
            </w:r>
            <w:r w:rsidR="0059099B" w:rsidRPr="008F2E08">
              <w:rPr>
                <w:rFonts w:ascii="Times New Roman" w:hAnsi="Times New Roman"/>
                <w:b/>
                <w:sz w:val="28"/>
                <w:szCs w:val="28"/>
              </w:rPr>
              <w:t xml:space="preserve"> . Взаємозв’язки факторів SWOT у секторі «Виклики»</w:t>
            </w:r>
          </w:p>
          <w:tbl>
            <w:tblPr>
              <w:tblStyle w:val="ad"/>
              <w:tblW w:w="5000" w:type="pct"/>
              <w:tblLook w:val="04A0" w:firstRow="1" w:lastRow="0" w:firstColumn="1" w:lastColumn="0" w:noHBand="0" w:noVBand="1"/>
            </w:tblPr>
            <w:tblGrid>
              <w:gridCol w:w="2176"/>
              <w:gridCol w:w="1796"/>
              <w:gridCol w:w="5349"/>
            </w:tblGrid>
            <w:tr w:rsidR="0059099B" w:rsidRPr="008F2E08" w14:paraId="7EDEA830" w14:textId="77777777" w:rsidTr="008148D6">
              <w:tc>
                <w:tcPr>
                  <w:tcW w:w="1116" w:type="pct"/>
                  <w:vAlign w:val="center"/>
                </w:tcPr>
                <w:p w14:paraId="33C1526F"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СЛАБКІ СТОРОНИ</w:t>
                  </w:r>
                </w:p>
              </w:tc>
              <w:tc>
                <w:tcPr>
                  <w:tcW w:w="989" w:type="pct"/>
                  <w:vAlign w:val="center"/>
                </w:tcPr>
                <w:p w14:paraId="1A8441D2"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Зменшують</w:t>
                  </w:r>
                </w:p>
              </w:tc>
              <w:tc>
                <w:tcPr>
                  <w:tcW w:w="2895" w:type="pct"/>
                  <w:vAlign w:val="center"/>
                </w:tcPr>
                <w:p w14:paraId="5EDDD26E"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МОЖЛИВОСТІ</w:t>
                  </w:r>
                </w:p>
              </w:tc>
            </w:tr>
            <w:tr w:rsidR="0059099B" w:rsidRPr="008F2E08" w14:paraId="216B4D2C" w14:textId="77777777" w:rsidTr="008148D6">
              <w:trPr>
                <w:trHeight w:val="259"/>
              </w:trPr>
              <w:tc>
                <w:tcPr>
                  <w:tcW w:w="1116" w:type="pct"/>
                  <w:vAlign w:val="center"/>
                </w:tcPr>
                <w:p w14:paraId="3EE73EA9" w14:textId="2A247A82" w:rsidR="0059099B" w:rsidRPr="008F2E08" w:rsidRDefault="00BF1A7C"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lastRenderedPageBreak/>
                    <w:t>2,5,8</w:t>
                  </w:r>
                </w:p>
              </w:tc>
              <w:tc>
                <w:tcPr>
                  <w:tcW w:w="989" w:type="pct"/>
                  <w:vAlign w:val="center"/>
                </w:tcPr>
                <w:p w14:paraId="485BB1BC" w14:textId="77777777" w:rsidR="0059099B" w:rsidRPr="008F2E08" w:rsidRDefault="0059099B" w:rsidP="0068629B">
                  <w:pPr>
                    <w:spacing w:after="0" w:line="240" w:lineRule="auto"/>
                    <w:jc w:val="both"/>
                    <w:rPr>
                      <w:rFonts w:ascii="Times New Roman" w:hAnsi="Times New Roman"/>
                      <w:b/>
                      <w:sz w:val="28"/>
                      <w:szCs w:val="28"/>
                      <w:lang w:eastAsia="en-US"/>
                    </w:rPr>
                  </w:pPr>
                  <w:r w:rsidRPr="008F2E08">
                    <w:rPr>
                      <w:rFonts w:ascii="Times New Roman" w:hAnsi="Times New Roman"/>
                      <w:b/>
                      <w:sz w:val="28"/>
                      <w:szCs w:val="28"/>
                      <w:lang w:eastAsia="en-US"/>
                    </w:rPr>
                    <w:t>←</w:t>
                  </w:r>
                </w:p>
              </w:tc>
              <w:tc>
                <w:tcPr>
                  <w:tcW w:w="2895" w:type="pct"/>
                  <w:vAlign w:val="center"/>
                </w:tcPr>
                <w:p w14:paraId="6EFDDF0A" w14:textId="77777777" w:rsidR="00522175" w:rsidRPr="008F2E08" w:rsidRDefault="00522175"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00BE590F" w14:textId="67E0D774"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2E2DC432" w14:textId="77777777" w:rsidTr="008148D6">
              <w:tc>
                <w:tcPr>
                  <w:tcW w:w="1116" w:type="pct"/>
                  <w:vAlign w:val="center"/>
                </w:tcPr>
                <w:p w14:paraId="2C7C57B8" w14:textId="49A13132" w:rsidR="0059099B" w:rsidRPr="008F2E08" w:rsidRDefault="00BF1A7C"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2,3,5,6,7,8,10</w:t>
                  </w:r>
                </w:p>
              </w:tc>
              <w:tc>
                <w:tcPr>
                  <w:tcW w:w="989" w:type="pct"/>
                  <w:vAlign w:val="center"/>
                </w:tcPr>
                <w:p w14:paraId="393DFECE"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2242CE0C" w14:textId="77777777" w:rsidR="00522175" w:rsidRPr="008F2E08" w:rsidRDefault="00522175"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p>
                <w:p w14:paraId="1A64F593" w14:textId="05CCF0E9"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1E9F9A5A" w14:textId="77777777" w:rsidTr="008148D6">
              <w:tc>
                <w:tcPr>
                  <w:tcW w:w="1116" w:type="pct"/>
                  <w:vAlign w:val="center"/>
                </w:tcPr>
                <w:p w14:paraId="2CCC8A0E" w14:textId="22268485" w:rsidR="0059099B" w:rsidRPr="008F2E08" w:rsidRDefault="00CC0E38"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2,3,4,6,7,8,9,10</w:t>
                  </w:r>
                </w:p>
              </w:tc>
              <w:tc>
                <w:tcPr>
                  <w:tcW w:w="989" w:type="pct"/>
                  <w:vAlign w:val="center"/>
                </w:tcPr>
                <w:p w14:paraId="3DD91766"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06C42A02" w14:textId="77777777" w:rsidR="00522175" w:rsidRPr="008F2E08" w:rsidRDefault="00522175"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Збільшення частки ПДФО.</w:t>
                  </w:r>
                </w:p>
                <w:p w14:paraId="4C637580" w14:textId="77E76D0F"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2FD4687D" w14:textId="77777777" w:rsidTr="008148D6">
              <w:tc>
                <w:tcPr>
                  <w:tcW w:w="1116" w:type="pct"/>
                  <w:vAlign w:val="center"/>
                </w:tcPr>
                <w:p w14:paraId="6BF122EB" w14:textId="09FC3A27" w:rsidR="0059099B" w:rsidRPr="008F2E08" w:rsidRDefault="00CC0E38"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3,7,9,10,11</w:t>
                  </w:r>
                </w:p>
              </w:tc>
              <w:tc>
                <w:tcPr>
                  <w:tcW w:w="989" w:type="pct"/>
                  <w:vAlign w:val="center"/>
                </w:tcPr>
                <w:p w14:paraId="1CD5825E"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6D7C0E94" w14:textId="77777777" w:rsidR="00522175" w:rsidRPr="008F2E08" w:rsidRDefault="00522175"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Розширення сфер діяльності в Україні проектів міжнародної технічної допомоги, які підтримують, в тому числі, і об‘єднані громади, та міжнародного співробітництва в економічному, екологічному та соціальному розвитку.</w:t>
                  </w:r>
                </w:p>
                <w:p w14:paraId="45F70054" w14:textId="2E8C37A4"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2EE06740" w14:textId="77777777" w:rsidTr="008148D6">
              <w:tc>
                <w:tcPr>
                  <w:tcW w:w="1116" w:type="pct"/>
                  <w:vAlign w:val="center"/>
                </w:tcPr>
                <w:p w14:paraId="02B95250" w14:textId="07EC1743" w:rsidR="0059099B" w:rsidRPr="008F2E08" w:rsidRDefault="00CC0E38"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1,3,9</w:t>
                  </w:r>
                </w:p>
              </w:tc>
              <w:tc>
                <w:tcPr>
                  <w:tcW w:w="989" w:type="pct"/>
                  <w:vAlign w:val="center"/>
                </w:tcPr>
                <w:p w14:paraId="1A9784CE"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1547E285" w14:textId="77777777" w:rsidR="00522175" w:rsidRPr="008F2E08" w:rsidRDefault="00522175"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Державна підтримка  соціально значимих реформ  в галузі освіти , медицини та соціальних послуг, орієнтованих на різні категорії населення.</w:t>
                  </w:r>
                </w:p>
                <w:p w14:paraId="41CEA017" w14:textId="4B48337C"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4AE01B09" w14:textId="77777777" w:rsidTr="008148D6">
              <w:tc>
                <w:tcPr>
                  <w:tcW w:w="1116" w:type="pct"/>
                  <w:vAlign w:val="center"/>
                </w:tcPr>
                <w:p w14:paraId="71E5D45E" w14:textId="7E8E55D9" w:rsidR="0059099B" w:rsidRPr="008F2E08" w:rsidRDefault="00CC0E38"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2,3,8,9</w:t>
                  </w:r>
                </w:p>
              </w:tc>
              <w:tc>
                <w:tcPr>
                  <w:tcW w:w="989" w:type="pct"/>
                  <w:vAlign w:val="center"/>
                </w:tcPr>
                <w:p w14:paraId="19111D5A"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04E5E61F" w14:textId="77777777" w:rsidR="00BF1A7C" w:rsidRPr="008F2E08" w:rsidRDefault="00BF1A7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Пріоритетність урядової політики щодо ремонту доріг </w:t>
                  </w:r>
                </w:p>
                <w:p w14:paraId="409FBB45" w14:textId="01C9CCBB" w:rsidR="0059099B" w:rsidRPr="008F2E08" w:rsidRDefault="0059099B" w:rsidP="0068629B">
                  <w:pPr>
                    <w:spacing w:after="0" w:line="240" w:lineRule="auto"/>
                    <w:jc w:val="both"/>
                    <w:rPr>
                      <w:rFonts w:ascii="Times New Roman" w:hAnsi="Times New Roman"/>
                      <w:sz w:val="28"/>
                      <w:szCs w:val="28"/>
                      <w:lang w:eastAsia="en-US"/>
                    </w:rPr>
                  </w:pPr>
                </w:p>
              </w:tc>
            </w:tr>
            <w:tr w:rsidR="0059099B" w:rsidRPr="008F2E08" w14:paraId="704E0431" w14:textId="77777777" w:rsidTr="008148D6">
              <w:tc>
                <w:tcPr>
                  <w:tcW w:w="1116" w:type="pct"/>
                  <w:vAlign w:val="center"/>
                </w:tcPr>
                <w:p w14:paraId="127A015D" w14:textId="18A966AC" w:rsidR="0059099B" w:rsidRPr="008F2E08" w:rsidRDefault="00CC0E38" w:rsidP="0068629B">
                  <w:pPr>
                    <w:spacing w:after="0" w:line="240" w:lineRule="auto"/>
                    <w:jc w:val="both"/>
                    <w:rPr>
                      <w:rFonts w:ascii="Times New Roman" w:hAnsi="Times New Roman"/>
                      <w:sz w:val="28"/>
                      <w:szCs w:val="28"/>
                      <w:lang w:eastAsia="en-US"/>
                    </w:rPr>
                  </w:pPr>
                  <w:r w:rsidRPr="008F2E08">
                    <w:rPr>
                      <w:rFonts w:ascii="Times New Roman" w:hAnsi="Times New Roman"/>
                      <w:sz w:val="28"/>
                      <w:szCs w:val="28"/>
                      <w:lang w:eastAsia="en-US"/>
                    </w:rPr>
                    <w:t>1,2,3,5,6,7,8,9,11</w:t>
                  </w:r>
                </w:p>
              </w:tc>
              <w:tc>
                <w:tcPr>
                  <w:tcW w:w="989" w:type="pct"/>
                  <w:vAlign w:val="center"/>
                </w:tcPr>
                <w:p w14:paraId="6D92FF22" w14:textId="77777777" w:rsidR="0059099B" w:rsidRPr="008F2E08" w:rsidRDefault="0059099B" w:rsidP="0068629B">
                  <w:pPr>
                    <w:spacing w:after="0" w:line="240" w:lineRule="auto"/>
                    <w:jc w:val="both"/>
                    <w:rPr>
                      <w:rFonts w:ascii="Times New Roman" w:hAnsi="Times New Roman"/>
                      <w:sz w:val="28"/>
                      <w:szCs w:val="28"/>
                      <w:lang w:eastAsia="en-US"/>
                    </w:rPr>
                  </w:pPr>
                  <w:r w:rsidRPr="008F2E08">
                    <w:rPr>
                      <w:rFonts w:ascii="Times New Roman" w:hAnsi="Times New Roman"/>
                      <w:b/>
                      <w:sz w:val="28"/>
                      <w:szCs w:val="28"/>
                      <w:lang w:eastAsia="en-US"/>
                    </w:rPr>
                    <w:t>←</w:t>
                  </w:r>
                </w:p>
              </w:tc>
              <w:tc>
                <w:tcPr>
                  <w:tcW w:w="2895" w:type="pct"/>
                  <w:vAlign w:val="center"/>
                </w:tcPr>
                <w:p w14:paraId="5FA928F6" w14:textId="77777777" w:rsidR="00BF1A7C" w:rsidRPr="008F2E08" w:rsidRDefault="00BF1A7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 xml:space="preserve">Ріст популярності туризму (в </w:t>
                  </w:r>
                  <w:proofErr w:type="spellStart"/>
                  <w:r w:rsidRPr="008F2E08">
                    <w:rPr>
                      <w:rFonts w:ascii="Times New Roman" w:eastAsia="Times New Roman" w:hAnsi="Times New Roman"/>
                      <w:sz w:val="28"/>
                      <w:szCs w:val="28"/>
                      <w:lang w:eastAsia="x-none"/>
                    </w:rPr>
                    <w:t>т.ч</w:t>
                  </w:r>
                  <w:proofErr w:type="spellEnd"/>
                  <w:r w:rsidRPr="008F2E08">
                    <w:rPr>
                      <w:rFonts w:ascii="Times New Roman" w:eastAsia="Times New Roman" w:hAnsi="Times New Roman"/>
                      <w:sz w:val="28"/>
                      <w:szCs w:val="28"/>
                      <w:lang w:eastAsia="x-none"/>
                    </w:rPr>
                    <w:t xml:space="preserve">. зеленого туризму, </w:t>
                  </w:r>
                  <w:proofErr w:type="spellStart"/>
                  <w:r w:rsidRPr="008F2E08">
                    <w:rPr>
                      <w:rFonts w:ascii="Times New Roman" w:eastAsia="Times New Roman" w:hAnsi="Times New Roman"/>
                      <w:sz w:val="28"/>
                      <w:szCs w:val="28"/>
                      <w:lang w:eastAsia="x-none"/>
                    </w:rPr>
                    <w:t>агротуризму</w:t>
                  </w:r>
                  <w:proofErr w:type="spellEnd"/>
                  <w:r w:rsidRPr="008F2E08">
                    <w:rPr>
                      <w:rFonts w:ascii="Times New Roman" w:eastAsia="Times New Roman" w:hAnsi="Times New Roman"/>
                      <w:sz w:val="28"/>
                      <w:szCs w:val="28"/>
                      <w:lang w:eastAsia="x-none"/>
                    </w:rPr>
                    <w:t>, екотуризму та ін.)</w:t>
                  </w:r>
                </w:p>
                <w:p w14:paraId="3B52BDF4" w14:textId="02B9F13B" w:rsidR="0059099B" w:rsidRPr="008F2E08" w:rsidRDefault="0059099B" w:rsidP="0068629B">
                  <w:pPr>
                    <w:spacing w:after="0" w:line="240" w:lineRule="auto"/>
                    <w:jc w:val="both"/>
                    <w:rPr>
                      <w:rFonts w:ascii="Times New Roman" w:hAnsi="Times New Roman"/>
                      <w:sz w:val="28"/>
                      <w:szCs w:val="28"/>
                      <w:lang w:eastAsia="en-US"/>
                    </w:rPr>
                  </w:pPr>
                </w:p>
              </w:tc>
            </w:tr>
            <w:tr w:rsidR="00BF1A7C" w:rsidRPr="008F2E08" w14:paraId="5197950A" w14:textId="77777777" w:rsidTr="008148D6">
              <w:tc>
                <w:tcPr>
                  <w:tcW w:w="1116" w:type="pct"/>
                  <w:vAlign w:val="center"/>
                </w:tcPr>
                <w:p w14:paraId="341B27AD" w14:textId="305BAA87" w:rsidR="00BF1A7C" w:rsidRPr="008F2E08" w:rsidRDefault="0066661F" w:rsidP="0068629B">
                  <w:pPr>
                    <w:spacing w:after="0" w:line="240" w:lineRule="auto"/>
                    <w:jc w:val="both"/>
                    <w:rPr>
                      <w:rFonts w:ascii="Times New Roman" w:hAnsi="Times New Roman"/>
                      <w:sz w:val="28"/>
                      <w:szCs w:val="28"/>
                    </w:rPr>
                  </w:pPr>
                  <w:r w:rsidRPr="008F2E08">
                    <w:rPr>
                      <w:rFonts w:ascii="Times New Roman" w:hAnsi="Times New Roman"/>
                      <w:sz w:val="28"/>
                      <w:szCs w:val="28"/>
                    </w:rPr>
                    <w:t>1,2,4,8</w:t>
                  </w:r>
                </w:p>
              </w:tc>
              <w:tc>
                <w:tcPr>
                  <w:tcW w:w="989" w:type="pct"/>
                  <w:vAlign w:val="center"/>
                </w:tcPr>
                <w:p w14:paraId="10CDE76D" w14:textId="7EBE8BF5" w:rsidR="00BF1A7C" w:rsidRPr="008F2E08" w:rsidRDefault="00973EE8" w:rsidP="0068629B">
                  <w:pPr>
                    <w:spacing w:after="0" w:line="240" w:lineRule="auto"/>
                    <w:jc w:val="both"/>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36A12DD5" w14:textId="77777777" w:rsidR="00BF1A7C" w:rsidRPr="008F2E08" w:rsidRDefault="00BF1A7C" w:rsidP="0068629B">
                  <w:p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Поширення здорового способу життя.</w:t>
                  </w:r>
                </w:p>
                <w:p w14:paraId="4633F054" w14:textId="77777777" w:rsidR="00BF1A7C" w:rsidRPr="008F2E08" w:rsidRDefault="00BF1A7C" w:rsidP="0068629B">
                  <w:pPr>
                    <w:tabs>
                      <w:tab w:val="num" w:pos="446"/>
                    </w:tabs>
                    <w:spacing w:after="0" w:line="240" w:lineRule="auto"/>
                    <w:jc w:val="both"/>
                    <w:rPr>
                      <w:rFonts w:ascii="Times New Roman" w:hAnsi="Times New Roman"/>
                      <w:bCs/>
                      <w:sz w:val="28"/>
                      <w:szCs w:val="28"/>
                    </w:rPr>
                  </w:pPr>
                </w:p>
              </w:tc>
            </w:tr>
            <w:tr w:rsidR="00BF1A7C" w:rsidRPr="008F2E08" w14:paraId="50E10D52" w14:textId="77777777" w:rsidTr="008148D6">
              <w:tc>
                <w:tcPr>
                  <w:tcW w:w="1116" w:type="pct"/>
                  <w:vAlign w:val="center"/>
                </w:tcPr>
                <w:p w14:paraId="105222C3" w14:textId="04EC77DA" w:rsidR="00BF1A7C" w:rsidRPr="008F2E08" w:rsidRDefault="00973EE8" w:rsidP="0068629B">
                  <w:pPr>
                    <w:spacing w:after="0" w:line="240" w:lineRule="auto"/>
                    <w:jc w:val="both"/>
                    <w:rPr>
                      <w:rFonts w:ascii="Times New Roman" w:hAnsi="Times New Roman"/>
                      <w:sz w:val="28"/>
                      <w:szCs w:val="28"/>
                    </w:rPr>
                  </w:pPr>
                  <w:r w:rsidRPr="008F2E08">
                    <w:rPr>
                      <w:rFonts w:ascii="Times New Roman" w:hAnsi="Times New Roman"/>
                      <w:sz w:val="28"/>
                      <w:szCs w:val="28"/>
                    </w:rPr>
                    <w:t>1,2,3,5,7,8,10,11</w:t>
                  </w:r>
                </w:p>
                <w:p w14:paraId="0FF549D0" w14:textId="77777777" w:rsidR="00973EE8" w:rsidRPr="008F2E08" w:rsidRDefault="00973EE8" w:rsidP="0068629B">
                  <w:pPr>
                    <w:spacing w:after="0" w:line="240" w:lineRule="auto"/>
                    <w:jc w:val="both"/>
                    <w:rPr>
                      <w:rFonts w:ascii="Times New Roman" w:hAnsi="Times New Roman"/>
                      <w:sz w:val="28"/>
                      <w:szCs w:val="28"/>
                    </w:rPr>
                  </w:pPr>
                </w:p>
              </w:tc>
              <w:tc>
                <w:tcPr>
                  <w:tcW w:w="989" w:type="pct"/>
                  <w:vAlign w:val="center"/>
                </w:tcPr>
                <w:p w14:paraId="501D6A7B" w14:textId="6F0C24D2" w:rsidR="00BF1A7C" w:rsidRPr="008F2E08" w:rsidRDefault="00973EE8" w:rsidP="0068629B">
                  <w:pPr>
                    <w:spacing w:after="0" w:line="240" w:lineRule="auto"/>
                    <w:jc w:val="both"/>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0BDB5A99" w14:textId="77777777" w:rsidR="00BF1A7C" w:rsidRPr="008F2E08" w:rsidRDefault="00BF1A7C" w:rsidP="0068629B">
                  <w:pPr>
                    <w:tabs>
                      <w:tab w:val="num" w:pos="446"/>
                    </w:tabs>
                    <w:spacing w:after="0" w:line="240" w:lineRule="auto"/>
                    <w:jc w:val="both"/>
                    <w:rPr>
                      <w:rFonts w:ascii="Times New Roman" w:hAnsi="Times New Roman"/>
                      <w:bCs/>
                      <w:sz w:val="28"/>
                      <w:szCs w:val="28"/>
                    </w:rPr>
                  </w:pPr>
                  <w:r w:rsidRPr="008F2E08">
                    <w:rPr>
                      <w:rFonts w:ascii="Times New Roman" w:hAnsi="Times New Roman"/>
                      <w:bCs/>
                      <w:sz w:val="28"/>
                      <w:szCs w:val="28"/>
                    </w:rPr>
                    <w:t xml:space="preserve">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w:t>
                  </w:r>
                  <w:proofErr w:type="spellStart"/>
                  <w:r w:rsidRPr="008F2E08">
                    <w:rPr>
                      <w:rFonts w:ascii="Times New Roman" w:hAnsi="Times New Roman"/>
                      <w:bCs/>
                      <w:sz w:val="28"/>
                      <w:szCs w:val="28"/>
                    </w:rPr>
                    <w:t>ін</w:t>
                  </w:r>
                  <w:proofErr w:type="spellEnd"/>
                  <w:r w:rsidRPr="008F2E08">
                    <w:rPr>
                      <w:rFonts w:ascii="Times New Roman" w:hAnsi="Times New Roman"/>
                      <w:bCs/>
                      <w:sz w:val="28"/>
                      <w:szCs w:val="28"/>
                    </w:rPr>
                    <w:t>)</w:t>
                  </w:r>
                </w:p>
                <w:p w14:paraId="138ADA30" w14:textId="77777777" w:rsidR="00BF1A7C" w:rsidRPr="008F2E08" w:rsidRDefault="00BF1A7C" w:rsidP="0068629B">
                  <w:pPr>
                    <w:tabs>
                      <w:tab w:val="num" w:pos="446"/>
                    </w:tabs>
                    <w:spacing w:after="0" w:line="240" w:lineRule="auto"/>
                    <w:jc w:val="both"/>
                    <w:rPr>
                      <w:rFonts w:ascii="Times New Roman" w:hAnsi="Times New Roman"/>
                      <w:bCs/>
                      <w:sz w:val="28"/>
                      <w:szCs w:val="28"/>
                    </w:rPr>
                  </w:pPr>
                </w:p>
              </w:tc>
            </w:tr>
          </w:tbl>
          <w:p w14:paraId="57BC34BA" w14:textId="67EE0B42" w:rsidR="0059099B" w:rsidRPr="008F2E08" w:rsidRDefault="0059099B" w:rsidP="0068629B">
            <w:pPr>
              <w:spacing w:after="0" w:line="240" w:lineRule="auto"/>
              <w:jc w:val="both"/>
              <w:rPr>
                <w:rFonts w:ascii="Times New Roman" w:hAnsi="Times New Roman"/>
                <w:sz w:val="28"/>
                <w:szCs w:val="28"/>
              </w:rPr>
            </w:pPr>
            <w:r w:rsidRPr="008F2E08">
              <w:rPr>
                <w:rFonts w:ascii="Times New Roman" w:hAnsi="Times New Roman"/>
                <w:sz w:val="28"/>
                <w:szCs w:val="28"/>
              </w:rPr>
              <w:br w:type="page"/>
            </w:r>
          </w:p>
          <w:p w14:paraId="0E250FF7" w14:textId="15C25BA0" w:rsidR="0059099B" w:rsidRPr="008F2E08" w:rsidRDefault="00805867" w:rsidP="0068629B">
            <w:pPr>
              <w:spacing w:after="0" w:line="240" w:lineRule="auto"/>
              <w:ind w:firstLine="708"/>
              <w:jc w:val="center"/>
              <w:rPr>
                <w:rFonts w:ascii="Times New Roman" w:eastAsia="Times New Roman" w:hAnsi="Times New Roman"/>
                <w:b/>
                <w:sz w:val="28"/>
                <w:szCs w:val="28"/>
                <w:lang w:eastAsia="uk-UA"/>
              </w:rPr>
            </w:pPr>
            <w:r w:rsidRPr="008F2E08">
              <w:rPr>
                <w:rFonts w:ascii="Times New Roman" w:eastAsia="Times New Roman" w:hAnsi="Times New Roman"/>
                <w:b/>
                <w:sz w:val="28"/>
                <w:szCs w:val="28"/>
                <w:lang w:eastAsia="uk-UA"/>
              </w:rPr>
              <w:t>4.5</w:t>
            </w:r>
            <w:r w:rsidR="00745EA8" w:rsidRPr="008F2E08">
              <w:rPr>
                <w:rFonts w:ascii="Times New Roman" w:eastAsia="Times New Roman" w:hAnsi="Times New Roman"/>
                <w:b/>
                <w:sz w:val="28"/>
                <w:szCs w:val="28"/>
                <w:lang w:eastAsia="uk-UA"/>
              </w:rPr>
              <w:t xml:space="preserve">. </w:t>
            </w:r>
            <w:r w:rsidR="0059099B" w:rsidRPr="008F2E08">
              <w:rPr>
                <w:rFonts w:ascii="Times New Roman" w:eastAsia="Times New Roman" w:hAnsi="Times New Roman"/>
                <w:b/>
                <w:sz w:val="28"/>
                <w:szCs w:val="28"/>
                <w:lang w:eastAsia="uk-UA"/>
              </w:rPr>
              <w:t>Сектор «Ризики». Тип стратегії – оборонна.</w:t>
            </w:r>
          </w:p>
          <w:p w14:paraId="5C41BBDA" w14:textId="77777777" w:rsidR="007F12C2" w:rsidRPr="008F2E08" w:rsidRDefault="007F12C2" w:rsidP="0068629B">
            <w:pPr>
              <w:spacing w:after="0" w:line="240" w:lineRule="auto"/>
              <w:ind w:firstLine="708"/>
              <w:jc w:val="center"/>
              <w:rPr>
                <w:rFonts w:ascii="Times New Roman" w:eastAsia="Times New Roman" w:hAnsi="Times New Roman"/>
                <w:b/>
                <w:sz w:val="28"/>
                <w:szCs w:val="28"/>
                <w:lang w:eastAsia="uk-UA"/>
              </w:rPr>
            </w:pPr>
          </w:p>
          <w:p w14:paraId="05744530" w14:textId="700C0BA5" w:rsidR="0059099B" w:rsidRPr="008F2E08" w:rsidRDefault="00563A0B" w:rsidP="0068629B">
            <w:pPr>
              <w:spacing w:after="0" w:line="240" w:lineRule="auto"/>
              <w:jc w:val="both"/>
              <w:rPr>
                <w:rFonts w:ascii="Times New Roman" w:eastAsia="Times New Roman" w:hAnsi="Times New Roman"/>
                <w:b/>
                <w:sz w:val="28"/>
                <w:szCs w:val="28"/>
                <w:lang w:eastAsia="ru-RU"/>
              </w:rPr>
            </w:pPr>
            <w:r w:rsidRPr="008F2E08">
              <w:rPr>
                <w:rFonts w:ascii="Times New Roman" w:eastAsia="Times New Roman" w:hAnsi="Times New Roman"/>
                <w:b/>
                <w:sz w:val="28"/>
                <w:szCs w:val="28"/>
                <w:lang w:eastAsia="uk-UA"/>
              </w:rPr>
              <w:t>Таблиця 20</w:t>
            </w:r>
            <w:r w:rsidR="0059099B" w:rsidRPr="008F2E08">
              <w:rPr>
                <w:rFonts w:ascii="Times New Roman" w:eastAsia="Times New Roman" w:hAnsi="Times New Roman"/>
                <w:b/>
                <w:sz w:val="28"/>
                <w:szCs w:val="28"/>
                <w:lang w:eastAsia="uk-UA"/>
              </w:rPr>
              <w:t xml:space="preserve"> . Взаємозв’язки факторів SWOT у секторі «Ризики»</w:t>
            </w:r>
          </w:p>
          <w:tbl>
            <w:tblPr>
              <w:tblStyle w:val="ad"/>
              <w:tblW w:w="5000" w:type="pct"/>
              <w:tblLook w:val="04A0" w:firstRow="1" w:lastRow="0" w:firstColumn="1" w:lastColumn="0" w:noHBand="0" w:noVBand="1"/>
            </w:tblPr>
            <w:tblGrid>
              <w:gridCol w:w="2316"/>
              <w:gridCol w:w="1764"/>
              <w:gridCol w:w="5241"/>
            </w:tblGrid>
            <w:tr w:rsidR="0059099B" w:rsidRPr="008F2E08" w14:paraId="3FF56E42" w14:textId="77777777" w:rsidTr="008148D6">
              <w:tc>
                <w:tcPr>
                  <w:tcW w:w="1116" w:type="pct"/>
                  <w:vAlign w:val="center"/>
                </w:tcPr>
                <w:p w14:paraId="588EFDB4" w14:textId="77777777" w:rsidR="0059099B" w:rsidRPr="008F2E08" w:rsidRDefault="0059099B"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СЛАБКІ СТОРОНИ</w:t>
                  </w:r>
                </w:p>
              </w:tc>
              <w:tc>
                <w:tcPr>
                  <w:tcW w:w="989" w:type="pct"/>
                  <w:vAlign w:val="center"/>
                </w:tcPr>
                <w:p w14:paraId="00A7D63C" w14:textId="77777777" w:rsidR="0059099B" w:rsidRPr="008F2E08" w:rsidRDefault="0059099B" w:rsidP="0068629B">
                  <w:pPr>
                    <w:spacing w:after="0" w:line="240" w:lineRule="auto"/>
                    <w:ind w:left="33"/>
                    <w:jc w:val="center"/>
                    <w:rPr>
                      <w:rFonts w:ascii="Times New Roman" w:hAnsi="Times New Roman"/>
                      <w:b/>
                      <w:sz w:val="28"/>
                      <w:szCs w:val="28"/>
                    </w:rPr>
                  </w:pPr>
                  <w:r w:rsidRPr="008F2E08">
                    <w:rPr>
                      <w:rFonts w:ascii="Times New Roman" w:hAnsi="Times New Roman"/>
                      <w:b/>
                      <w:sz w:val="28"/>
                      <w:szCs w:val="28"/>
                    </w:rPr>
                    <w:t>Посилюють</w:t>
                  </w:r>
                </w:p>
              </w:tc>
              <w:tc>
                <w:tcPr>
                  <w:tcW w:w="2895" w:type="pct"/>
                  <w:vAlign w:val="center"/>
                </w:tcPr>
                <w:p w14:paraId="41D2683B" w14:textId="77777777" w:rsidR="0059099B" w:rsidRPr="008F2E08" w:rsidRDefault="0059099B" w:rsidP="0068629B">
                  <w:pPr>
                    <w:spacing w:after="0" w:line="240" w:lineRule="auto"/>
                    <w:jc w:val="center"/>
                    <w:rPr>
                      <w:rFonts w:ascii="Times New Roman" w:hAnsi="Times New Roman"/>
                      <w:b/>
                      <w:sz w:val="28"/>
                      <w:szCs w:val="28"/>
                    </w:rPr>
                  </w:pPr>
                  <w:r w:rsidRPr="008F2E08">
                    <w:rPr>
                      <w:rFonts w:ascii="Times New Roman" w:hAnsi="Times New Roman"/>
                      <w:b/>
                      <w:sz w:val="28"/>
                      <w:szCs w:val="28"/>
                    </w:rPr>
                    <w:t>ЗАГРОЗИ</w:t>
                  </w:r>
                </w:p>
              </w:tc>
            </w:tr>
            <w:tr w:rsidR="0059099B" w:rsidRPr="008F2E08" w14:paraId="2187BEA1" w14:textId="77777777" w:rsidTr="008148D6">
              <w:trPr>
                <w:trHeight w:val="259"/>
              </w:trPr>
              <w:tc>
                <w:tcPr>
                  <w:tcW w:w="1116" w:type="pct"/>
                  <w:vAlign w:val="center"/>
                </w:tcPr>
                <w:p w14:paraId="4593C294" w14:textId="6106992D" w:rsidR="00CA054C" w:rsidRPr="008F2E08" w:rsidRDefault="00CA054C"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1,4,7,9,10</w:t>
                  </w:r>
                </w:p>
              </w:tc>
              <w:tc>
                <w:tcPr>
                  <w:tcW w:w="989" w:type="pct"/>
                  <w:vAlign w:val="center"/>
                </w:tcPr>
                <w:p w14:paraId="509C711F" w14:textId="77777777" w:rsidR="0059099B" w:rsidRPr="008F2E08" w:rsidRDefault="0059099B" w:rsidP="0068629B">
                  <w:pPr>
                    <w:spacing w:after="0" w:line="240" w:lineRule="auto"/>
                    <w:ind w:left="33"/>
                    <w:jc w:val="center"/>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7B232A1A" w14:textId="77777777" w:rsidR="00B86D1A" w:rsidRPr="008F2E08" w:rsidRDefault="00B86D1A" w:rsidP="0068629B">
                  <w:pPr>
                    <w:tabs>
                      <w:tab w:val="num" w:pos="469"/>
                    </w:tabs>
                    <w:spacing w:after="0" w:line="240" w:lineRule="auto"/>
                    <w:jc w:val="both"/>
                    <w:rPr>
                      <w:rFonts w:ascii="Times New Roman" w:eastAsia="Times New Roman" w:hAnsi="Times New Roman"/>
                      <w:sz w:val="28"/>
                      <w:szCs w:val="28"/>
                      <w:lang w:eastAsia="x-none"/>
                    </w:rPr>
                  </w:pPr>
                </w:p>
                <w:p w14:paraId="0F1319F0" w14:textId="77777777" w:rsidR="00B86D1A" w:rsidRPr="008F2E08" w:rsidRDefault="00B86D1A" w:rsidP="0068629B">
                  <w:pPr>
                    <w:tabs>
                      <w:tab w:val="num" w:pos="469"/>
                    </w:tabs>
                    <w:spacing w:after="0" w:line="240" w:lineRule="auto"/>
                    <w:jc w:val="both"/>
                    <w:rPr>
                      <w:rFonts w:ascii="Times New Roman" w:hAnsi="Times New Roman"/>
                      <w:bCs/>
                      <w:sz w:val="28"/>
                      <w:szCs w:val="28"/>
                    </w:rPr>
                  </w:pPr>
                  <w:r w:rsidRPr="008F2E08">
                    <w:rPr>
                      <w:rFonts w:ascii="Times New Roman" w:eastAsia="Times New Roman" w:hAnsi="Times New Roman"/>
                      <w:sz w:val="28"/>
                      <w:szCs w:val="28"/>
                      <w:lang w:eastAsia="x-none"/>
                    </w:rPr>
                    <w:lastRenderedPageBreak/>
                    <w:t xml:space="preserve">Продовження війни з </w:t>
                  </w:r>
                  <w:proofErr w:type="spellStart"/>
                  <w:r w:rsidRPr="008F2E08">
                    <w:rPr>
                      <w:rFonts w:ascii="Times New Roman" w:eastAsia="Times New Roman" w:hAnsi="Times New Roman"/>
                      <w:sz w:val="28"/>
                      <w:szCs w:val="28"/>
                      <w:lang w:eastAsia="x-none"/>
                    </w:rPr>
                    <w:t>росією</w:t>
                  </w:r>
                  <w:proofErr w:type="spellEnd"/>
                  <w:r w:rsidRPr="008F2E08">
                    <w:rPr>
                      <w:rFonts w:ascii="Times New Roman" w:hAnsi="Times New Roman"/>
                      <w:bCs/>
                      <w:sz w:val="28"/>
                      <w:szCs w:val="28"/>
                    </w:rPr>
                    <w:t xml:space="preserve"> зі зростанням соціальної напруги та поширенням насильства, у т. ч. домашнього та </w:t>
                  </w:r>
                  <w:proofErr w:type="spellStart"/>
                  <w:r w:rsidRPr="008F2E08">
                    <w:rPr>
                      <w:rFonts w:ascii="Times New Roman" w:hAnsi="Times New Roman"/>
                      <w:bCs/>
                      <w:sz w:val="28"/>
                      <w:szCs w:val="28"/>
                    </w:rPr>
                    <w:t>гендерно</w:t>
                  </w:r>
                  <w:proofErr w:type="spellEnd"/>
                  <w:r w:rsidRPr="008F2E08">
                    <w:rPr>
                      <w:rFonts w:ascii="Times New Roman" w:hAnsi="Times New Roman"/>
                      <w:bCs/>
                      <w:sz w:val="28"/>
                      <w:szCs w:val="28"/>
                    </w:rPr>
                    <w:t>-зумовленого.</w:t>
                  </w:r>
                </w:p>
                <w:p w14:paraId="1CAC856F" w14:textId="2649E000" w:rsidR="0059099B" w:rsidRPr="008F2E08" w:rsidRDefault="0059099B" w:rsidP="0068629B">
                  <w:pPr>
                    <w:spacing w:after="0" w:line="240" w:lineRule="auto"/>
                    <w:ind w:left="348" w:hanging="284"/>
                    <w:jc w:val="both"/>
                    <w:rPr>
                      <w:rFonts w:ascii="Times New Roman" w:hAnsi="Times New Roman"/>
                      <w:sz w:val="28"/>
                      <w:szCs w:val="28"/>
                    </w:rPr>
                  </w:pPr>
                </w:p>
              </w:tc>
            </w:tr>
            <w:tr w:rsidR="0059099B" w:rsidRPr="008F2E08" w14:paraId="481E5E46" w14:textId="77777777" w:rsidTr="008148D6">
              <w:tc>
                <w:tcPr>
                  <w:tcW w:w="1116" w:type="pct"/>
                  <w:vAlign w:val="center"/>
                </w:tcPr>
                <w:p w14:paraId="6FA8EF04" w14:textId="052BC24A" w:rsidR="0059099B" w:rsidRPr="008F2E08" w:rsidRDefault="0066387C"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lastRenderedPageBreak/>
                    <w:t>2,4,9</w:t>
                  </w:r>
                </w:p>
              </w:tc>
              <w:tc>
                <w:tcPr>
                  <w:tcW w:w="989" w:type="pct"/>
                  <w:vAlign w:val="center"/>
                </w:tcPr>
                <w:p w14:paraId="3EE66610"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27E64629" w14:textId="3F548346" w:rsidR="0059099B" w:rsidRPr="008F2E08" w:rsidRDefault="0059099B" w:rsidP="0068629B">
                  <w:pPr>
                    <w:spacing w:after="0" w:line="240" w:lineRule="auto"/>
                    <w:ind w:left="348" w:hanging="284"/>
                    <w:jc w:val="both"/>
                    <w:rPr>
                      <w:rFonts w:ascii="Times New Roman" w:hAnsi="Times New Roman"/>
                      <w:sz w:val="28"/>
                      <w:szCs w:val="28"/>
                    </w:rPr>
                  </w:pPr>
                  <w:r w:rsidRPr="008F2E08">
                    <w:rPr>
                      <w:rFonts w:ascii="Times New Roman" w:hAnsi="Times New Roman"/>
                      <w:sz w:val="28"/>
                      <w:szCs w:val="28"/>
                    </w:rPr>
                    <w:t>Високий рівень корупції на національному рівні.</w:t>
                  </w:r>
                </w:p>
              </w:tc>
            </w:tr>
            <w:tr w:rsidR="0059099B" w:rsidRPr="008F2E08" w14:paraId="552859F7" w14:textId="77777777" w:rsidTr="008148D6">
              <w:tc>
                <w:tcPr>
                  <w:tcW w:w="1116" w:type="pct"/>
                  <w:vAlign w:val="center"/>
                </w:tcPr>
                <w:p w14:paraId="501372EE" w14:textId="3771E791" w:rsidR="0059099B" w:rsidRPr="008F2E08" w:rsidRDefault="0066387C"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2,4,5,8,9,10</w:t>
                  </w:r>
                </w:p>
              </w:tc>
              <w:tc>
                <w:tcPr>
                  <w:tcW w:w="989" w:type="pct"/>
                  <w:vAlign w:val="center"/>
                </w:tcPr>
                <w:p w14:paraId="152CE397"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1BA504A3" w14:textId="77777777" w:rsidR="00B86D1A" w:rsidRPr="008F2E08" w:rsidRDefault="00B86D1A"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Делегування повноважень органами державної влади громадам без забезпечення відповідних  фінансових ресурсів на їх виконання.</w:t>
                  </w:r>
                </w:p>
                <w:p w14:paraId="7623C423" w14:textId="4DCBB9D5" w:rsidR="0059099B" w:rsidRPr="008F2E08" w:rsidRDefault="0059099B" w:rsidP="0068629B">
                  <w:pPr>
                    <w:spacing w:after="0" w:line="240" w:lineRule="auto"/>
                    <w:ind w:left="348" w:hanging="284"/>
                    <w:jc w:val="both"/>
                    <w:rPr>
                      <w:rFonts w:ascii="Times New Roman" w:hAnsi="Times New Roman"/>
                      <w:sz w:val="28"/>
                      <w:szCs w:val="28"/>
                    </w:rPr>
                  </w:pPr>
                </w:p>
              </w:tc>
            </w:tr>
            <w:tr w:rsidR="0059099B" w:rsidRPr="008F2E08" w14:paraId="2ED72829" w14:textId="77777777" w:rsidTr="008148D6">
              <w:tc>
                <w:tcPr>
                  <w:tcW w:w="1116" w:type="pct"/>
                  <w:vAlign w:val="center"/>
                </w:tcPr>
                <w:p w14:paraId="08103E43" w14:textId="7C4CE577" w:rsidR="0059099B" w:rsidRPr="008F2E08" w:rsidRDefault="00DC0F1A"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2.3.7</w:t>
                  </w:r>
                </w:p>
              </w:tc>
              <w:tc>
                <w:tcPr>
                  <w:tcW w:w="989" w:type="pct"/>
                  <w:vAlign w:val="center"/>
                </w:tcPr>
                <w:p w14:paraId="72314889"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67B89273" w14:textId="5A3551E6" w:rsidR="0059099B" w:rsidRPr="008F2E08" w:rsidRDefault="00021E72"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Times New Roman" w:hAnsi="Times New Roman"/>
                      <w:sz w:val="28"/>
                      <w:szCs w:val="28"/>
                      <w:lang w:eastAsia="x-none"/>
                    </w:rPr>
                    <w:t>Погіршення екологічної ситуації та виникнення надзвичайних ситуацій (повінь, землетрус, буревій).</w:t>
                  </w:r>
                </w:p>
              </w:tc>
            </w:tr>
            <w:tr w:rsidR="0059099B" w:rsidRPr="008F2E08" w14:paraId="720D98C1" w14:textId="77777777" w:rsidTr="008148D6">
              <w:tc>
                <w:tcPr>
                  <w:tcW w:w="1116" w:type="pct"/>
                  <w:vAlign w:val="center"/>
                </w:tcPr>
                <w:p w14:paraId="0F2C7355" w14:textId="61A7A5D7" w:rsidR="0059099B" w:rsidRPr="008F2E08" w:rsidRDefault="0066387C"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2,3,4,8,9,10,11</w:t>
                  </w:r>
                </w:p>
              </w:tc>
              <w:tc>
                <w:tcPr>
                  <w:tcW w:w="989" w:type="pct"/>
                  <w:vAlign w:val="center"/>
                </w:tcPr>
                <w:p w14:paraId="37512D77"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404A00CD" w14:textId="44B86AC6" w:rsidR="0059099B" w:rsidRPr="008F2E08" w:rsidRDefault="0066387C" w:rsidP="0068629B">
                  <w:pPr>
                    <w:autoSpaceDE w:val="0"/>
                    <w:autoSpaceDN w:val="0"/>
                    <w:spacing w:after="0" w:line="240" w:lineRule="auto"/>
                    <w:jc w:val="both"/>
                    <w:rPr>
                      <w:rFonts w:ascii="Times New Roman" w:eastAsia="Times New Roman" w:hAnsi="Times New Roman"/>
                      <w:sz w:val="28"/>
                      <w:szCs w:val="28"/>
                      <w:lang w:eastAsia="x-none"/>
                    </w:rPr>
                  </w:pPr>
                  <w:r w:rsidRPr="008F2E08">
                    <w:rPr>
                      <w:rFonts w:ascii="Times New Roman" w:eastAsia="Arial" w:hAnsi="Times New Roman"/>
                      <w:sz w:val="28"/>
                      <w:szCs w:val="28"/>
                    </w:rPr>
                    <w:t>Нестабільність та недосконалість законодавства</w:t>
                  </w:r>
                  <w:r w:rsidR="00021E72" w:rsidRPr="008F2E08">
                    <w:rPr>
                      <w:rFonts w:ascii="Times New Roman" w:eastAsia="Times New Roman" w:hAnsi="Times New Roman"/>
                      <w:sz w:val="28"/>
                      <w:szCs w:val="28"/>
                      <w:lang w:eastAsia="x-none"/>
                    </w:rPr>
                    <w:t>.</w:t>
                  </w:r>
                </w:p>
              </w:tc>
            </w:tr>
            <w:tr w:rsidR="0059099B" w:rsidRPr="008F2E08" w14:paraId="5F4F4BBE" w14:textId="77777777" w:rsidTr="008148D6">
              <w:tc>
                <w:tcPr>
                  <w:tcW w:w="1116" w:type="pct"/>
                  <w:vAlign w:val="center"/>
                </w:tcPr>
                <w:p w14:paraId="0EAA0D9E" w14:textId="7792075D" w:rsidR="0059099B" w:rsidRPr="008F2E08" w:rsidRDefault="0066387C"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3,4,6,7,8,9,10</w:t>
                  </w:r>
                </w:p>
              </w:tc>
              <w:tc>
                <w:tcPr>
                  <w:tcW w:w="989" w:type="pct"/>
                  <w:vAlign w:val="center"/>
                </w:tcPr>
                <w:p w14:paraId="2CD91049"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1E52889A" w14:textId="63545DE1" w:rsidR="0059099B" w:rsidRPr="008F2E08" w:rsidRDefault="00021E72" w:rsidP="0068629B">
                  <w:pPr>
                    <w:spacing w:after="0" w:line="240" w:lineRule="auto"/>
                    <w:ind w:left="348" w:hanging="284"/>
                    <w:jc w:val="both"/>
                    <w:rPr>
                      <w:rFonts w:ascii="Times New Roman" w:hAnsi="Times New Roman"/>
                      <w:sz w:val="28"/>
                      <w:szCs w:val="28"/>
                    </w:rPr>
                  </w:pPr>
                  <w:r w:rsidRPr="008F2E08">
                    <w:rPr>
                      <w:rFonts w:ascii="Times New Roman" w:hAnsi="Times New Roman"/>
                      <w:sz w:val="28"/>
                      <w:szCs w:val="28"/>
                      <w:lang w:bidi="en-US"/>
                    </w:rPr>
                    <w:t>Тіньова зайнятість населення</w:t>
                  </w:r>
                </w:p>
              </w:tc>
            </w:tr>
            <w:tr w:rsidR="0059099B" w:rsidRPr="008F2E08" w14:paraId="590C8923" w14:textId="77777777" w:rsidTr="008148D6">
              <w:tc>
                <w:tcPr>
                  <w:tcW w:w="1116" w:type="pct"/>
                  <w:vAlign w:val="center"/>
                </w:tcPr>
                <w:p w14:paraId="0019A306" w14:textId="0423217F" w:rsidR="0059099B" w:rsidRPr="008F2E08" w:rsidRDefault="0014348B"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2,3,5,6,7,8,9,10</w:t>
                  </w:r>
                </w:p>
              </w:tc>
              <w:tc>
                <w:tcPr>
                  <w:tcW w:w="989" w:type="pct"/>
                  <w:vAlign w:val="center"/>
                </w:tcPr>
                <w:p w14:paraId="728FDF57"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303A4D1F" w14:textId="77777777" w:rsidR="00021E72" w:rsidRPr="008F2E08" w:rsidRDefault="0059099B" w:rsidP="0068629B">
                  <w:pPr>
                    <w:tabs>
                      <w:tab w:val="left" w:pos="495"/>
                    </w:tabs>
                    <w:spacing w:after="0" w:line="240" w:lineRule="auto"/>
                    <w:contextualSpacing/>
                    <w:jc w:val="both"/>
                    <w:rPr>
                      <w:rFonts w:ascii="Times New Roman" w:hAnsi="Times New Roman"/>
                      <w:sz w:val="28"/>
                      <w:szCs w:val="28"/>
                      <w:lang w:bidi="en-US"/>
                    </w:rPr>
                  </w:pPr>
                  <w:r w:rsidRPr="008F2E08">
                    <w:rPr>
                      <w:rFonts w:ascii="Times New Roman" w:hAnsi="Times New Roman"/>
                      <w:sz w:val="28"/>
                      <w:szCs w:val="28"/>
                    </w:rPr>
                    <w:t xml:space="preserve"> </w:t>
                  </w:r>
                  <w:r w:rsidR="00021E72" w:rsidRPr="008F2E08">
                    <w:rPr>
                      <w:rFonts w:ascii="Times New Roman" w:hAnsi="Times New Roman"/>
                      <w:sz w:val="28"/>
                      <w:szCs w:val="28"/>
                      <w:lang w:bidi="en-US"/>
                    </w:rPr>
                    <w:t>Несприятливий інвестиційний клімат на національному та регіональному рівнях</w:t>
                  </w:r>
                </w:p>
                <w:p w14:paraId="1477F55C" w14:textId="36A270FB" w:rsidR="0059099B" w:rsidRPr="008F2E08" w:rsidRDefault="0059099B" w:rsidP="0068629B">
                  <w:pPr>
                    <w:spacing w:after="0" w:line="240" w:lineRule="auto"/>
                    <w:jc w:val="both"/>
                    <w:rPr>
                      <w:rFonts w:ascii="Times New Roman" w:hAnsi="Times New Roman"/>
                      <w:sz w:val="28"/>
                      <w:szCs w:val="28"/>
                    </w:rPr>
                  </w:pPr>
                </w:p>
              </w:tc>
            </w:tr>
            <w:tr w:rsidR="0059099B" w:rsidRPr="008F2E08" w14:paraId="7C2CD2D1" w14:textId="77777777" w:rsidTr="008148D6">
              <w:tc>
                <w:tcPr>
                  <w:tcW w:w="1116" w:type="pct"/>
                  <w:vAlign w:val="center"/>
                </w:tcPr>
                <w:p w14:paraId="50F5DED4" w14:textId="7A97A3C9" w:rsidR="0059099B" w:rsidRPr="008F2E08" w:rsidRDefault="0014348B"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1,9,10</w:t>
                  </w:r>
                </w:p>
              </w:tc>
              <w:tc>
                <w:tcPr>
                  <w:tcW w:w="989" w:type="pct"/>
                  <w:vAlign w:val="center"/>
                </w:tcPr>
                <w:p w14:paraId="03724010" w14:textId="77777777" w:rsidR="0059099B" w:rsidRPr="008F2E08" w:rsidRDefault="0059099B" w:rsidP="0068629B">
                  <w:pPr>
                    <w:spacing w:after="0" w:line="240" w:lineRule="auto"/>
                    <w:ind w:left="33"/>
                    <w:jc w:val="center"/>
                    <w:rPr>
                      <w:rFonts w:ascii="Times New Roman" w:hAnsi="Times New Roman"/>
                      <w:sz w:val="28"/>
                      <w:szCs w:val="28"/>
                    </w:rPr>
                  </w:pPr>
                  <w:r w:rsidRPr="008F2E08">
                    <w:rPr>
                      <w:rFonts w:ascii="Times New Roman" w:hAnsi="Times New Roman"/>
                      <w:b/>
                      <w:sz w:val="28"/>
                      <w:szCs w:val="28"/>
                    </w:rPr>
                    <w:t>←</w:t>
                  </w:r>
                </w:p>
              </w:tc>
              <w:tc>
                <w:tcPr>
                  <w:tcW w:w="2895" w:type="pct"/>
                  <w:vAlign w:val="center"/>
                </w:tcPr>
                <w:p w14:paraId="1730EB16" w14:textId="77777777" w:rsidR="00021E72" w:rsidRPr="008F2E08" w:rsidRDefault="00021E72" w:rsidP="0068629B">
                  <w:pPr>
                    <w:tabs>
                      <w:tab w:val="left" w:pos="495"/>
                    </w:tabs>
                    <w:spacing w:after="0" w:line="240" w:lineRule="auto"/>
                    <w:contextualSpacing/>
                    <w:jc w:val="both"/>
                    <w:rPr>
                      <w:rFonts w:ascii="Times New Roman" w:hAnsi="Times New Roman"/>
                      <w:sz w:val="28"/>
                      <w:szCs w:val="28"/>
                      <w:lang w:bidi="en-US"/>
                    </w:rPr>
                  </w:pPr>
                  <w:r w:rsidRPr="008F2E08">
                    <w:rPr>
                      <w:rFonts w:ascii="Times New Roman" w:hAnsi="Times New Roman"/>
                      <w:sz w:val="28"/>
                      <w:szCs w:val="28"/>
                      <w:lang w:bidi="en-US"/>
                    </w:rPr>
                    <w:t>Загальнодержавна проблема несправедливої та недостатньої заробітної плати з урахуванням віку, статі, стану здоров’я, освіти.</w:t>
                  </w:r>
                </w:p>
                <w:p w14:paraId="51105F82" w14:textId="2487010E" w:rsidR="0059099B" w:rsidRPr="008F2E08" w:rsidRDefault="0059099B" w:rsidP="0068629B">
                  <w:pPr>
                    <w:spacing w:after="0" w:line="240" w:lineRule="auto"/>
                    <w:contextualSpacing/>
                    <w:jc w:val="both"/>
                    <w:rPr>
                      <w:rFonts w:ascii="Times New Roman" w:hAnsi="Times New Roman"/>
                      <w:sz w:val="28"/>
                      <w:szCs w:val="28"/>
                    </w:rPr>
                  </w:pPr>
                </w:p>
              </w:tc>
            </w:tr>
            <w:tr w:rsidR="0059099B" w:rsidRPr="008F2E08" w14:paraId="5E84A7BF" w14:textId="77777777" w:rsidTr="008148D6">
              <w:tc>
                <w:tcPr>
                  <w:tcW w:w="1116" w:type="pct"/>
                  <w:vAlign w:val="center"/>
                </w:tcPr>
                <w:p w14:paraId="5EA09EE6" w14:textId="3D2975C4" w:rsidR="0059099B" w:rsidRPr="008F2E08" w:rsidRDefault="0014348B"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1,2,9,10</w:t>
                  </w:r>
                </w:p>
              </w:tc>
              <w:tc>
                <w:tcPr>
                  <w:tcW w:w="989" w:type="pct"/>
                  <w:vAlign w:val="center"/>
                </w:tcPr>
                <w:p w14:paraId="52FCCAE0" w14:textId="77777777" w:rsidR="0059099B" w:rsidRPr="008F2E08" w:rsidRDefault="0059099B" w:rsidP="0068629B">
                  <w:pPr>
                    <w:spacing w:after="0" w:line="240" w:lineRule="auto"/>
                    <w:ind w:left="33"/>
                    <w:jc w:val="center"/>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530EEA5B" w14:textId="77777777" w:rsidR="00021E72" w:rsidRPr="008F2E08" w:rsidRDefault="00021E72" w:rsidP="0068629B">
                  <w:pPr>
                    <w:tabs>
                      <w:tab w:val="left" w:pos="495"/>
                    </w:tabs>
                    <w:spacing w:after="0" w:line="240" w:lineRule="auto"/>
                    <w:jc w:val="both"/>
                    <w:rPr>
                      <w:rFonts w:ascii="Times New Roman" w:eastAsia="Times New Roman" w:hAnsi="Times New Roman"/>
                      <w:sz w:val="28"/>
                      <w:szCs w:val="28"/>
                      <w:lang w:eastAsia="x-none"/>
                    </w:rPr>
                  </w:pPr>
                  <w:r w:rsidRPr="008F2E08">
                    <w:rPr>
                      <w:rFonts w:ascii="Times New Roman" w:hAnsi="Times New Roman"/>
                      <w:sz w:val="28"/>
                      <w:szCs w:val="28"/>
                      <w:lang w:bidi="en-US"/>
                    </w:rPr>
                    <w:t>Збільшення міграції людей працездатного віку за кордон або в інші регіони з метою працевлаштування.</w:t>
                  </w:r>
                </w:p>
                <w:p w14:paraId="46FFCDBD" w14:textId="47412026" w:rsidR="0059099B" w:rsidRPr="008F2E08" w:rsidRDefault="0059099B" w:rsidP="0068629B">
                  <w:pPr>
                    <w:spacing w:after="0" w:line="240" w:lineRule="auto"/>
                    <w:contextualSpacing/>
                    <w:jc w:val="both"/>
                    <w:rPr>
                      <w:rFonts w:ascii="Times New Roman" w:hAnsi="Times New Roman"/>
                      <w:sz w:val="28"/>
                      <w:szCs w:val="28"/>
                    </w:rPr>
                  </w:pPr>
                </w:p>
              </w:tc>
            </w:tr>
            <w:tr w:rsidR="0059099B" w:rsidRPr="008F2E08" w14:paraId="600F2944" w14:textId="77777777" w:rsidTr="008148D6">
              <w:tc>
                <w:tcPr>
                  <w:tcW w:w="1116" w:type="pct"/>
                  <w:vAlign w:val="center"/>
                </w:tcPr>
                <w:p w14:paraId="22242D4B" w14:textId="26735014" w:rsidR="0059099B" w:rsidRPr="008F2E08" w:rsidRDefault="0014348B"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1,3,4,5,6,7,9,10,11</w:t>
                  </w:r>
                </w:p>
              </w:tc>
              <w:tc>
                <w:tcPr>
                  <w:tcW w:w="989" w:type="pct"/>
                  <w:vAlign w:val="center"/>
                </w:tcPr>
                <w:p w14:paraId="60EA6718" w14:textId="77777777" w:rsidR="0059099B" w:rsidRPr="008F2E08" w:rsidRDefault="0059099B" w:rsidP="0068629B">
                  <w:pPr>
                    <w:spacing w:after="0" w:line="240" w:lineRule="auto"/>
                    <w:ind w:left="33"/>
                    <w:jc w:val="center"/>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1B81DD30" w14:textId="34414CAF" w:rsidR="0059099B" w:rsidRPr="008F2E08" w:rsidRDefault="00021E72" w:rsidP="0068629B">
                  <w:pPr>
                    <w:spacing w:after="0" w:line="240" w:lineRule="auto"/>
                    <w:contextualSpacing/>
                    <w:jc w:val="both"/>
                    <w:rPr>
                      <w:rFonts w:ascii="Times New Roman" w:hAnsi="Times New Roman"/>
                      <w:sz w:val="28"/>
                      <w:szCs w:val="28"/>
                    </w:rPr>
                  </w:pPr>
                  <w:r w:rsidRPr="008F2E08">
                    <w:rPr>
                      <w:rFonts w:ascii="Times New Roman" w:hAnsi="Times New Roman"/>
                      <w:sz w:val="28"/>
                      <w:szCs w:val="28"/>
                      <w:lang w:bidi="en-US"/>
                    </w:rPr>
                    <w:t>Політична та економічна нестабільність в Україні</w:t>
                  </w:r>
                </w:p>
              </w:tc>
            </w:tr>
            <w:tr w:rsidR="0059099B" w:rsidRPr="008F2E08" w14:paraId="2F7DC7DC" w14:textId="77777777" w:rsidTr="008148D6">
              <w:tc>
                <w:tcPr>
                  <w:tcW w:w="1116" w:type="pct"/>
                  <w:vAlign w:val="center"/>
                </w:tcPr>
                <w:p w14:paraId="40AF03B3" w14:textId="4ADD7FE9" w:rsidR="0059099B" w:rsidRPr="008F2E08" w:rsidRDefault="00DF333E" w:rsidP="0068629B">
                  <w:pPr>
                    <w:shd w:val="clear" w:color="auto" w:fill="FFFFFF"/>
                    <w:spacing w:after="0" w:line="240" w:lineRule="auto"/>
                    <w:rPr>
                      <w:rFonts w:ascii="Times New Roman" w:hAnsi="Times New Roman"/>
                      <w:sz w:val="28"/>
                      <w:szCs w:val="28"/>
                    </w:rPr>
                  </w:pPr>
                  <w:r w:rsidRPr="008F2E08">
                    <w:rPr>
                      <w:rFonts w:ascii="Times New Roman" w:hAnsi="Times New Roman"/>
                      <w:sz w:val="28"/>
                      <w:szCs w:val="28"/>
                    </w:rPr>
                    <w:t>2,5,6,7</w:t>
                  </w:r>
                </w:p>
              </w:tc>
              <w:tc>
                <w:tcPr>
                  <w:tcW w:w="989" w:type="pct"/>
                  <w:vAlign w:val="center"/>
                </w:tcPr>
                <w:p w14:paraId="152DB662" w14:textId="77777777" w:rsidR="0059099B" w:rsidRPr="008F2E08" w:rsidRDefault="0059099B" w:rsidP="0068629B">
                  <w:pPr>
                    <w:spacing w:after="0" w:line="240" w:lineRule="auto"/>
                    <w:ind w:left="33"/>
                    <w:jc w:val="center"/>
                    <w:rPr>
                      <w:rFonts w:ascii="Times New Roman" w:hAnsi="Times New Roman"/>
                      <w:b/>
                      <w:sz w:val="28"/>
                      <w:szCs w:val="28"/>
                    </w:rPr>
                  </w:pPr>
                  <w:r w:rsidRPr="008F2E08">
                    <w:rPr>
                      <w:rFonts w:ascii="Times New Roman" w:hAnsi="Times New Roman"/>
                      <w:b/>
                      <w:sz w:val="28"/>
                      <w:szCs w:val="28"/>
                    </w:rPr>
                    <w:t>←</w:t>
                  </w:r>
                </w:p>
              </w:tc>
              <w:tc>
                <w:tcPr>
                  <w:tcW w:w="2895" w:type="pct"/>
                  <w:vAlign w:val="center"/>
                </w:tcPr>
                <w:p w14:paraId="012F8F03" w14:textId="77777777" w:rsidR="00021E72" w:rsidRPr="008F2E08" w:rsidRDefault="00021E72" w:rsidP="0068629B">
                  <w:pPr>
                    <w:tabs>
                      <w:tab w:val="left" w:pos="495"/>
                    </w:tabs>
                    <w:spacing w:after="0" w:line="240" w:lineRule="auto"/>
                    <w:jc w:val="both"/>
                    <w:rPr>
                      <w:rFonts w:ascii="Times New Roman" w:eastAsia="Times New Roman" w:hAnsi="Times New Roman"/>
                      <w:sz w:val="28"/>
                      <w:szCs w:val="28"/>
                      <w:lang w:eastAsia="x-none"/>
                    </w:rPr>
                  </w:pPr>
                  <w:r w:rsidRPr="008F2E08">
                    <w:rPr>
                      <w:rFonts w:ascii="Times New Roman" w:hAnsi="Times New Roman"/>
                      <w:sz w:val="28"/>
                      <w:szCs w:val="28"/>
                      <w:lang w:bidi="en-US"/>
                    </w:rPr>
                    <w:t>Зростання вартості енергоресурсів</w:t>
                  </w:r>
                </w:p>
                <w:p w14:paraId="15BA849A" w14:textId="4492E3BE" w:rsidR="0059099B" w:rsidRPr="008F2E08" w:rsidRDefault="0059099B" w:rsidP="0068629B">
                  <w:pPr>
                    <w:spacing w:after="0" w:line="240" w:lineRule="auto"/>
                    <w:contextualSpacing/>
                    <w:jc w:val="both"/>
                    <w:rPr>
                      <w:rFonts w:ascii="Times New Roman" w:hAnsi="Times New Roman"/>
                      <w:sz w:val="28"/>
                      <w:szCs w:val="28"/>
                    </w:rPr>
                  </w:pPr>
                </w:p>
              </w:tc>
            </w:tr>
          </w:tbl>
          <w:p w14:paraId="56B4C312" w14:textId="77777777" w:rsidR="0059099B" w:rsidRPr="008F2E08" w:rsidRDefault="0059099B" w:rsidP="0068629B">
            <w:pPr>
              <w:spacing w:after="0" w:line="240" w:lineRule="auto"/>
              <w:jc w:val="both"/>
              <w:rPr>
                <w:rFonts w:ascii="Times New Roman" w:eastAsia="Times New Roman" w:hAnsi="Times New Roman"/>
                <w:b/>
                <w:bCs/>
                <w:color w:val="002060"/>
                <w:sz w:val="28"/>
                <w:szCs w:val="28"/>
                <w:lang w:eastAsia="ru-RU"/>
              </w:rPr>
            </w:pPr>
          </w:p>
          <w:p w14:paraId="3A410293" w14:textId="0DA87003" w:rsidR="0059099B" w:rsidRPr="008F2E08" w:rsidRDefault="0059099B" w:rsidP="0068629B">
            <w:pPr>
              <w:spacing w:after="0" w:line="240" w:lineRule="auto"/>
              <w:jc w:val="center"/>
              <w:rPr>
                <w:rFonts w:ascii="Times New Roman" w:eastAsia="Times New Roman" w:hAnsi="Times New Roman"/>
                <w:b/>
                <w:bCs/>
                <w:sz w:val="28"/>
                <w:szCs w:val="28"/>
                <w:lang w:eastAsia="ru-RU"/>
              </w:rPr>
            </w:pPr>
            <w:r w:rsidRPr="008F2E08">
              <w:rPr>
                <w:rFonts w:ascii="Times New Roman" w:eastAsia="Times New Roman" w:hAnsi="Times New Roman"/>
                <w:b/>
                <w:bCs/>
                <w:sz w:val="28"/>
                <w:szCs w:val="28"/>
                <w:lang w:eastAsia="ru-RU"/>
              </w:rPr>
              <w:t xml:space="preserve">4. </w:t>
            </w:r>
            <w:r w:rsidR="00805867" w:rsidRPr="008F2E08">
              <w:rPr>
                <w:rFonts w:ascii="Times New Roman" w:eastAsia="Times New Roman" w:hAnsi="Times New Roman"/>
                <w:b/>
                <w:bCs/>
                <w:sz w:val="28"/>
                <w:szCs w:val="28"/>
                <w:lang w:eastAsia="ru-RU"/>
              </w:rPr>
              <w:t xml:space="preserve">6. </w:t>
            </w:r>
            <w:r w:rsidR="008F2DC8" w:rsidRPr="008F2E08">
              <w:rPr>
                <w:rFonts w:ascii="Times New Roman" w:eastAsia="Times New Roman" w:hAnsi="Times New Roman"/>
                <w:b/>
                <w:bCs/>
                <w:sz w:val="28"/>
                <w:szCs w:val="28"/>
                <w:lang w:eastAsia="ru-RU"/>
              </w:rPr>
              <w:t>ВИСНОВКИ ТА ІДЕНТИФІКАЦІЯ ПРІОРИТЕТІВ РО</w:t>
            </w:r>
            <w:r w:rsidRPr="008F2E08">
              <w:rPr>
                <w:rFonts w:ascii="Times New Roman" w:eastAsia="Times New Roman" w:hAnsi="Times New Roman"/>
                <w:b/>
                <w:bCs/>
                <w:sz w:val="28"/>
                <w:szCs w:val="28"/>
                <w:lang w:eastAsia="ru-RU"/>
              </w:rPr>
              <w:t>З</w:t>
            </w:r>
            <w:r w:rsidR="008F2DC8" w:rsidRPr="008F2E08">
              <w:rPr>
                <w:rFonts w:ascii="Times New Roman" w:eastAsia="Times New Roman" w:hAnsi="Times New Roman"/>
                <w:b/>
                <w:bCs/>
                <w:sz w:val="28"/>
                <w:szCs w:val="28"/>
                <w:lang w:eastAsia="ru-RU"/>
              </w:rPr>
              <w:t>ВИТКУ</w:t>
            </w:r>
          </w:p>
          <w:p w14:paraId="1AD4B56F" w14:textId="77777777" w:rsidR="0059099B" w:rsidRPr="008F2E08" w:rsidRDefault="0059099B" w:rsidP="0068629B">
            <w:pPr>
              <w:spacing w:after="0" w:line="240" w:lineRule="auto"/>
              <w:jc w:val="both"/>
              <w:rPr>
                <w:rFonts w:ascii="Times New Roman" w:eastAsia="Times New Roman" w:hAnsi="Times New Roman"/>
                <w:b/>
                <w:bCs/>
                <w:color w:val="002060"/>
                <w:sz w:val="28"/>
                <w:szCs w:val="28"/>
                <w:lang w:eastAsia="ru-RU"/>
              </w:rPr>
            </w:pPr>
          </w:p>
          <w:p w14:paraId="7DA46520" w14:textId="77777777" w:rsidR="00961A1A" w:rsidRDefault="008F2DC8" w:rsidP="0068629B">
            <w:pPr>
              <w:spacing w:after="0" w:line="240" w:lineRule="auto"/>
              <w:jc w:val="center"/>
              <w:rPr>
                <w:rFonts w:ascii="Times New Roman" w:eastAsia="Times New Roman" w:hAnsi="Times New Roman"/>
                <w:b/>
                <w:bCs/>
                <w:color w:val="000000" w:themeColor="text1"/>
                <w:sz w:val="28"/>
                <w:szCs w:val="28"/>
                <w:lang w:eastAsia="ru-RU"/>
              </w:rPr>
            </w:pPr>
            <w:r w:rsidRPr="008F2E08">
              <w:rPr>
                <w:rFonts w:ascii="Times New Roman" w:eastAsia="Times New Roman" w:hAnsi="Times New Roman"/>
                <w:b/>
                <w:bCs/>
                <w:color w:val="000000" w:themeColor="text1"/>
                <w:sz w:val="28"/>
                <w:szCs w:val="28"/>
                <w:lang w:eastAsia="ru-RU"/>
              </w:rPr>
              <w:t xml:space="preserve">ПОРІВНЯЛЬНІ ПЕРЕВАГИ </w:t>
            </w:r>
          </w:p>
          <w:p w14:paraId="1F6959CF" w14:textId="6F467932" w:rsidR="008F2DC8" w:rsidRPr="008F2E08" w:rsidRDefault="008F2DC8" w:rsidP="0068629B">
            <w:pPr>
              <w:spacing w:after="0" w:line="240" w:lineRule="auto"/>
              <w:jc w:val="center"/>
              <w:rPr>
                <w:rFonts w:ascii="Times New Roman" w:eastAsia="Times New Roman" w:hAnsi="Times New Roman"/>
                <w:b/>
                <w:bCs/>
                <w:color w:val="000000" w:themeColor="text1"/>
                <w:sz w:val="28"/>
                <w:szCs w:val="28"/>
                <w:lang w:eastAsia="ru-RU"/>
              </w:rPr>
            </w:pPr>
            <w:r w:rsidRPr="008F2E08">
              <w:rPr>
                <w:rFonts w:ascii="Times New Roman" w:eastAsia="Times New Roman" w:hAnsi="Times New Roman"/>
                <w:b/>
                <w:bCs/>
                <w:color w:val="000000" w:themeColor="text1"/>
                <w:sz w:val="28"/>
                <w:szCs w:val="28"/>
                <w:lang w:eastAsia="ru-RU"/>
              </w:rPr>
              <w:t>(визначені в результаті аналізу сильних сторін і можливостей)</w:t>
            </w:r>
          </w:p>
          <w:p w14:paraId="27A70AFB" w14:textId="4EFBA4FB" w:rsidR="008F2DC8" w:rsidRPr="008F2E08" w:rsidRDefault="00001C70" w:rsidP="00961A1A">
            <w:pPr>
              <w:spacing w:after="0" w:line="240" w:lineRule="auto"/>
              <w:ind w:firstLine="589"/>
              <w:jc w:val="both"/>
              <w:rPr>
                <w:rFonts w:ascii="Times New Roman" w:hAnsi="Times New Roman"/>
                <w:sz w:val="28"/>
                <w:szCs w:val="28"/>
              </w:rPr>
            </w:pPr>
            <w:r w:rsidRPr="008F2E08">
              <w:rPr>
                <w:rFonts w:ascii="Times New Roman" w:hAnsi="Times New Roman"/>
                <w:sz w:val="28"/>
                <w:szCs w:val="28"/>
              </w:rPr>
              <w:t xml:space="preserve">Збільшення </w:t>
            </w:r>
            <w:r w:rsidR="008F2DC8" w:rsidRPr="008F2E08">
              <w:rPr>
                <w:rFonts w:ascii="Times New Roman" w:hAnsi="Times New Roman"/>
                <w:sz w:val="28"/>
                <w:szCs w:val="28"/>
              </w:rPr>
              <w:t xml:space="preserve"> </w:t>
            </w:r>
            <w:r w:rsidRPr="008F2E08">
              <w:rPr>
                <w:rFonts w:ascii="Times New Roman" w:hAnsi="Times New Roman"/>
                <w:sz w:val="28"/>
                <w:szCs w:val="28"/>
              </w:rPr>
              <w:t>державної бюджетної підтримки територіальних</w:t>
            </w:r>
            <w:r w:rsidR="008F2DC8" w:rsidRPr="008F2E08">
              <w:rPr>
                <w:rFonts w:ascii="Times New Roman" w:hAnsi="Times New Roman"/>
                <w:sz w:val="28"/>
                <w:szCs w:val="28"/>
              </w:rPr>
              <w:t xml:space="preserve"> громад</w:t>
            </w:r>
            <w:r w:rsidRPr="008F2E08">
              <w:rPr>
                <w:rFonts w:ascii="Times New Roman" w:hAnsi="Times New Roman"/>
                <w:sz w:val="28"/>
                <w:szCs w:val="28"/>
              </w:rPr>
              <w:t>, продовження євроінтеграційних процесів</w:t>
            </w:r>
            <w:r w:rsidR="008F2DC8" w:rsidRPr="008F2E08">
              <w:rPr>
                <w:rFonts w:ascii="Times New Roman" w:hAnsi="Times New Roman"/>
                <w:sz w:val="28"/>
                <w:szCs w:val="28"/>
              </w:rPr>
              <w:t xml:space="preserve"> та діяльність в Україні проектів міжнародної технічної допомоги, які підтримуватимуть об‘єднані громади, стануть потужним механізмом розвит</w:t>
            </w:r>
            <w:r w:rsidRPr="008F2E08">
              <w:rPr>
                <w:rFonts w:ascii="Times New Roman" w:hAnsi="Times New Roman"/>
                <w:sz w:val="28"/>
                <w:szCs w:val="28"/>
              </w:rPr>
              <w:t xml:space="preserve">ку та посилення сильних сторін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w:t>
            </w:r>
            <w:r w:rsidR="008F2DC8" w:rsidRPr="008F2E08">
              <w:rPr>
                <w:rFonts w:ascii="Times New Roman" w:hAnsi="Times New Roman"/>
                <w:sz w:val="28"/>
                <w:szCs w:val="28"/>
              </w:rPr>
              <w:t xml:space="preserve">ОТГ. </w:t>
            </w:r>
          </w:p>
          <w:p w14:paraId="4E5CFC2D" w14:textId="102CBCBF" w:rsidR="008F2DC8" w:rsidRPr="008F2E08" w:rsidRDefault="00001C70"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lastRenderedPageBreak/>
              <w:t>За рахунок туристичної привабливості</w:t>
            </w:r>
            <w:r w:rsidR="00824664" w:rsidRPr="008F2E08">
              <w:rPr>
                <w:rFonts w:ascii="Times New Roman" w:hAnsi="Times New Roman"/>
                <w:sz w:val="28"/>
                <w:szCs w:val="28"/>
              </w:rPr>
              <w:t xml:space="preserve"> громади, наявності корисних копалин (</w:t>
            </w:r>
            <w:proofErr w:type="spellStart"/>
            <w:r w:rsidR="00824664" w:rsidRPr="008F2E08">
              <w:rPr>
                <w:rFonts w:ascii="Times New Roman" w:hAnsi="Times New Roman"/>
                <w:sz w:val="28"/>
                <w:szCs w:val="28"/>
              </w:rPr>
              <w:t>Лютнянське</w:t>
            </w:r>
            <w:proofErr w:type="spellEnd"/>
            <w:r w:rsidR="00824664" w:rsidRPr="008F2E08">
              <w:rPr>
                <w:rFonts w:ascii="Times New Roman" w:hAnsi="Times New Roman"/>
                <w:sz w:val="28"/>
                <w:szCs w:val="28"/>
              </w:rPr>
              <w:t xml:space="preserve"> родовище газу та мінеральних джерел), наявності більше як 200  га вільних земель сільськогосподарського призначення, активної адаптації ВПО в громаду збільшиться надходження ПДФО та активізується механізм залучення інвестицій.</w:t>
            </w:r>
          </w:p>
          <w:p w14:paraId="60431EA4" w14:textId="0AAF40F6" w:rsidR="008F2DC8" w:rsidRPr="008F2E08" w:rsidRDefault="008F2DC8"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 xml:space="preserve">Це стане </w:t>
            </w:r>
            <w:r w:rsidR="00824664" w:rsidRPr="008F2E08">
              <w:rPr>
                <w:rFonts w:ascii="Times New Roman" w:hAnsi="Times New Roman"/>
                <w:sz w:val="28"/>
                <w:szCs w:val="28"/>
              </w:rPr>
              <w:t xml:space="preserve">джерелом </w:t>
            </w:r>
            <w:r w:rsidRPr="008F2E08">
              <w:rPr>
                <w:rFonts w:ascii="Times New Roman" w:hAnsi="Times New Roman"/>
                <w:sz w:val="28"/>
                <w:szCs w:val="28"/>
              </w:rPr>
              <w:t xml:space="preserve">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w:t>
            </w:r>
            <w:r w:rsidR="00824664" w:rsidRPr="008F2E08">
              <w:rPr>
                <w:rFonts w:ascii="Times New Roman" w:hAnsi="Times New Roman"/>
                <w:sz w:val="28"/>
                <w:szCs w:val="28"/>
              </w:rPr>
              <w:t xml:space="preserve">ння економічної спроможності </w:t>
            </w:r>
            <w:proofErr w:type="spellStart"/>
            <w:r w:rsidR="00824664"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ОТГ загалом. </w:t>
            </w:r>
          </w:p>
          <w:p w14:paraId="09FB60AF" w14:textId="005BD7D1" w:rsidR="008F2DC8" w:rsidRPr="008F2E08" w:rsidRDefault="008F2DC8"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 xml:space="preserve">Залучення в громаду додаткових ресурсів (кошти ДФРР, міжнародна технічна допомога, грантова допомога тощо) дозволять покращити інфраструктуру в громаді і тим самим створити передумови для підвищення рівня якості життя у громаді. </w:t>
            </w:r>
          </w:p>
          <w:p w14:paraId="293CB765" w14:textId="5E73141D" w:rsidR="002C711B" w:rsidRPr="008F2E08" w:rsidRDefault="002C711B"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 xml:space="preserve">Через наявність  в громаді розвиненої мережі освітніх закладів (11) та </w:t>
            </w:r>
            <w:r w:rsidR="00273D64" w:rsidRPr="008F2E08">
              <w:rPr>
                <w:rFonts w:ascii="Times New Roman" w:hAnsi="Times New Roman"/>
                <w:sz w:val="28"/>
                <w:szCs w:val="28"/>
              </w:rPr>
              <w:t xml:space="preserve">закладів дошкільної </w:t>
            </w:r>
            <w:r w:rsidR="00383D81" w:rsidRPr="008F2E08">
              <w:rPr>
                <w:rFonts w:ascii="Times New Roman" w:hAnsi="Times New Roman"/>
                <w:sz w:val="28"/>
                <w:szCs w:val="28"/>
              </w:rPr>
              <w:t>освіти (5), проживання жителів</w:t>
            </w:r>
            <w:r w:rsidR="00273D64" w:rsidRPr="008F2E08">
              <w:rPr>
                <w:rFonts w:ascii="Times New Roman" w:hAnsi="Times New Roman"/>
                <w:sz w:val="28"/>
                <w:szCs w:val="28"/>
              </w:rPr>
              <w:t xml:space="preserve"> громади в екологічно чистій зоні, без забруднюючих виробництв</w:t>
            </w:r>
            <w:r w:rsidR="00383D81" w:rsidRPr="008F2E08">
              <w:rPr>
                <w:rFonts w:ascii="Times New Roman" w:hAnsi="Times New Roman"/>
                <w:sz w:val="28"/>
                <w:szCs w:val="28"/>
              </w:rPr>
              <w:t>, наявності активної, дієвої  місцевої влади створюється можливість поширення здорового способу життя населення громади.</w:t>
            </w:r>
          </w:p>
          <w:p w14:paraId="093DCCC9" w14:textId="23E7B248" w:rsidR="00383D81" w:rsidRPr="008F2E08" w:rsidRDefault="00C20D7A"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Вигідне географічне розташування на кордонах з Польщею та Словаччиною</w:t>
            </w:r>
            <w:r w:rsidR="00555510" w:rsidRPr="008F2E08">
              <w:rPr>
                <w:rFonts w:ascii="Times New Roman" w:hAnsi="Times New Roman"/>
                <w:sz w:val="28"/>
                <w:szCs w:val="28"/>
              </w:rPr>
              <w:t>, туристична привабливість</w:t>
            </w:r>
            <w:r w:rsidR="004D381F" w:rsidRPr="008F2E08">
              <w:rPr>
                <w:rFonts w:ascii="Times New Roman" w:hAnsi="Times New Roman"/>
                <w:sz w:val="28"/>
                <w:szCs w:val="28"/>
              </w:rPr>
              <w:t xml:space="preserve"> громади, розвинена </w:t>
            </w:r>
            <w:proofErr w:type="spellStart"/>
            <w:r w:rsidR="004D381F" w:rsidRPr="008F2E08">
              <w:rPr>
                <w:rFonts w:ascii="Times New Roman" w:hAnsi="Times New Roman"/>
                <w:sz w:val="28"/>
                <w:szCs w:val="28"/>
              </w:rPr>
              <w:t>логістика,наявність</w:t>
            </w:r>
            <w:proofErr w:type="spellEnd"/>
            <w:r w:rsidR="004D381F" w:rsidRPr="008F2E08">
              <w:rPr>
                <w:rFonts w:ascii="Times New Roman" w:hAnsi="Times New Roman"/>
                <w:sz w:val="28"/>
                <w:szCs w:val="28"/>
              </w:rPr>
              <w:t xml:space="preserve"> корисних копалин та земельних ділянок привабливих для розвитку бізнесу можлива за рахунок впровадження державних та регіональних програм підтримки малого та середнього бізнесу, в тому числі в напрямку започаткування власної справи.</w:t>
            </w:r>
          </w:p>
          <w:p w14:paraId="0BB8CAA8" w14:textId="56F58477" w:rsidR="008F2DC8" w:rsidRPr="008F2E08" w:rsidRDefault="008F2DC8" w:rsidP="0068629B">
            <w:pPr>
              <w:spacing w:after="0" w:line="240" w:lineRule="auto"/>
              <w:ind w:firstLine="604"/>
              <w:jc w:val="both"/>
              <w:rPr>
                <w:rFonts w:ascii="Times New Roman" w:hAnsi="Times New Roman"/>
                <w:sz w:val="28"/>
                <w:szCs w:val="28"/>
              </w:rPr>
            </w:pPr>
            <w:r w:rsidRPr="008F2E08">
              <w:rPr>
                <w:rFonts w:ascii="Times New Roman" w:hAnsi="Times New Roman"/>
                <w:b/>
                <w:sz w:val="28"/>
                <w:szCs w:val="28"/>
              </w:rPr>
              <w:t>ВИКЛИКИ</w:t>
            </w:r>
            <w:r w:rsidRPr="008F2E08">
              <w:rPr>
                <w:rFonts w:ascii="Times New Roman" w:hAnsi="Times New Roman"/>
                <w:sz w:val="28"/>
                <w:szCs w:val="28"/>
              </w:rPr>
              <w:t xml:space="preserve"> (визначені в результаті аналізу слабких сторін і можливостей). </w:t>
            </w:r>
          </w:p>
          <w:p w14:paraId="6E35E894" w14:textId="3AFCC6C4" w:rsidR="007D5A22" w:rsidRPr="008F2E08" w:rsidRDefault="005C67EA"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Низький  рівень</w:t>
            </w:r>
            <w:r w:rsidR="008F2DC8" w:rsidRPr="008F2E08">
              <w:rPr>
                <w:rFonts w:ascii="Times New Roman" w:hAnsi="Times New Roman"/>
                <w:sz w:val="28"/>
                <w:szCs w:val="28"/>
              </w:rPr>
              <w:t xml:space="preserve"> розвитку економіки, зайнятості, сфери бюджетних і комунальних послуг, доходів населення, інфраст</w:t>
            </w:r>
            <w:r w:rsidRPr="008F2E08">
              <w:rPr>
                <w:rFonts w:ascii="Times New Roman" w:hAnsi="Times New Roman"/>
                <w:sz w:val="28"/>
                <w:szCs w:val="28"/>
              </w:rPr>
              <w:t xml:space="preserve">руктури </w:t>
            </w:r>
            <w:r w:rsidR="00A047BC" w:rsidRPr="008F2E08">
              <w:rPr>
                <w:rFonts w:ascii="Times New Roman" w:hAnsi="Times New Roman"/>
                <w:sz w:val="28"/>
                <w:szCs w:val="28"/>
              </w:rPr>
              <w:t xml:space="preserve"> у </w:t>
            </w:r>
            <w:proofErr w:type="spellStart"/>
            <w:r w:rsidR="00A047BC" w:rsidRPr="008F2E08">
              <w:rPr>
                <w:rFonts w:ascii="Times New Roman" w:hAnsi="Times New Roman"/>
                <w:sz w:val="28"/>
                <w:szCs w:val="28"/>
              </w:rPr>
              <w:t>Ставненській</w:t>
            </w:r>
            <w:proofErr w:type="spellEnd"/>
            <w:r w:rsidR="008F2DC8" w:rsidRPr="008F2E08">
              <w:rPr>
                <w:rFonts w:ascii="Times New Roman" w:hAnsi="Times New Roman"/>
                <w:sz w:val="28"/>
                <w:szCs w:val="28"/>
              </w:rPr>
              <w:t xml:space="preserve">  ОТГ в середньостроковій перспективі може бути усунутий, в першу чергу, завдяки державній бюджетній підтримці об‘єднаних громад, а також завдяки продовженню євроінтеграційних процесів і вигідному розташуванню </w:t>
            </w:r>
            <w:proofErr w:type="spellStart"/>
            <w:r w:rsidR="00A047BC" w:rsidRPr="008F2E08">
              <w:rPr>
                <w:rFonts w:ascii="Times New Roman" w:hAnsi="Times New Roman"/>
                <w:sz w:val="28"/>
                <w:szCs w:val="28"/>
              </w:rPr>
              <w:t>Ставненської</w:t>
            </w:r>
            <w:proofErr w:type="spellEnd"/>
            <w:r w:rsidR="00A047BC" w:rsidRPr="008F2E08">
              <w:rPr>
                <w:rFonts w:ascii="Times New Roman" w:hAnsi="Times New Roman"/>
                <w:sz w:val="28"/>
                <w:szCs w:val="28"/>
              </w:rPr>
              <w:t xml:space="preserve"> ОТГ.</w:t>
            </w:r>
            <w:r w:rsidR="008F2DC8" w:rsidRPr="008F2E08">
              <w:rPr>
                <w:rFonts w:ascii="Times New Roman" w:hAnsi="Times New Roman"/>
                <w:sz w:val="28"/>
                <w:szCs w:val="28"/>
              </w:rPr>
              <w:t xml:space="preserve"> Це </w:t>
            </w:r>
            <w:proofErr w:type="spellStart"/>
            <w:r w:rsidR="008F2DC8" w:rsidRPr="008F2E08">
              <w:rPr>
                <w:rFonts w:ascii="Times New Roman" w:hAnsi="Times New Roman"/>
                <w:sz w:val="28"/>
                <w:szCs w:val="28"/>
              </w:rPr>
              <w:t>надасть</w:t>
            </w:r>
            <w:proofErr w:type="spellEnd"/>
            <w:r w:rsidR="008F2DC8" w:rsidRPr="008F2E08">
              <w:rPr>
                <w:rFonts w:ascii="Times New Roman" w:hAnsi="Times New Roman"/>
                <w:sz w:val="28"/>
                <w:szCs w:val="28"/>
              </w:rPr>
              <w:t xml:space="preserve"> можливість вирішити велику </w:t>
            </w:r>
            <w:r w:rsidRPr="008F2E08">
              <w:rPr>
                <w:rFonts w:ascii="Times New Roman" w:hAnsi="Times New Roman"/>
                <w:sz w:val="28"/>
                <w:szCs w:val="28"/>
              </w:rPr>
              <w:t>кількість пріоритетних завдань</w:t>
            </w:r>
            <w:r w:rsidR="008F2DC8" w:rsidRPr="008F2E08">
              <w:rPr>
                <w:rFonts w:ascii="Times New Roman" w:hAnsi="Times New Roman"/>
                <w:sz w:val="28"/>
                <w:szCs w:val="28"/>
              </w:rPr>
              <w:t xml:space="preserve">, завдяки реалізації проектів в умовах </w:t>
            </w:r>
            <w:r w:rsidRPr="008F2E08">
              <w:rPr>
                <w:rFonts w:ascii="Times New Roman" w:hAnsi="Times New Roman"/>
                <w:sz w:val="28"/>
                <w:szCs w:val="28"/>
              </w:rPr>
              <w:t>міжнародного</w:t>
            </w:r>
            <w:r w:rsidR="007D5A22" w:rsidRPr="008F2E08">
              <w:rPr>
                <w:rFonts w:ascii="Times New Roman" w:hAnsi="Times New Roman"/>
                <w:sz w:val="28"/>
                <w:szCs w:val="28"/>
              </w:rPr>
              <w:t xml:space="preserve"> співробітництва</w:t>
            </w:r>
            <w:r w:rsidR="008F2DC8" w:rsidRPr="008F2E08">
              <w:rPr>
                <w:rFonts w:ascii="Times New Roman" w:hAnsi="Times New Roman"/>
                <w:sz w:val="28"/>
                <w:szCs w:val="28"/>
              </w:rPr>
              <w:t xml:space="preserve">. </w:t>
            </w:r>
          </w:p>
          <w:p w14:paraId="27664D06" w14:textId="0E620DB8" w:rsidR="00D50137" w:rsidRPr="008F2E08" w:rsidRDefault="008F2DC8"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 xml:space="preserve">Реконструкція доріг </w:t>
            </w:r>
            <w:r w:rsidR="00384688" w:rsidRPr="008F2E08">
              <w:rPr>
                <w:rFonts w:ascii="Times New Roman" w:hAnsi="Times New Roman"/>
                <w:sz w:val="28"/>
                <w:szCs w:val="28"/>
              </w:rPr>
              <w:t>державного значення дещ</w:t>
            </w:r>
            <w:r w:rsidRPr="008F2E08">
              <w:rPr>
                <w:rFonts w:ascii="Times New Roman" w:hAnsi="Times New Roman"/>
                <w:sz w:val="28"/>
                <w:szCs w:val="28"/>
              </w:rPr>
              <w:t>о покращить стан доріг в ОТГ</w:t>
            </w:r>
            <w:r w:rsidR="007D5A22" w:rsidRPr="008F2E08">
              <w:rPr>
                <w:rFonts w:ascii="Times New Roman" w:hAnsi="Times New Roman"/>
                <w:sz w:val="28"/>
                <w:szCs w:val="28"/>
              </w:rPr>
              <w:t xml:space="preserve">. </w:t>
            </w:r>
          </w:p>
          <w:p w14:paraId="5FD7E798" w14:textId="62B50E61" w:rsidR="00D50137" w:rsidRPr="008F2E08" w:rsidRDefault="00FD3990"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Впровадження  державних та регіональних програм підтримки малого та середнього бізнесу</w:t>
            </w:r>
            <w:r w:rsidR="00DE15CC" w:rsidRPr="008F2E08">
              <w:rPr>
                <w:rFonts w:ascii="Times New Roman" w:hAnsi="Times New Roman"/>
                <w:sz w:val="28"/>
                <w:szCs w:val="28"/>
              </w:rPr>
              <w:t xml:space="preserve"> унеможливлює  негативна демографічна ситуація з поглибленням статево-вікового дисбалансу</w:t>
            </w:r>
            <w:r w:rsidR="002453B7" w:rsidRPr="008F2E08">
              <w:rPr>
                <w:rFonts w:ascii="Times New Roman" w:hAnsi="Times New Roman"/>
                <w:sz w:val="28"/>
                <w:szCs w:val="28"/>
              </w:rPr>
              <w:t>, недостатній рівень громадської активності</w:t>
            </w:r>
          </w:p>
          <w:p w14:paraId="18B90582" w14:textId="4459DDF7" w:rsidR="007D5A22" w:rsidRPr="008F2E08" w:rsidRDefault="007D5A22" w:rsidP="0068629B">
            <w:pPr>
              <w:spacing w:after="0" w:line="240" w:lineRule="auto"/>
              <w:ind w:firstLine="604"/>
              <w:jc w:val="both"/>
              <w:rPr>
                <w:rFonts w:ascii="Times New Roman" w:eastAsia="Times New Roman" w:hAnsi="Times New Roman"/>
                <w:bCs/>
                <w:sz w:val="28"/>
                <w:szCs w:val="28"/>
                <w:lang w:eastAsia="ru-RU"/>
              </w:rPr>
            </w:pPr>
            <w:r w:rsidRPr="008F2E08">
              <w:rPr>
                <w:rFonts w:ascii="Times New Roman" w:eastAsia="Times New Roman" w:hAnsi="Times New Roman"/>
                <w:b/>
                <w:bCs/>
                <w:sz w:val="28"/>
                <w:szCs w:val="28"/>
                <w:lang w:eastAsia="ru-RU"/>
              </w:rPr>
              <w:t>РИЗИКИ</w:t>
            </w:r>
            <w:r w:rsidRPr="008F2E08">
              <w:rPr>
                <w:rFonts w:ascii="Times New Roman" w:eastAsia="Times New Roman" w:hAnsi="Times New Roman"/>
                <w:bCs/>
                <w:sz w:val="28"/>
                <w:szCs w:val="28"/>
                <w:lang w:eastAsia="ru-RU"/>
              </w:rPr>
              <w:t xml:space="preserve"> (визначені в результаті аналізу слабких сторін і загроз).</w:t>
            </w:r>
          </w:p>
          <w:p w14:paraId="0D14F90A" w14:textId="4EEED20B" w:rsidR="007D5A22" w:rsidRPr="008F2E08" w:rsidRDefault="007D5A22" w:rsidP="0068629B">
            <w:pPr>
              <w:spacing w:after="0" w:line="240" w:lineRule="auto"/>
              <w:ind w:firstLine="604"/>
              <w:jc w:val="both"/>
              <w:rPr>
                <w:rFonts w:ascii="Times New Roman" w:eastAsia="Times New Roman" w:hAnsi="Times New Roman"/>
                <w:bCs/>
                <w:sz w:val="28"/>
                <w:szCs w:val="28"/>
                <w:lang w:eastAsia="ru-RU"/>
              </w:rPr>
            </w:pPr>
            <w:r w:rsidRPr="008F2E08">
              <w:rPr>
                <w:rFonts w:ascii="Times New Roman" w:eastAsia="Times New Roman" w:hAnsi="Times New Roman"/>
                <w:bCs/>
                <w:sz w:val="28"/>
                <w:szCs w:val="28"/>
                <w:lang w:eastAsia="ru-RU"/>
              </w:rPr>
              <w:t>При дослідженні взаємозв’язків між слабкими сторонами та загрозами, встановлено, що існуючий дисбаланс у рівні розвитку економіки, зайнятості, сфери бюджетних і комунальних послуг, доходів населення, інфрастр</w:t>
            </w:r>
            <w:r w:rsidR="00384688" w:rsidRPr="008F2E08">
              <w:rPr>
                <w:rFonts w:ascii="Times New Roman" w:eastAsia="Times New Roman" w:hAnsi="Times New Roman"/>
                <w:bCs/>
                <w:sz w:val="28"/>
                <w:szCs w:val="28"/>
                <w:lang w:eastAsia="ru-RU"/>
              </w:rPr>
              <w:t xml:space="preserve">уктури </w:t>
            </w:r>
            <w:r w:rsidR="00384688" w:rsidRPr="008F2E08">
              <w:rPr>
                <w:rFonts w:ascii="Times New Roman" w:eastAsia="Times New Roman" w:hAnsi="Times New Roman"/>
                <w:bCs/>
                <w:sz w:val="28"/>
                <w:szCs w:val="28"/>
                <w:lang w:eastAsia="ru-RU"/>
              </w:rPr>
              <w:lastRenderedPageBreak/>
              <w:t xml:space="preserve">та соціальної сфери у </w:t>
            </w:r>
            <w:proofErr w:type="spellStart"/>
            <w:r w:rsidR="00384688" w:rsidRPr="008F2E08">
              <w:rPr>
                <w:rFonts w:ascii="Times New Roman" w:eastAsia="Times New Roman" w:hAnsi="Times New Roman"/>
                <w:bCs/>
                <w:sz w:val="28"/>
                <w:szCs w:val="28"/>
                <w:lang w:eastAsia="ru-RU"/>
              </w:rPr>
              <w:t>Ставненській</w:t>
            </w:r>
            <w:proofErr w:type="spellEnd"/>
            <w:r w:rsidRPr="008F2E08">
              <w:rPr>
                <w:rFonts w:ascii="Times New Roman" w:eastAsia="Times New Roman" w:hAnsi="Times New Roman"/>
                <w:bCs/>
                <w:sz w:val="28"/>
                <w:szCs w:val="28"/>
                <w:lang w:eastAsia="ru-RU"/>
              </w:rPr>
              <w:t xml:space="preserve">  ОТГ може бути посилений у разі</w:t>
            </w:r>
            <w:r w:rsidR="00384688" w:rsidRPr="008F2E08">
              <w:rPr>
                <w:rFonts w:ascii="Times New Roman" w:eastAsia="Times New Roman" w:hAnsi="Times New Roman"/>
                <w:bCs/>
                <w:sz w:val="28"/>
                <w:szCs w:val="28"/>
                <w:lang w:eastAsia="ru-RU"/>
              </w:rPr>
              <w:t xml:space="preserve"> продовження  війни з </w:t>
            </w:r>
            <w:proofErr w:type="spellStart"/>
            <w:r w:rsidR="00384688" w:rsidRPr="008F2E08">
              <w:rPr>
                <w:rFonts w:ascii="Times New Roman" w:eastAsia="Times New Roman" w:hAnsi="Times New Roman"/>
                <w:bCs/>
                <w:sz w:val="28"/>
                <w:szCs w:val="28"/>
                <w:lang w:eastAsia="ru-RU"/>
              </w:rPr>
              <w:t>росією</w:t>
            </w:r>
            <w:proofErr w:type="spellEnd"/>
            <w:r w:rsidR="00384688" w:rsidRPr="008F2E08">
              <w:rPr>
                <w:rFonts w:ascii="Times New Roman" w:eastAsia="Times New Roman" w:hAnsi="Times New Roman"/>
                <w:bCs/>
                <w:sz w:val="28"/>
                <w:szCs w:val="28"/>
                <w:lang w:eastAsia="ru-RU"/>
              </w:rPr>
              <w:t xml:space="preserve"> зі зростанням соціальної напруги та поширенням насильства,</w:t>
            </w:r>
            <w:r w:rsidRPr="008F2E08">
              <w:rPr>
                <w:rFonts w:ascii="Times New Roman" w:eastAsia="Times New Roman" w:hAnsi="Times New Roman"/>
                <w:bCs/>
                <w:sz w:val="28"/>
                <w:szCs w:val="28"/>
                <w:lang w:eastAsia="ru-RU"/>
              </w:rPr>
              <w:t xml:space="preserve"> обмеження місцевого самоврядування національн</w:t>
            </w:r>
            <w:r w:rsidR="00384688" w:rsidRPr="008F2E08">
              <w:rPr>
                <w:rFonts w:ascii="Times New Roman" w:eastAsia="Times New Roman" w:hAnsi="Times New Roman"/>
                <w:bCs/>
                <w:sz w:val="28"/>
                <w:szCs w:val="28"/>
                <w:lang w:eastAsia="ru-RU"/>
              </w:rPr>
              <w:t xml:space="preserve">ою та регіональною </w:t>
            </w:r>
            <w:proofErr w:type="spellStart"/>
            <w:r w:rsidR="00384688" w:rsidRPr="008F2E08">
              <w:rPr>
                <w:rFonts w:ascii="Times New Roman" w:eastAsia="Times New Roman" w:hAnsi="Times New Roman"/>
                <w:bCs/>
                <w:sz w:val="28"/>
                <w:szCs w:val="28"/>
                <w:lang w:eastAsia="ru-RU"/>
              </w:rPr>
              <w:t>політикою</w:t>
            </w:r>
            <w:r w:rsidRPr="008F2E08">
              <w:rPr>
                <w:rFonts w:ascii="Times New Roman" w:eastAsia="Times New Roman" w:hAnsi="Times New Roman"/>
                <w:bCs/>
                <w:sz w:val="28"/>
                <w:szCs w:val="28"/>
                <w:lang w:eastAsia="ru-RU"/>
              </w:rPr>
              <w:t>,</w:t>
            </w:r>
            <w:r w:rsidR="00384688" w:rsidRPr="008F2E08">
              <w:rPr>
                <w:rFonts w:ascii="Times New Roman" w:eastAsia="Times New Roman" w:hAnsi="Times New Roman"/>
                <w:bCs/>
                <w:sz w:val="28"/>
                <w:szCs w:val="28"/>
                <w:lang w:eastAsia="ru-RU"/>
              </w:rPr>
              <w:t>несприятливого</w:t>
            </w:r>
            <w:proofErr w:type="spellEnd"/>
            <w:r w:rsidR="00384688" w:rsidRPr="008F2E08">
              <w:rPr>
                <w:rFonts w:ascii="Times New Roman" w:eastAsia="Times New Roman" w:hAnsi="Times New Roman"/>
                <w:bCs/>
                <w:sz w:val="28"/>
                <w:szCs w:val="28"/>
                <w:lang w:eastAsia="ru-RU"/>
              </w:rPr>
              <w:t xml:space="preserve"> інвестиційного </w:t>
            </w:r>
            <w:proofErr w:type="spellStart"/>
            <w:r w:rsidR="00384688" w:rsidRPr="008F2E08">
              <w:rPr>
                <w:rFonts w:ascii="Times New Roman" w:eastAsia="Times New Roman" w:hAnsi="Times New Roman"/>
                <w:bCs/>
                <w:sz w:val="28"/>
                <w:szCs w:val="28"/>
                <w:lang w:eastAsia="ru-RU"/>
              </w:rPr>
              <w:t>келімату</w:t>
            </w:r>
            <w:proofErr w:type="spellEnd"/>
            <w:r w:rsidR="00384688" w:rsidRPr="008F2E08">
              <w:rPr>
                <w:rFonts w:ascii="Times New Roman" w:eastAsia="Times New Roman" w:hAnsi="Times New Roman"/>
                <w:bCs/>
                <w:sz w:val="28"/>
                <w:szCs w:val="28"/>
                <w:lang w:eastAsia="ru-RU"/>
              </w:rPr>
              <w:t xml:space="preserve"> на національному і регіональному рівнях,</w:t>
            </w:r>
            <w:r w:rsidRPr="008F2E08">
              <w:rPr>
                <w:rFonts w:ascii="Times New Roman" w:eastAsia="Times New Roman" w:hAnsi="Times New Roman"/>
                <w:bCs/>
                <w:sz w:val="28"/>
                <w:szCs w:val="28"/>
                <w:lang w:eastAsia="ru-RU"/>
              </w:rPr>
              <w:t xml:space="preserve"> відтоку за межі громади кваліфікованих кадрів та згортання реформ. Розвиток населених пунктів громади у такому випадку буде суттєво обмежений. </w:t>
            </w:r>
          </w:p>
          <w:p w14:paraId="0F58F931" w14:textId="77777777" w:rsidR="00184EB6" w:rsidRPr="008F2E08" w:rsidRDefault="00184EB6" w:rsidP="0068629B">
            <w:pPr>
              <w:spacing w:after="0" w:line="240" w:lineRule="auto"/>
              <w:jc w:val="both"/>
              <w:rPr>
                <w:rFonts w:ascii="Times New Roman" w:eastAsia="Times New Roman" w:hAnsi="Times New Roman"/>
                <w:bCs/>
                <w:sz w:val="28"/>
                <w:szCs w:val="28"/>
                <w:lang w:eastAsia="ru-RU"/>
              </w:rPr>
            </w:pPr>
          </w:p>
          <w:p w14:paraId="78A29992" w14:textId="402E973C" w:rsidR="001D69F4" w:rsidRPr="008F2E08" w:rsidRDefault="00805867" w:rsidP="0068629B">
            <w:pPr>
              <w:spacing w:after="0" w:line="240" w:lineRule="auto"/>
              <w:jc w:val="center"/>
              <w:rPr>
                <w:rFonts w:ascii="Times New Roman" w:eastAsia="Times New Roman" w:hAnsi="Times New Roman"/>
                <w:b/>
                <w:bCs/>
                <w:color w:val="000000" w:themeColor="text1"/>
                <w:sz w:val="28"/>
                <w:szCs w:val="28"/>
                <w:lang w:eastAsia="ru-RU"/>
              </w:rPr>
            </w:pPr>
            <w:r w:rsidRPr="008F2E08">
              <w:rPr>
                <w:rFonts w:ascii="Times New Roman" w:eastAsia="Times New Roman" w:hAnsi="Times New Roman"/>
                <w:b/>
                <w:bCs/>
                <w:color w:val="000000" w:themeColor="text1"/>
                <w:sz w:val="28"/>
                <w:szCs w:val="28"/>
                <w:lang w:eastAsia="ru-RU"/>
              </w:rPr>
              <w:t xml:space="preserve">5. </w:t>
            </w:r>
            <w:r w:rsidR="001D69F4" w:rsidRPr="008F2E08">
              <w:rPr>
                <w:rFonts w:ascii="Times New Roman" w:eastAsia="Times New Roman" w:hAnsi="Times New Roman"/>
                <w:b/>
                <w:bCs/>
                <w:color w:val="000000" w:themeColor="text1"/>
                <w:sz w:val="28"/>
                <w:szCs w:val="28"/>
                <w:lang w:eastAsia="ru-RU"/>
              </w:rPr>
              <w:t>СТРАТЕГІЧНІ ТА ОПЕРАЦІЙНІ ЦІЛІ СТРАТЕГІЇ</w:t>
            </w:r>
            <w:bookmarkEnd w:id="67"/>
          </w:p>
          <w:p w14:paraId="566CAA78" w14:textId="77777777" w:rsidR="00F12B02" w:rsidRPr="008F2E08" w:rsidRDefault="00F12B02" w:rsidP="0068629B">
            <w:pPr>
              <w:spacing w:after="0" w:line="240" w:lineRule="auto"/>
              <w:jc w:val="center"/>
              <w:rPr>
                <w:rFonts w:ascii="Times New Roman" w:eastAsia="Times New Roman" w:hAnsi="Times New Roman"/>
                <w:b/>
                <w:bCs/>
                <w:color w:val="002060"/>
                <w:sz w:val="28"/>
                <w:szCs w:val="28"/>
                <w:lang w:eastAsia="ru-RU"/>
              </w:rPr>
            </w:pPr>
          </w:p>
          <w:p w14:paraId="10EA64F0" w14:textId="60EA2576" w:rsidR="007D5A22" w:rsidRPr="008F2E08" w:rsidRDefault="007D5A22" w:rsidP="0068629B">
            <w:pPr>
              <w:spacing w:after="0" w:line="240" w:lineRule="auto"/>
              <w:ind w:firstLine="604"/>
              <w:jc w:val="both"/>
              <w:rPr>
                <w:rFonts w:ascii="Times New Roman" w:hAnsi="Times New Roman"/>
                <w:sz w:val="28"/>
                <w:szCs w:val="28"/>
              </w:rPr>
            </w:pPr>
            <w:r w:rsidRPr="008F2E08">
              <w:rPr>
                <w:rFonts w:ascii="Times New Roman" w:hAnsi="Times New Roman"/>
                <w:sz w:val="28"/>
                <w:szCs w:val="28"/>
              </w:rPr>
              <w:t xml:space="preserve"> Базуючись на результатах соціально-економічного аналізу, SWOT-аналізу та висновках, визначено як базовий динамічний (конкурентний) напрям розвитку, що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p>
          <w:p w14:paraId="0B2EF813" w14:textId="12D6431C" w:rsidR="001D69F4" w:rsidRPr="008F2E08" w:rsidRDefault="007D5A22" w:rsidP="0068629B">
            <w:pPr>
              <w:spacing w:after="0" w:line="240" w:lineRule="auto"/>
              <w:ind w:firstLine="604"/>
              <w:jc w:val="both"/>
              <w:rPr>
                <w:rFonts w:ascii="Times New Roman" w:eastAsia="Times New Roman" w:hAnsi="Times New Roman"/>
                <w:b/>
                <w:color w:val="002060"/>
                <w:sz w:val="28"/>
                <w:szCs w:val="28"/>
                <w:lang w:eastAsia="ru-RU"/>
              </w:rPr>
            </w:pPr>
            <w:r w:rsidRPr="008F2E08">
              <w:rPr>
                <w:rFonts w:ascii="Times New Roman" w:hAnsi="Times New Roman"/>
                <w:sz w:val="28"/>
                <w:szCs w:val="28"/>
              </w:rPr>
              <w:t>При цьому громада повинна максимально використати свої сильні сторони. Таким чином, були обрані три головні сфери зос</w:t>
            </w:r>
            <w:r w:rsidR="00384688" w:rsidRPr="008F2E08">
              <w:rPr>
                <w:rFonts w:ascii="Times New Roman" w:hAnsi="Times New Roman"/>
                <w:sz w:val="28"/>
                <w:szCs w:val="28"/>
              </w:rPr>
              <w:t xml:space="preserve">ередження зусиль на розвиток </w:t>
            </w:r>
            <w:proofErr w:type="spellStart"/>
            <w:r w:rsidR="00384688"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ОТГ, які є основними пріоритетними напрямками розвитку громади </w:t>
            </w:r>
            <w:r w:rsidR="00184EB6" w:rsidRPr="008F2E08">
              <w:rPr>
                <w:rFonts w:ascii="Times New Roman" w:hAnsi="Times New Roman"/>
                <w:sz w:val="28"/>
                <w:szCs w:val="28"/>
              </w:rPr>
              <w:t xml:space="preserve">до </w:t>
            </w:r>
            <w:r w:rsidRPr="008F2E08">
              <w:rPr>
                <w:rFonts w:ascii="Times New Roman" w:hAnsi="Times New Roman"/>
                <w:sz w:val="28"/>
                <w:szCs w:val="28"/>
              </w:rPr>
              <w:t>2027 рок</w:t>
            </w:r>
            <w:r w:rsidR="00184EB6" w:rsidRPr="008F2E08">
              <w:rPr>
                <w:rFonts w:ascii="Times New Roman" w:hAnsi="Times New Roman"/>
                <w:sz w:val="28"/>
                <w:szCs w:val="28"/>
              </w:rPr>
              <w:t>у</w:t>
            </w:r>
            <w:r w:rsidRPr="008F2E08">
              <w:rPr>
                <w:rFonts w:ascii="Times New Roman" w:hAnsi="Times New Roman"/>
                <w:sz w:val="28"/>
                <w:szCs w:val="28"/>
              </w:rPr>
              <w:t xml:space="preserve">. </w:t>
            </w:r>
          </w:p>
        </w:tc>
      </w:tr>
      <w:tr w:rsidR="00001C70" w:rsidRPr="008F2E08" w14:paraId="26C29C96" w14:textId="77777777" w:rsidTr="00961A1A">
        <w:trPr>
          <w:trHeight w:val="296"/>
        </w:trPr>
        <w:tc>
          <w:tcPr>
            <w:tcW w:w="9547" w:type="dxa"/>
            <w:shd w:val="clear" w:color="auto" w:fill="auto"/>
          </w:tcPr>
          <w:p w14:paraId="7F6D7F89" w14:textId="22E5E74E" w:rsidR="00001C70" w:rsidRPr="008F2E08" w:rsidRDefault="00001C70" w:rsidP="0068629B">
            <w:pPr>
              <w:spacing w:after="0" w:line="240" w:lineRule="auto"/>
              <w:ind w:firstLine="567"/>
              <w:jc w:val="both"/>
              <w:rPr>
                <w:rFonts w:ascii="Times New Roman" w:eastAsia="Times New Roman" w:hAnsi="Times New Roman"/>
                <w:b/>
                <w:sz w:val="28"/>
                <w:szCs w:val="28"/>
                <w:lang w:eastAsia="ru-RU"/>
              </w:rPr>
            </w:pPr>
          </w:p>
        </w:tc>
      </w:tr>
    </w:tbl>
    <w:p w14:paraId="7601D065" w14:textId="77777777" w:rsidR="00961A1A" w:rsidRDefault="00805867" w:rsidP="0068629B">
      <w:pPr>
        <w:keepNext/>
        <w:keepLines/>
        <w:suppressAutoHyphens/>
        <w:spacing w:after="0" w:line="240" w:lineRule="auto"/>
        <w:ind w:left="357"/>
        <w:jc w:val="center"/>
        <w:rPr>
          <w:rFonts w:ascii="Times New Roman" w:eastAsia="Times New Roman" w:hAnsi="Times New Roman"/>
          <w:b/>
          <w:bCs/>
          <w:color w:val="000000" w:themeColor="text1"/>
          <w:sz w:val="28"/>
          <w:szCs w:val="28"/>
        </w:rPr>
      </w:pPr>
      <w:r w:rsidRPr="008F2E08">
        <w:rPr>
          <w:rFonts w:ascii="Times New Roman" w:eastAsia="Times New Roman" w:hAnsi="Times New Roman"/>
          <w:b/>
          <w:bCs/>
          <w:color w:val="000000" w:themeColor="text1"/>
          <w:sz w:val="28"/>
          <w:szCs w:val="28"/>
        </w:rPr>
        <w:t xml:space="preserve">5.1. </w:t>
      </w:r>
      <w:r w:rsidR="003D4834" w:rsidRPr="008F2E08">
        <w:rPr>
          <w:rFonts w:ascii="Times New Roman" w:eastAsia="Times New Roman" w:hAnsi="Times New Roman"/>
          <w:b/>
          <w:bCs/>
          <w:color w:val="000000" w:themeColor="text1"/>
          <w:sz w:val="28"/>
          <w:szCs w:val="28"/>
        </w:rPr>
        <w:t xml:space="preserve">CТРАТЕГІЧНІ ЦІЛІ (ПРІОРИТЕТИ), </w:t>
      </w:r>
    </w:p>
    <w:p w14:paraId="3A5F9BF9" w14:textId="26C88778" w:rsidR="003D4834" w:rsidRPr="008F2E08" w:rsidRDefault="003D4834" w:rsidP="0068629B">
      <w:pPr>
        <w:keepNext/>
        <w:keepLines/>
        <w:suppressAutoHyphens/>
        <w:spacing w:after="0" w:line="240" w:lineRule="auto"/>
        <w:ind w:left="357"/>
        <w:jc w:val="center"/>
        <w:rPr>
          <w:rFonts w:ascii="Times New Roman" w:eastAsia="Times New Roman" w:hAnsi="Times New Roman"/>
          <w:b/>
          <w:bCs/>
          <w:color w:val="000000" w:themeColor="text1"/>
          <w:sz w:val="28"/>
          <w:szCs w:val="28"/>
        </w:rPr>
      </w:pPr>
      <w:r w:rsidRPr="008F2E08">
        <w:rPr>
          <w:rFonts w:ascii="Times New Roman" w:eastAsia="Times New Roman" w:hAnsi="Times New Roman"/>
          <w:b/>
          <w:bCs/>
          <w:color w:val="000000" w:themeColor="text1"/>
          <w:sz w:val="28"/>
          <w:szCs w:val="28"/>
        </w:rPr>
        <w:t>ОПЕРАТИВНІ ЦІЛІ ТА ЗАВДАННЯ</w:t>
      </w:r>
    </w:p>
    <w:p w14:paraId="00EF7315" w14:textId="297D5AB8" w:rsidR="002F0ABD" w:rsidRPr="008F2E08" w:rsidRDefault="002F0ABD" w:rsidP="0068629B">
      <w:pPr>
        <w:keepNext/>
        <w:keepLines/>
        <w:suppressAutoHyphens/>
        <w:spacing w:after="0" w:line="240" w:lineRule="auto"/>
        <w:rPr>
          <w:rFonts w:ascii="Times New Roman" w:eastAsia="Times New Roman" w:hAnsi="Times New Roman"/>
          <w:bCs/>
          <w:color w:val="000000" w:themeColor="text1"/>
          <w:sz w:val="28"/>
          <w:szCs w:val="28"/>
        </w:rPr>
      </w:pPr>
    </w:p>
    <w:p w14:paraId="7D1E9503" w14:textId="77777777" w:rsidR="003D4834" w:rsidRPr="008F2E08" w:rsidRDefault="003D4834" w:rsidP="00961A1A">
      <w:pPr>
        <w:keepNext/>
        <w:keepLines/>
        <w:suppressAutoHyphens/>
        <w:spacing w:after="0" w:line="240" w:lineRule="auto"/>
        <w:ind w:firstLine="567"/>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Стратегічне бачення </w:t>
      </w:r>
      <w:proofErr w:type="spellStart"/>
      <w:r w:rsidRPr="008F2E08">
        <w:rPr>
          <w:rFonts w:ascii="Times New Roman" w:eastAsia="Times New Roman" w:hAnsi="Times New Roman"/>
          <w:bCs/>
          <w:sz w:val="28"/>
          <w:szCs w:val="28"/>
        </w:rPr>
        <w:t>досягатиметься</w:t>
      </w:r>
      <w:proofErr w:type="spellEnd"/>
      <w:r w:rsidRPr="008F2E08">
        <w:rPr>
          <w:rFonts w:ascii="Times New Roman" w:eastAsia="Times New Roman" w:hAnsi="Times New Roman"/>
          <w:bCs/>
          <w:sz w:val="28"/>
          <w:szCs w:val="28"/>
        </w:rPr>
        <w:t xml:space="preserve"> через досягнення стратегічних цілей, а обрані стратегічні цілі буде реалізовано через систему оперативних цілей.</w:t>
      </w:r>
    </w:p>
    <w:p w14:paraId="2FB933F4" w14:textId="240D9128" w:rsidR="001F3EA3" w:rsidRPr="008F2E08" w:rsidRDefault="00563A0B" w:rsidP="0068629B">
      <w:pPr>
        <w:keepNext/>
        <w:keepLines/>
        <w:suppressAutoHyphens/>
        <w:spacing w:after="0" w:line="240" w:lineRule="auto"/>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Таблиця 21</w:t>
      </w:r>
      <w:r w:rsidR="001F3EA3" w:rsidRPr="008F2E08">
        <w:rPr>
          <w:rFonts w:ascii="Times New Roman" w:eastAsia="Times New Roman" w:hAnsi="Times New Roman"/>
          <w:b/>
          <w:bCs/>
          <w:sz w:val="28"/>
          <w:szCs w:val="28"/>
        </w:rPr>
        <w:t xml:space="preserve"> CТРАТЕ</w:t>
      </w:r>
      <w:r w:rsidR="00384688" w:rsidRPr="008F2E08">
        <w:rPr>
          <w:rFonts w:ascii="Times New Roman" w:eastAsia="Times New Roman" w:hAnsi="Times New Roman"/>
          <w:b/>
          <w:bCs/>
          <w:sz w:val="28"/>
          <w:szCs w:val="28"/>
        </w:rPr>
        <w:t>ГІЧНІ ЦІЛІ (ПРІОРИТЕТИ), ОПЕРАЦІЙ</w:t>
      </w:r>
      <w:r w:rsidR="001F3EA3" w:rsidRPr="008F2E08">
        <w:rPr>
          <w:rFonts w:ascii="Times New Roman" w:eastAsia="Times New Roman" w:hAnsi="Times New Roman"/>
          <w:b/>
          <w:bCs/>
          <w:sz w:val="28"/>
          <w:szCs w:val="28"/>
        </w:rPr>
        <w:t>НІ ЦІЛІ ТА ЗАВДАННЯ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65"/>
        <w:gridCol w:w="5103"/>
      </w:tblGrid>
      <w:tr w:rsidR="002F0ABD" w:rsidRPr="008F2E08" w14:paraId="7E6D9312" w14:textId="77777777" w:rsidTr="0068629B">
        <w:tc>
          <w:tcPr>
            <w:tcW w:w="1908" w:type="dxa"/>
            <w:tcBorders>
              <w:top w:val="single" w:sz="4" w:space="0" w:color="auto"/>
              <w:left w:val="single" w:sz="4" w:space="0" w:color="auto"/>
              <w:bottom w:val="single" w:sz="4" w:space="0" w:color="auto"/>
              <w:right w:val="single" w:sz="4" w:space="0" w:color="auto"/>
            </w:tcBorders>
            <w:hideMark/>
          </w:tcPr>
          <w:p w14:paraId="698404CB" w14:textId="77777777" w:rsidR="002F0ABD" w:rsidRPr="008F2E08" w:rsidRDefault="002F0ABD" w:rsidP="0068629B">
            <w:pPr>
              <w:spacing w:after="0" w:line="240" w:lineRule="auto"/>
              <w:jc w:val="center"/>
              <w:rPr>
                <w:rFonts w:ascii="Times New Roman" w:eastAsia="Times New Roman" w:hAnsi="Times New Roman"/>
                <w:b/>
                <w:color w:val="000000" w:themeColor="text1"/>
                <w:sz w:val="28"/>
                <w:szCs w:val="28"/>
                <w:lang w:eastAsia="ru-RU"/>
              </w:rPr>
            </w:pPr>
            <w:r w:rsidRPr="008F2E08">
              <w:rPr>
                <w:rFonts w:ascii="Times New Roman" w:hAnsi="Times New Roman"/>
                <w:b/>
                <w:color w:val="000000" w:themeColor="text1"/>
                <w:sz w:val="28"/>
                <w:szCs w:val="28"/>
              </w:rPr>
              <w:t>Стратегічні цілі</w:t>
            </w:r>
          </w:p>
        </w:tc>
        <w:tc>
          <w:tcPr>
            <w:tcW w:w="2765" w:type="dxa"/>
            <w:tcBorders>
              <w:top w:val="single" w:sz="4" w:space="0" w:color="auto"/>
              <w:left w:val="single" w:sz="4" w:space="0" w:color="auto"/>
              <w:bottom w:val="single" w:sz="4" w:space="0" w:color="auto"/>
              <w:right w:val="single" w:sz="4" w:space="0" w:color="auto"/>
            </w:tcBorders>
            <w:hideMark/>
          </w:tcPr>
          <w:p w14:paraId="08B8C235" w14:textId="77777777" w:rsidR="002F0ABD" w:rsidRPr="008F2E08" w:rsidRDefault="002F0ABD" w:rsidP="0068629B">
            <w:pPr>
              <w:spacing w:after="0" w:line="240" w:lineRule="auto"/>
              <w:jc w:val="center"/>
              <w:rPr>
                <w:rFonts w:ascii="Times New Roman" w:eastAsia="Times New Roman" w:hAnsi="Times New Roman"/>
                <w:b/>
                <w:color w:val="000000" w:themeColor="text1"/>
                <w:sz w:val="28"/>
                <w:szCs w:val="28"/>
                <w:lang w:eastAsia="ru-RU"/>
              </w:rPr>
            </w:pPr>
            <w:r w:rsidRPr="008F2E08">
              <w:rPr>
                <w:rFonts w:ascii="Times New Roman" w:hAnsi="Times New Roman"/>
                <w:b/>
                <w:color w:val="000000" w:themeColor="text1"/>
                <w:sz w:val="28"/>
                <w:szCs w:val="28"/>
              </w:rPr>
              <w:t>Операційні цілі</w:t>
            </w:r>
          </w:p>
        </w:tc>
        <w:tc>
          <w:tcPr>
            <w:tcW w:w="5103" w:type="dxa"/>
            <w:tcBorders>
              <w:top w:val="single" w:sz="4" w:space="0" w:color="auto"/>
              <w:left w:val="single" w:sz="4" w:space="0" w:color="auto"/>
              <w:bottom w:val="single" w:sz="4" w:space="0" w:color="auto"/>
              <w:right w:val="single" w:sz="4" w:space="0" w:color="auto"/>
            </w:tcBorders>
            <w:hideMark/>
          </w:tcPr>
          <w:p w14:paraId="32FF124B" w14:textId="77777777" w:rsidR="002F0ABD" w:rsidRPr="008F2E08" w:rsidRDefault="002F0ABD" w:rsidP="0068629B">
            <w:pPr>
              <w:spacing w:after="0" w:line="240" w:lineRule="auto"/>
              <w:jc w:val="center"/>
              <w:rPr>
                <w:rFonts w:ascii="Times New Roman" w:eastAsia="Times New Roman" w:hAnsi="Times New Roman"/>
                <w:b/>
                <w:color w:val="000000" w:themeColor="text1"/>
                <w:sz w:val="28"/>
                <w:szCs w:val="28"/>
                <w:lang w:eastAsia="ru-RU"/>
              </w:rPr>
            </w:pPr>
            <w:r w:rsidRPr="008F2E08">
              <w:rPr>
                <w:rFonts w:ascii="Times New Roman" w:hAnsi="Times New Roman"/>
                <w:b/>
                <w:color w:val="000000" w:themeColor="text1"/>
                <w:sz w:val="28"/>
                <w:szCs w:val="28"/>
              </w:rPr>
              <w:t>Завдання</w:t>
            </w:r>
          </w:p>
        </w:tc>
      </w:tr>
      <w:tr w:rsidR="002F0ABD" w:rsidRPr="008F2E08" w14:paraId="6E501DE1" w14:textId="77777777" w:rsidTr="0068629B">
        <w:tc>
          <w:tcPr>
            <w:tcW w:w="1908" w:type="dxa"/>
            <w:vMerge w:val="restart"/>
            <w:tcBorders>
              <w:top w:val="single" w:sz="4" w:space="0" w:color="auto"/>
              <w:left w:val="single" w:sz="4" w:space="0" w:color="auto"/>
              <w:bottom w:val="single" w:sz="4" w:space="0" w:color="auto"/>
              <w:right w:val="single" w:sz="4" w:space="0" w:color="auto"/>
            </w:tcBorders>
            <w:hideMark/>
          </w:tcPr>
          <w:p w14:paraId="4CB012D9" w14:textId="77777777" w:rsidR="002F0ABD" w:rsidRPr="008F2E08" w:rsidRDefault="002F0ABD" w:rsidP="0068629B">
            <w:pPr>
              <w:spacing w:after="0" w:line="240" w:lineRule="auto"/>
              <w:rPr>
                <w:rFonts w:ascii="Times New Roman" w:hAnsi="Times New Roman"/>
                <w:sz w:val="28"/>
                <w:szCs w:val="28"/>
              </w:rPr>
            </w:pPr>
            <w:r w:rsidRPr="008F2E08">
              <w:rPr>
                <w:rFonts w:ascii="Times New Roman" w:hAnsi="Times New Roman"/>
                <w:sz w:val="28"/>
                <w:szCs w:val="28"/>
              </w:rPr>
              <w:t xml:space="preserve">1. Створення умов для гармонійного розвитку жителів громади </w:t>
            </w:r>
          </w:p>
          <w:p w14:paraId="19CFEBAC"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val="restart"/>
            <w:tcBorders>
              <w:top w:val="single" w:sz="4" w:space="0" w:color="auto"/>
              <w:left w:val="single" w:sz="4" w:space="0" w:color="auto"/>
              <w:bottom w:val="single" w:sz="4" w:space="0" w:color="auto"/>
              <w:right w:val="single" w:sz="4" w:space="0" w:color="auto"/>
            </w:tcBorders>
            <w:hideMark/>
          </w:tcPr>
          <w:p w14:paraId="482DC38C" w14:textId="61FD258A" w:rsidR="002F0ABD" w:rsidRPr="008F2E08" w:rsidRDefault="002F0ABD" w:rsidP="0068629B">
            <w:pPr>
              <w:spacing w:after="0" w:line="240" w:lineRule="auto"/>
              <w:rPr>
                <w:rFonts w:ascii="Times New Roman" w:eastAsia="Times New Roman" w:hAnsi="Times New Roman"/>
                <w:sz w:val="28"/>
                <w:szCs w:val="28"/>
                <w:lang w:eastAsia="ru-RU"/>
              </w:rPr>
            </w:pPr>
            <w:r w:rsidRPr="008F2E08">
              <w:rPr>
                <w:rFonts w:ascii="Times New Roman" w:hAnsi="Times New Roman"/>
                <w:sz w:val="28"/>
                <w:szCs w:val="28"/>
              </w:rPr>
              <w:t xml:space="preserve">1.1. Забезпечення сталого функціонування соціальної інфраструктури громади </w:t>
            </w:r>
          </w:p>
        </w:tc>
        <w:tc>
          <w:tcPr>
            <w:tcW w:w="5103" w:type="dxa"/>
            <w:tcBorders>
              <w:top w:val="single" w:sz="4" w:space="0" w:color="auto"/>
              <w:left w:val="single" w:sz="4" w:space="0" w:color="auto"/>
              <w:bottom w:val="single" w:sz="4" w:space="0" w:color="auto"/>
              <w:right w:val="single" w:sz="4" w:space="0" w:color="auto"/>
            </w:tcBorders>
            <w:hideMark/>
          </w:tcPr>
          <w:p w14:paraId="1EB3AF13" w14:textId="77777777" w:rsidR="002F0ABD" w:rsidRPr="008F2E08" w:rsidRDefault="002F0ABD" w:rsidP="0068629B">
            <w:pPr>
              <w:spacing w:after="0" w:line="240" w:lineRule="auto"/>
              <w:jc w:val="both"/>
              <w:rPr>
                <w:rFonts w:ascii="Times New Roman" w:hAnsi="Times New Roman"/>
                <w:b/>
                <w:sz w:val="28"/>
                <w:szCs w:val="28"/>
              </w:rPr>
            </w:pPr>
            <w:r w:rsidRPr="008F2E08">
              <w:rPr>
                <w:rFonts w:ascii="Times New Roman" w:hAnsi="Times New Roman"/>
                <w:b/>
                <w:sz w:val="28"/>
                <w:szCs w:val="28"/>
              </w:rPr>
              <w:t xml:space="preserve">1.1.1. </w:t>
            </w:r>
            <w:r w:rsidR="00FB323F" w:rsidRPr="008F2E08">
              <w:rPr>
                <w:rFonts w:ascii="Times New Roman" w:eastAsia="Times New Roman" w:hAnsi="Times New Roman"/>
                <w:sz w:val="28"/>
                <w:szCs w:val="28"/>
                <w:lang w:eastAsia="ru-RU"/>
              </w:rPr>
              <w:t>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w:t>
            </w:r>
            <w:r w:rsidR="00FB323F" w:rsidRPr="008F2E08">
              <w:rPr>
                <w:rFonts w:ascii="Times New Roman" w:eastAsia="Times New Roman" w:hAnsi="Times New Roman"/>
                <w:b/>
                <w:sz w:val="28"/>
                <w:szCs w:val="28"/>
                <w:lang w:eastAsia="ru-RU"/>
              </w:rPr>
              <w:t xml:space="preserve"> </w:t>
            </w:r>
            <w:r w:rsidRPr="008F2E08">
              <w:rPr>
                <w:rFonts w:ascii="Times New Roman" w:hAnsi="Times New Roman"/>
                <w:sz w:val="28"/>
                <w:szCs w:val="28"/>
              </w:rPr>
              <w:t>Капітальне, матеріально-технічне та матеріальне забезпечення закладів соціальної інфраструктури</w:t>
            </w:r>
            <w:r w:rsidRPr="008F2E08">
              <w:rPr>
                <w:rFonts w:ascii="Times New Roman" w:hAnsi="Times New Roman"/>
                <w:b/>
                <w:sz w:val="28"/>
                <w:szCs w:val="28"/>
              </w:rPr>
              <w:t>.</w:t>
            </w:r>
          </w:p>
        </w:tc>
      </w:tr>
      <w:tr w:rsidR="002F0ABD" w:rsidRPr="008F2E08" w14:paraId="78F9F44A" w14:textId="77777777" w:rsidTr="0068629B">
        <w:tc>
          <w:tcPr>
            <w:tcW w:w="1908" w:type="dxa"/>
            <w:vMerge/>
            <w:tcBorders>
              <w:top w:val="single" w:sz="4" w:space="0" w:color="auto"/>
              <w:left w:val="single" w:sz="4" w:space="0" w:color="auto"/>
              <w:bottom w:val="single" w:sz="4" w:space="0" w:color="auto"/>
              <w:right w:val="single" w:sz="4" w:space="0" w:color="auto"/>
            </w:tcBorders>
            <w:vAlign w:val="center"/>
            <w:hideMark/>
          </w:tcPr>
          <w:p w14:paraId="12972080"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4AC6875F"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3D441C2E" w14:textId="77777777" w:rsidR="002F0ABD" w:rsidRPr="008F2E08" w:rsidRDefault="002F0ABD" w:rsidP="0068629B">
            <w:pPr>
              <w:spacing w:after="0" w:line="240" w:lineRule="auto"/>
              <w:jc w:val="both"/>
              <w:rPr>
                <w:rFonts w:ascii="Times New Roman" w:hAnsi="Times New Roman"/>
                <w:sz w:val="28"/>
                <w:szCs w:val="28"/>
              </w:rPr>
            </w:pPr>
            <w:r w:rsidRPr="008F2E08">
              <w:rPr>
                <w:rFonts w:ascii="Times New Roman" w:hAnsi="Times New Roman"/>
                <w:b/>
                <w:sz w:val="28"/>
                <w:szCs w:val="28"/>
              </w:rPr>
              <w:t>1.1.2</w:t>
            </w:r>
            <w:r w:rsidRPr="008F2E08">
              <w:rPr>
                <w:rFonts w:ascii="Times New Roman" w:hAnsi="Times New Roman"/>
                <w:sz w:val="28"/>
                <w:szCs w:val="28"/>
              </w:rPr>
              <w:t xml:space="preserve">. Створення доступної та всеохоплюючої інфраструктури культури, фізичної культури та спорту. </w:t>
            </w:r>
          </w:p>
        </w:tc>
      </w:tr>
      <w:tr w:rsidR="002F0ABD" w:rsidRPr="008F2E08" w14:paraId="1F88E4C8" w14:textId="77777777" w:rsidTr="0068629B">
        <w:trPr>
          <w:trHeight w:val="368"/>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281DA415"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142C945F"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0D44B2B8" w14:textId="77777777" w:rsidR="002F0ABD" w:rsidRPr="008F2E08" w:rsidRDefault="002F0ABD" w:rsidP="0068629B">
            <w:pPr>
              <w:spacing w:after="0" w:line="240" w:lineRule="auto"/>
              <w:jc w:val="both"/>
              <w:rPr>
                <w:rFonts w:ascii="Times New Roman" w:hAnsi="Times New Roman"/>
                <w:b/>
                <w:sz w:val="28"/>
                <w:szCs w:val="28"/>
              </w:rPr>
            </w:pPr>
            <w:r w:rsidRPr="008F2E08">
              <w:rPr>
                <w:rFonts w:ascii="Times New Roman" w:hAnsi="Times New Roman"/>
                <w:b/>
                <w:sz w:val="28"/>
                <w:szCs w:val="28"/>
              </w:rPr>
              <w:t>1.1.</w:t>
            </w:r>
            <w:r w:rsidR="002E52FA" w:rsidRPr="008F2E08">
              <w:rPr>
                <w:rFonts w:ascii="Times New Roman" w:hAnsi="Times New Roman"/>
                <w:b/>
                <w:sz w:val="28"/>
                <w:szCs w:val="28"/>
              </w:rPr>
              <w:t>3</w:t>
            </w:r>
            <w:r w:rsidRPr="008F2E08">
              <w:rPr>
                <w:rFonts w:ascii="Times New Roman" w:hAnsi="Times New Roman"/>
                <w:b/>
                <w:sz w:val="28"/>
                <w:szCs w:val="28"/>
              </w:rPr>
              <w:t xml:space="preserve">. </w:t>
            </w:r>
            <w:r w:rsidR="002E52FA" w:rsidRPr="008F2E08">
              <w:rPr>
                <w:rFonts w:ascii="Times New Roman" w:hAnsi="Times New Roman"/>
                <w:sz w:val="28"/>
                <w:szCs w:val="28"/>
              </w:rPr>
              <w:t xml:space="preserve">Розвиток молодіжної політики з урахуванням рівних можливостей юнаків та дівчат до фізичної культури та </w:t>
            </w:r>
            <w:r w:rsidR="002E52FA" w:rsidRPr="008F2E08">
              <w:rPr>
                <w:rFonts w:ascii="Times New Roman" w:hAnsi="Times New Roman"/>
                <w:sz w:val="28"/>
                <w:szCs w:val="28"/>
              </w:rPr>
              <w:lastRenderedPageBreak/>
              <w:t>спорту як активізації людського резерву регіону     </w:t>
            </w:r>
          </w:p>
        </w:tc>
      </w:tr>
      <w:tr w:rsidR="002F0ABD" w:rsidRPr="008F2E08" w14:paraId="5E4FF0D1" w14:textId="77777777" w:rsidTr="0068629B">
        <w:tc>
          <w:tcPr>
            <w:tcW w:w="1908" w:type="dxa"/>
            <w:vMerge/>
            <w:tcBorders>
              <w:top w:val="single" w:sz="4" w:space="0" w:color="auto"/>
              <w:left w:val="single" w:sz="4" w:space="0" w:color="auto"/>
              <w:bottom w:val="single" w:sz="4" w:space="0" w:color="auto"/>
              <w:right w:val="single" w:sz="4" w:space="0" w:color="auto"/>
            </w:tcBorders>
            <w:vAlign w:val="center"/>
            <w:hideMark/>
          </w:tcPr>
          <w:p w14:paraId="61BD9F60"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val="restart"/>
            <w:tcBorders>
              <w:top w:val="single" w:sz="4" w:space="0" w:color="auto"/>
              <w:left w:val="single" w:sz="4" w:space="0" w:color="auto"/>
              <w:bottom w:val="single" w:sz="4" w:space="0" w:color="auto"/>
              <w:right w:val="single" w:sz="4" w:space="0" w:color="auto"/>
            </w:tcBorders>
            <w:hideMark/>
          </w:tcPr>
          <w:p w14:paraId="42981418" w14:textId="77777777" w:rsidR="002F0ABD" w:rsidRPr="008F2E08" w:rsidRDefault="002F0ABD" w:rsidP="0068629B">
            <w:pPr>
              <w:spacing w:after="0" w:line="240" w:lineRule="auto"/>
              <w:rPr>
                <w:rFonts w:ascii="Times New Roman" w:eastAsia="Times New Roman" w:hAnsi="Times New Roman"/>
                <w:sz w:val="28"/>
                <w:szCs w:val="28"/>
                <w:lang w:eastAsia="ru-RU"/>
              </w:rPr>
            </w:pPr>
            <w:r w:rsidRPr="008F2E08">
              <w:rPr>
                <w:rFonts w:ascii="Times New Roman" w:hAnsi="Times New Roman"/>
                <w:sz w:val="28"/>
                <w:szCs w:val="28"/>
              </w:rPr>
              <w:t>1.2. Всебічний розвиток дітей та молоді незалежно від статі, стану здоров’я, місця проживання та рівня доходів родини</w:t>
            </w:r>
          </w:p>
        </w:tc>
        <w:tc>
          <w:tcPr>
            <w:tcW w:w="5103" w:type="dxa"/>
            <w:tcBorders>
              <w:top w:val="single" w:sz="4" w:space="0" w:color="auto"/>
              <w:left w:val="single" w:sz="4" w:space="0" w:color="auto"/>
              <w:bottom w:val="single" w:sz="4" w:space="0" w:color="auto"/>
              <w:right w:val="single" w:sz="4" w:space="0" w:color="auto"/>
            </w:tcBorders>
            <w:hideMark/>
          </w:tcPr>
          <w:p w14:paraId="5F47BDF9" w14:textId="77777777" w:rsidR="002F0ABD" w:rsidRPr="008F2E08" w:rsidRDefault="002F0ABD" w:rsidP="0068629B">
            <w:pPr>
              <w:spacing w:after="0" w:line="240" w:lineRule="auto"/>
              <w:jc w:val="both"/>
              <w:rPr>
                <w:rFonts w:ascii="Times New Roman" w:eastAsia="Times New Roman" w:hAnsi="Times New Roman"/>
                <w:sz w:val="28"/>
                <w:szCs w:val="28"/>
                <w:lang w:eastAsia="ru-RU"/>
              </w:rPr>
            </w:pPr>
            <w:r w:rsidRPr="008F2E08">
              <w:rPr>
                <w:rFonts w:ascii="Times New Roman" w:hAnsi="Times New Roman"/>
                <w:sz w:val="28"/>
                <w:szCs w:val="28"/>
              </w:rPr>
              <w:t>1.2.1. Підвищення якості та доступності дошкільної та базової середньої освіти та позашкільної освіти, у тому числі для дітей з особливими освітніми потребами</w:t>
            </w:r>
          </w:p>
        </w:tc>
      </w:tr>
      <w:tr w:rsidR="002F0ABD" w:rsidRPr="008F2E08" w14:paraId="10D11A59" w14:textId="77777777" w:rsidTr="0068629B">
        <w:trPr>
          <w:trHeight w:val="553"/>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3BD66954"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2B938878"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55E72BF9" w14:textId="77777777" w:rsidR="002F0ABD" w:rsidRPr="008F2E08" w:rsidRDefault="002F0ABD" w:rsidP="0068629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8"/>
                <w:szCs w:val="28"/>
                <w:shd w:val="clear" w:color="auto" w:fill="FFFFFF"/>
              </w:rPr>
            </w:pPr>
            <w:r w:rsidRPr="008F2E08">
              <w:rPr>
                <w:rFonts w:ascii="Times New Roman" w:hAnsi="Times New Roman"/>
                <w:sz w:val="28"/>
                <w:szCs w:val="28"/>
              </w:rPr>
              <w:t xml:space="preserve">1.2.2. </w:t>
            </w:r>
            <w:r w:rsidRPr="008F2E08">
              <w:rPr>
                <w:rFonts w:ascii="Times New Roman" w:hAnsi="Times New Roman"/>
                <w:sz w:val="28"/>
                <w:szCs w:val="28"/>
                <w:shd w:val="clear" w:color="auto" w:fill="FFFFFF"/>
              </w:rPr>
              <w:t>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p w14:paraId="208EDB22" w14:textId="77777777" w:rsidR="00545E98" w:rsidRPr="008F2E08" w:rsidRDefault="00545E98" w:rsidP="0068629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8"/>
                <w:szCs w:val="28"/>
                <w:shd w:val="clear" w:color="auto" w:fill="FFFFFF"/>
              </w:rPr>
            </w:pPr>
            <w:r w:rsidRPr="008F2E08">
              <w:rPr>
                <w:rFonts w:ascii="Times New Roman" w:hAnsi="Times New Roman"/>
                <w:sz w:val="28"/>
                <w:szCs w:val="28"/>
                <w:shd w:val="clear" w:color="auto" w:fill="FFFFFF"/>
              </w:rPr>
              <w:t>1.2.3 Проведення інформаційно – просвітницьких заходів, спрямованих на формування молоді стійких переконань щодо норм культури миру, толерантності, протидії конфліктам.</w:t>
            </w:r>
          </w:p>
          <w:p w14:paraId="01B82787" w14:textId="18AFC638" w:rsidR="002F0ABD" w:rsidRPr="008F2E08" w:rsidRDefault="00545E98" w:rsidP="0068629B">
            <w:pPr>
              <w:spacing w:after="0" w:line="240" w:lineRule="auto"/>
              <w:jc w:val="both"/>
              <w:rPr>
                <w:rFonts w:ascii="Times New Roman" w:hAnsi="Times New Roman"/>
                <w:sz w:val="28"/>
                <w:szCs w:val="28"/>
                <w:shd w:val="clear" w:color="auto" w:fill="FFFFFF"/>
              </w:rPr>
            </w:pPr>
            <w:r w:rsidRPr="008F2E08">
              <w:rPr>
                <w:rFonts w:ascii="Times New Roman" w:hAnsi="Times New Roman"/>
                <w:sz w:val="28"/>
                <w:szCs w:val="28"/>
                <w:shd w:val="clear" w:color="auto" w:fill="FFFFFF"/>
              </w:rPr>
              <w:t>1.2.4. проведення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w:t>
            </w:r>
            <w:r w:rsidR="009561A4" w:rsidRPr="008F2E08">
              <w:rPr>
                <w:rFonts w:ascii="Times New Roman" w:hAnsi="Times New Roman"/>
                <w:sz w:val="28"/>
                <w:szCs w:val="28"/>
                <w:shd w:val="clear" w:color="auto" w:fill="FFFFFF"/>
              </w:rPr>
              <w:t>.</w:t>
            </w:r>
          </w:p>
        </w:tc>
      </w:tr>
      <w:tr w:rsidR="002F0ABD" w:rsidRPr="008F2E08" w14:paraId="2BFD4F6E" w14:textId="77777777" w:rsidTr="0068629B">
        <w:trPr>
          <w:trHeight w:val="354"/>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40EC7391"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val="restart"/>
            <w:tcBorders>
              <w:top w:val="single" w:sz="4" w:space="0" w:color="auto"/>
              <w:left w:val="single" w:sz="4" w:space="0" w:color="auto"/>
              <w:bottom w:val="single" w:sz="4" w:space="0" w:color="auto"/>
              <w:right w:val="single" w:sz="4" w:space="0" w:color="auto"/>
            </w:tcBorders>
            <w:hideMark/>
          </w:tcPr>
          <w:p w14:paraId="4A1A6B19" w14:textId="77777777" w:rsidR="002F0ABD" w:rsidRPr="008F2E08" w:rsidRDefault="002F0ABD" w:rsidP="0068629B">
            <w:pPr>
              <w:spacing w:after="0" w:line="240" w:lineRule="auto"/>
              <w:rPr>
                <w:rFonts w:ascii="Times New Roman" w:hAnsi="Times New Roman"/>
                <w:sz w:val="28"/>
                <w:szCs w:val="28"/>
              </w:rPr>
            </w:pPr>
            <w:r w:rsidRPr="008F2E08">
              <w:rPr>
                <w:rFonts w:ascii="Times New Roman" w:hAnsi="Times New Roman"/>
                <w:sz w:val="28"/>
                <w:szCs w:val="28"/>
              </w:rPr>
              <w:t xml:space="preserve">1.3. Підвищення рівня громадської активності в громаді </w:t>
            </w:r>
          </w:p>
          <w:p w14:paraId="728B8DB9"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6EC8E4C5" w14:textId="3358B5D1" w:rsidR="00F12B02" w:rsidRPr="008F2E08" w:rsidRDefault="00F12B02" w:rsidP="0068629B">
            <w:pPr>
              <w:spacing w:after="0" w:line="240" w:lineRule="auto"/>
              <w:jc w:val="both"/>
              <w:rPr>
                <w:rFonts w:ascii="Times New Roman" w:eastAsia="Times New Roman" w:hAnsi="Times New Roman"/>
                <w:color w:val="333333"/>
                <w:sz w:val="28"/>
                <w:szCs w:val="28"/>
                <w:lang w:eastAsia="ru-RU"/>
              </w:rPr>
            </w:pPr>
          </w:p>
        </w:tc>
      </w:tr>
      <w:tr w:rsidR="008353B7" w:rsidRPr="008F2E08" w14:paraId="5F1095B0" w14:textId="77777777" w:rsidTr="0068629B">
        <w:trPr>
          <w:trHeight w:val="305"/>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2FDCFE29" w14:textId="77777777" w:rsidR="008353B7" w:rsidRPr="008F2E08" w:rsidRDefault="008353B7"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4C0F4482" w14:textId="77777777" w:rsidR="008353B7" w:rsidRPr="008F2E08" w:rsidRDefault="008353B7"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nil"/>
              <w:right w:val="single" w:sz="4" w:space="0" w:color="auto"/>
            </w:tcBorders>
            <w:hideMark/>
          </w:tcPr>
          <w:p w14:paraId="00C4125C" w14:textId="77777777" w:rsidR="008353B7" w:rsidRPr="008F2E08" w:rsidRDefault="008353B7" w:rsidP="0068629B">
            <w:pPr>
              <w:shd w:val="clear" w:color="auto" w:fill="FFFFFF"/>
              <w:spacing w:after="0" w:line="240" w:lineRule="auto"/>
              <w:jc w:val="both"/>
              <w:rPr>
                <w:rFonts w:ascii="Times New Roman" w:eastAsia="Times New Roman" w:hAnsi="Times New Roman"/>
                <w:sz w:val="28"/>
                <w:szCs w:val="28"/>
                <w:bdr w:val="none" w:sz="0" w:space="0" w:color="auto" w:frame="1"/>
                <w:lang w:eastAsia="ru-RU"/>
              </w:rPr>
            </w:pPr>
            <w:r w:rsidRPr="008F2E08">
              <w:rPr>
                <w:rFonts w:ascii="Times New Roman" w:eastAsia="Times New Roman" w:hAnsi="Times New Roman"/>
                <w:b/>
                <w:color w:val="000000"/>
                <w:sz w:val="28"/>
                <w:szCs w:val="28"/>
                <w:bdr w:val="none" w:sz="0" w:space="0" w:color="auto" w:frame="1"/>
                <w:lang w:eastAsia="ru-RU"/>
              </w:rPr>
              <w:t>1.3.1.</w:t>
            </w:r>
            <w:r w:rsidRPr="008F2E08">
              <w:rPr>
                <w:rFonts w:ascii="Times New Roman" w:eastAsia="Times New Roman" w:hAnsi="Times New Roman"/>
                <w:color w:val="000000"/>
                <w:sz w:val="28"/>
                <w:szCs w:val="28"/>
                <w:bdr w:val="none" w:sz="0" w:space="0" w:color="auto" w:frame="1"/>
                <w:lang w:eastAsia="ru-RU"/>
              </w:rPr>
              <w:t xml:space="preserve"> </w:t>
            </w:r>
            <w:r w:rsidRPr="008F2E08">
              <w:rPr>
                <w:rFonts w:ascii="Times New Roman" w:eastAsia="Times New Roman" w:hAnsi="Times New Roman"/>
                <w:sz w:val="28"/>
                <w:szCs w:val="28"/>
                <w:bdr w:val="none" w:sz="0" w:space="0" w:color="auto" w:frame="1"/>
                <w:lang w:eastAsia="ru-RU"/>
              </w:rPr>
              <w:t>Забезпечення рівних прав та можливостей жінок та чоловіків</w:t>
            </w:r>
            <w:r w:rsidRPr="008F2E08">
              <w:rPr>
                <w:rFonts w:ascii="Times New Roman" w:eastAsia="Times New Roman" w:hAnsi="Times New Roman"/>
                <w:b/>
                <w:sz w:val="28"/>
                <w:szCs w:val="28"/>
                <w:bdr w:val="none" w:sz="0" w:space="0" w:color="auto" w:frame="1"/>
                <w:lang w:eastAsia="ru-RU"/>
              </w:rPr>
              <w:t xml:space="preserve"> </w:t>
            </w:r>
            <w:r w:rsidRPr="008F2E08">
              <w:rPr>
                <w:rFonts w:ascii="Times New Roman" w:hAnsi="Times New Roman"/>
                <w:sz w:val="28"/>
                <w:szCs w:val="28"/>
                <w:bdr w:val="none" w:sz="0" w:space="0" w:color="auto" w:frame="1"/>
              </w:rPr>
              <w:t>шляхом заходів щодо усунення дискримінації гендерних стереотипів</w:t>
            </w:r>
            <w:r w:rsidRPr="008F2E08">
              <w:rPr>
                <w:rFonts w:ascii="Times New Roman" w:hAnsi="Times New Roman"/>
                <w:b/>
                <w:sz w:val="28"/>
                <w:szCs w:val="28"/>
                <w:bdr w:val="none" w:sz="0" w:space="0" w:color="auto" w:frame="1"/>
              </w:rPr>
              <w:t xml:space="preserve"> </w:t>
            </w:r>
          </w:p>
          <w:p w14:paraId="7D0112CF" w14:textId="77777777" w:rsidR="008353B7" w:rsidRPr="008F2E08" w:rsidRDefault="008353B7" w:rsidP="0068629B">
            <w:pPr>
              <w:shd w:val="clear" w:color="auto" w:fill="FFFFFF"/>
              <w:spacing w:after="0" w:line="240" w:lineRule="auto"/>
              <w:jc w:val="both"/>
              <w:rPr>
                <w:rFonts w:ascii="Times New Roman" w:hAnsi="Times New Roman"/>
                <w:sz w:val="28"/>
                <w:szCs w:val="28"/>
              </w:rPr>
            </w:pPr>
            <w:r w:rsidRPr="008F2E08">
              <w:rPr>
                <w:rFonts w:ascii="Times New Roman" w:hAnsi="Times New Roman"/>
                <w:b/>
                <w:sz w:val="28"/>
                <w:szCs w:val="28"/>
              </w:rPr>
              <w:t>1.3.2.</w:t>
            </w:r>
            <w:r w:rsidRPr="008F2E08">
              <w:rPr>
                <w:rFonts w:ascii="Times New Roman" w:hAnsi="Times New Roman"/>
                <w:sz w:val="28"/>
                <w:szCs w:val="28"/>
              </w:rPr>
              <w:t xml:space="preserve"> Сприяння активізації та згуртованості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p w14:paraId="2D3B82AB" w14:textId="78ABCA34" w:rsidR="008353B7" w:rsidRPr="008F2E08" w:rsidRDefault="008353B7" w:rsidP="0068629B">
            <w:pPr>
              <w:shd w:val="clear" w:color="auto" w:fill="FFFFFF"/>
              <w:spacing w:after="0" w:line="240" w:lineRule="auto"/>
              <w:jc w:val="both"/>
              <w:rPr>
                <w:rFonts w:ascii="Times New Roman" w:hAnsi="Times New Roman"/>
                <w:sz w:val="28"/>
                <w:szCs w:val="28"/>
              </w:rPr>
            </w:pPr>
            <w:r w:rsidRPr="008F2E08">
              <w:rPr>
                <w:rFonts w:ascii="Times New Roman" w:hAnsi="Times New Roman"/>
                <w:b/>
                <w:sz w:val="28"/>
                <w:szCs w:val="28"/>
              </w:rPr>
              <w:t>1.3.3.</w:t>
            </w:r>
            <w:r w:rsidRPr="008F2E08">
              <w:rPr>
                <w:rFonts w:ascii="Times New Roman" w:eastAsia="Times New Roman" w:hAnsi="Times New Roman"/>
                <w:color w:val="000000"/>
                <w:sz w:val="28"/>
                <w:szCs w:val="28"/>
                <w:bdr w:val="none" w:sz="0" w:space="0" w:color="auto" w:frame="1"/>
                <w:lang w:eastAsia="ru-RU"/>
              </w:rPr>
              <w:t xml:space="preserve"> </w:t>
            </w:r>
            <w:r w:rsidRPr="008F2E08">
              <w:rPr>
                <w:rFonts w:ascii="Times New Roman" w:hAnsi="Times New Roman"/>
                <w:sz w:val="28"/>
                <w:szCs w:val="28"/>
              </w:rPr>
              <w:t>Забезпечення умов для самореалізації жителів громади, зокрема дівчат та хл</w:t>
            </w:r>
            <w:r w:rsidR="004B7BEB" w:rsidRPr="008F2E08">
              <w:rPr>
                <w:rFonts w:ascii="Times New Roman" w:hAnsi="Times New Roman"/>
                <w:sz w:val="28"/>
                <w:szCs w:val="28"/>
              </w:rPr>
              <w:t>опців, жінок та чоловіків, вклю</w:t>
            </w:r>
            <w:r w:rsidRPr="008F2E08">
              <w:rPr>
                <w:rFonts w:ascii="Times New Roman" w:hAnsi="Times New Roman"/>
                <w:sz w:val="28"/>
                <w:szCs w:val="28"/>
              </w:rPr>
              <w:t xml:space="preserve">чаючи вразливі категорії, такі як люди похилого віку, особи з </w:t>
            </w:r>
            <w:r w:rsidRPr="008F2E08">
              <w:rPr>
                <w:rFonts w:ascii="Times New Roman" w:hAnsi="Times New Roman"/>
                <w:sz w:val="28"/>
                <w:szCs w:val="28"/>
              </w:rPr>
              <w:lastRenderedPageBreak/>
              <w:t>інвалідністю, внутрішньо переміщен</w:t>
            </w:r>
            <w:r w:rsidR="009561A4" w:rsidRPr="008F2E08">
              <w:rPr>
                <w:rFonts w:ascii="Times New Roman" w:hAnsi="Times New Roman"/>
                <w:sz w:val="28"/>
                <w:szCs w:val="28"/>
              </w:rPr>
              <w:t xml:space="preserve">і особи, </w:t>
            </w:r>
            <w:r w:rsidRPr="008F2E08">
              <w:rPr>
                <w:rFonts w:ascii="Times New Roman" w:hAnsi="Times New Roman"/>
                <w:sz w:val="28"/>
                <w:szCs w:val="28"/>
              </w:rPr>
              <w:t xml:space="preserve"> тощо</w:t>
            </w:r>
          </w:p>
        </w:tc>
      </w:tr>
      <w:tr w:rsidR="008353B7" w:rsidRPr="008F2E08" w14:paraId="29CDA18C" w14:textId="77777777" w:rsidTr="00961A1A">
        <w:trPr>
          <w:trHeight w:val="180"/>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1A4B6A4A" w14:textId="77777777" w:rsidR="008353B7" w:rsidRPr="008F2E08" w:rsidRDefault="008353B7"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5A395B31" w14:textId="77777777" w:rsidR="008353B7" w:rsidRPr="008F2E08" w:rsidRDefault="008353B7" w:rsidP="0068629B">
            <w:pPr>
              <w:spacing w:after="0" w:line="240" w:lineRule="auto"/>
              <w:rPr>
                <w:rFonts w:ascii="Times New Roman" w:eastAsia="Times New Roman" w:hAnsi="Times New Roman"/>
                <w:sz w:val="28"/>
                <w:szCs w:val="28"/>
                <w:lang w:eastAsia="ru-RU"/>
              </w:rPr>
            </w:pPr>
          </w:p>
        </w:tc>
        <w:tc>
          <w:tcPr>
            <w:tcW w:w="5103" w:type="dxa"/>
            <w:tcBorders>
              <w:top w:val="nil"/>
              <w:left w:val="single" w:sz="4" w:space="0" w:color="auto"/>
              <w:bottom w:val="single" w:sz="4" w:space="0" w:color="auto"/>
              <w:right w:val="single" w:sz="4" w:space="0" w:color="auto"/>
            </w:tcBorders>
            <w:hideMark/>
          </w:tcPr>
          <w:p w14:paraId="656C5D7C" w14:textId="13677713" w:rsidR="008353B7" w:rsidRPr="008F2E08" w:rsidRDefault="008353B7" w:rsidP="0068629B">
            <w:pPr>
              <w:shd w:val="clear" w:color="auto" w:fill="FFFFFF"/>
              <w:spacing w:after="0" w:line="240" w:lineRule="auto"/>
              <w:jc w:val="both"/>
              <w:rPr>
                <w:rFonts w:ascii="Times New Roman" w:hAnsi="Times New Roman"/>
                <w:bCs/>
                <w:iCs/>
                <w:sz w:val="28"/>
                <w:szCs w:val="28"/>
                <w:bdr w:val="none" w:sz="0" w:space="0" w:color="auto" w:frame="1"/>
              </w:rPr>
            </w:pPr>
            <w:r w:rsidRPr="008F2E08">
              <w:rPr>
                <w:rFonts w:ascii="Times New Roman" w:eastAsia="Times New Roman" w:hAnsi="Times New Roman"/>
                <w:b/>
                <w:bCs/>
                <w:iCs/>
                <w:sz w:val="28"/>
                <w:szCs w:val="28"/>
                <w:bdr w:val="none" w:sz="0" w:space="0" w:color="auto" w:frame="1"/>
                <w:lang w:eastAsia="ru-RU"/>
              </w:rPr>
              <w:t xml:space="preserve">1.3.4. </w:t>
            </w:r>
            <w:r w:rsidRPr="008F2E08">
              <w:rPr>
                <w:rFonts w:ascii="Times New Roman" w:eastAsia="Times New Roman" w:hAnsi="Times New Roman"/>
                <w:bCs/>
                <w:iCs/>
                <w:sz w:val="28"/>
                <w:szCs w:val="28"/>
                <w:bdr w:val="none" w:sz="0" w:space="0" w:color="auto" w:frame="1"/>
                <w:lang w:eastAsia="ru-RU"/>
              </w:rPr>
              <w:t>Підтримка ініціатив жителів, органів самоорганізації населення, громадських об’єднань та організацій</w:t>
            </w:r>
            <w:r w:rsidRPr="008F2E08">
              <w:rPr>
                <w:rFonts w:ascii="Times New Roman" w:hAnsi="Times New Roman"/>
                <w:bCs/>
                <w:iCs/>
                <w:sz w:val="28"/>
                <w:szCs w:val="28"/>
                <w:bdr w:val="none" w:sz="0" w:space="0" w:color="auto" w:frame="1"/>
              </w:rPr>
              <w:t xml:space="preserve">, здійснення соціального  замовлення для реалізації програм та проектів у сфері протидії </w:t>
            </w:r>
            <w:proofErr w:type="spellStart"/>
            <w:r w:rsidRPr="008F2E08">
              <w:rPr>
                <w:rFonts w:ascii="Times New Roman" w:hAnsi="Times New Roman"/>
                <w:bCs/>
                <w:iCs/>
                <w:sz w:val="28"/>
                <w:szCs w:val="28"/>
                <w:bdr w:val="none" w:sz="0" w:space="0" w:color="auto" w:frame="1"/>
              </w:rPr>
              <w:t>гендерно</w:t>
            </w:r>
            <w:proofErr w:type="spellEnd"/>
            <w:r w:rsidRPr="008F2E08">
              <w:rPr>
                <w:rFonts w:ascii="Times New Roman" w:hAnsi="Times New Roman"/>
                <w:bCs/>
                <w:iCs/>
                <w:sz w:val="28"/>
                <w:szCs w:val="28"/>
                <w:bdr w:val="none" w:sz="0" w:space="0" w:color="auto" w:frame="1"/>
              </w:rPr>
              <w:t xml:space="preserve"> – зумовленому насильству, надання допомоги постраждалим від конфлік</w:t>
            </w:r>
            <w:r w:rsidR="00522175" w:rsidRPr="008F2E08">
              <w:rPr>
                <w:rFonts w:ascii="Times New Roman" w:hAnsi="Times New Roman"/>
                <w:bCs/>
                <w:iCs/>
                <w:sz w:val="28"/>
                <w:szCs w:val="28"/>
                <w:bdr w:val="none" w:sz="0" w:space="0" w:color="auto" w:frame="1"/>
              </w:rPr>
              <w:t>тів (ВПО</w:t>
            </w:r>
            <w:r w:rsidR="009561A4" w:rsidRPr="008F2E08">
              <w:rPr>
                <w:rFonts w:ascii="Times New Roman" w:hAnsi="Times New Roman"/>
                <w:bCs/>
                <w:iCs/>
                <w:sz w:val="28"/>
                <w:szCs w:val="28"/>
                <w:bdr w:val="none" w:sz="0" w:space="0" w:color="auto" w:frame="1"/>
              </w:rPr>
              <w:t>).</w:t>
            </w:r>
          </w:p>
          <w:p w14:paraId="1886AA22" w14:textId="48CCC804" w:rsidR="008353B7" w:rsidRPr="008F2E08" w:rsidRDefault="008353B7" w:rsidP="0068629B">
            <w:pPr>
              <w:shd w:val="clear" w:color="auto" w:fill="FFFFFF"/>
              <w:spacing w:after="0" w:line="240" w:lineRule="auto"/>
              <w:jc w:val="both"/>
              <w:rPr>
                <w:rFonts w:ascii="Times New Roman" w:hAnsi="Times New Roman"/>
                <w:bCs/>
                <w:iCs/>
                <w:sz w:val="28"/>
                <w:szCs w:val="28"/>
                <w:bdr w:val="none" w:sz="0" w:space="0" w:color="auto" w:frame="1"/>
              </w:rPr>
            </w:pPr>
            <w:r w:rsidRPr="008F2E08">
              <w:rPr>
                <w:rFonts w:ascii="Times New Roman" w:hAnsi="Times New Roman"/>
                <w:bCs/>
                <w:iCs/>
                <w:sz w:val="28"/>
                <w:szCs w:val="28"/>
                <w:bdr w:val="none" w:sz="0" w:space="0" w:color="auto" w:frame="1"/>
              </w:rPr>
              <w:t xml:space="preserve">1.3.5. Збільшити потенціал місцевого самоврядування з питань прав людини, гендерної рівності та </w:t>
            </w:r>
            <w:proofErr w:type="spellStart"/>
            <w:r w:rsidRPr="008F2E08">
              <w:rPr>
                <w:rFonts w:ascii="Times New Roman" w:hAnsi="Times New Roman"/>
                <w:bCs/>
                <w:iCs/>
                <w:sz w:val="28"/>
                <w:szCs w:val="28"/>
                <w:bdr w:val="none" w:sz="0" w:space="0" w:color="auto" w:frame="1"/>
              </w:rPr>
              <w:t>антидискриминації</w:t>
            </w:r>
            <w:proofErr w:type="spellEnd"/>
            <w:r w:rsidRPr="008F2E08">
              <w:rPr>
                <w:rFonts w:ascii="Times New Roman" w:hAnsi="Times New Roman"/>
                <w:bCs/>
                <w:iCs/>
                <w:sz w:val="28"/>
                <w:szCs w:val="28"/>
                <w:bdr w:val="none" w:sz="0" w:space="0" w:color="auto" w:frame="1"/>
              </w:rPr>
              <w:t xml:space="preserve"> , проведення навчань для посадових осіб місцевого самоврядування з питань реалізації резолюції Ради Безпеки ООН 1325.</w:t>
            </w:r>
          </w:p>
          <w:p w14:paraId="094B5377" w14:textId="034FCBCE" w:rsidR="00AD09ED" w:rsidRPr="008F2E08" w:rsidRDefault="00AD09ED" w:rsidP="0068629B">
            <w:pPr>
              <w:shd w:val="clear" w:color="auto" w:fill="FFFFFF"/>
              <w:spacing w:after="0" w:line="240" w:lineRule="auto"/>
              <w:jc w:val="both"/>
              <w:rPr>
                <w:rFonts w:ascii="Times New Roman" w:eastAsia="Times New Roman" w:hAnsi="Times New Roman"/>
                <w:bCs/>
                <w:iCs/>
                <w:sz w:val="28"/>
                <w:szCs w:val="28"/>
                <w:bdr w:val="none" w:sz="0" w:space="0" w:color="auto" w:frame="1"/>
                <w:lang w:eastAsia="ru-RU"/>
              </w:rPr>
            </w:pPr>
          </w:p>
        </w:tc>
      </w:tr>
      <w:tr w:rsidR="00584B2A" w:rsidRPr="008F2E08" w14:paraId="675393BA" w14:textId="77777777" w:rsidTr="00961A1A">
        <w:trPr>
          <w:trHeight w:val="456"/>
        </w:trPr>
        <w:tc>
          <w:tcPr>
            <w:tcW w:w="1908" w:type="dxa"/>
            <w:vMerge w:val="restart"/>
            <w:tcBorders>
              <w:top w:val="single" w:sz="4" w:space="0" w:color="auto"/>
              <w:left w:val="single" w:sz="4" w:space="0" w:color="auto"/>
              <w:bottom w:val="single" w:sz="4" w:space="0" w:color="auto"/>
              <w:right w:val="single" w:sz="4" w:space="0" w:color="auto"/>
            </w:tcBorders>
            <w:hideMark/>
          </w:tcPr>
          <w:p w14:paraId="50BB3CDE" w14:textId="77777777" w:rsidR="00584B2A" w:rsidRPr="008F2E08" w:rsidRDefault="00584B2A" w:rsidP="0068629B">
            <w:pPr>
              <w:spacing w:after="0" w:line="240" w:lineRule="auto"/>
              <w:rPr>
                <w:rFonts w:ascii="Times New Roman" w:eastAsia="Times New Roman" w:hAnsi="Times New Roman"/>
                <w:sz w:val="28"/>
                <w:szCs w:val="28"/>
                <w:lang w:eastAsia="ru-RU"/>
              </w:rPr>
            </w:pPr>
            <w:r w:rsidRPr="008F2E08">
              <w:rPr>
                <w:rFonts w:ascii="Times New Roman" w:hAnsi="Times New Roman"/>
                <w:sz w:val="28"/>
                <w:szCs w:val="28"/>
              </w:rPr>
              <w:t xml:space="preserve"> 2. Економічний розвиток громади</w:t>
            </w:r>
          </w:p>
        </w:tc>
        <w:tc>
          <w:tcPr>
            <w:tcW w:w="2765" w:type="dxa"/>
            <w:vMerge w:val="restart"/>
            <w:tcBorders>
              <w:top w:val="single" w:sz="4" w:space="0" w:color="auto"/>
              <w:left w:val="single" w:sz="4" w:space="0" w:color="auto"/>
              <w:bottom w:val="single" w:sz="4" w:space="0" w:color="auto"/>
              <w:right w:val="single" w:sz="4" w:space="0" w:color="auto"/>
            </w:tcBorders>
            <w:hideMark/>
          </w:tcPr>
          <w:p w14:paraId="3A1AF5A7" w14:textId="77777777" w:rsidR="00584B2A" w:rsidRPr="008F2E08" w:rsidRDefault="00584B2A" w:rsidP="0068629B">
            <w:pPr>
              <w:spacing w:after="0" w:line="240" w:lineRule="auto"/>
              <w:rPr>
                <w:rFonts w:ascii="Times New Roman" w:eastAsia="Times New Roman" w:hAnsi="Times New Roman"/>
                <w:sz w:val="28"/>
                <w:szCs w:val="28"/>
                <w:lang w:eastAsia="ru-RU"/>
              </w:rPr>
            </w:pPr>
            <w:r w:rsidRPr="008F2E08">
              <w:rPr>
                <w:rFonts w:ascii="Times New Roman" w:hAnsi="Times New Roman"/>
                <w:sz w:val="28"/>
                <w:szCs w:val="28"/>
              </w:rPr>
              <w:t>2.1. Сприяння сталому економічному розвитку громади</w:t>
            </w:r>
          </w:p>
        </w:tc>
        <w:tc>
          <w:tcPr>
            <w:tcW w:w="5103" w:type="dxa"/>
            <w:tcBorders>
              <w:top w:val="single" w:sz="4" w:space="0" w:color="auto"/>
              <w:left w:val="single" w:sz="4" w:space="0" w:color="auto"/>
              <w:bottom w:val="nil"/>
              <w:right w:val="single" w:sz="4" w:space="0" w:color="auto"/>
            </w:tcBorders>
            <w:hideMark/>
          </w:tcPr>
          <w:p w14:paraId="374EDBD0" w14:textId="274A3E48" w:rsidR="00584B2A" w:rsidRPr="008F2E08" w:rsidRDefault="00584B2A" w:rsidP="0068629B">
            <w:pPr>
              <w:spacing w:after="0" w:line="240" w:lineRule="auto"/>
              <w:jc w:val="both"/>
              <w:rPr>
                <w:rFonts w:ascii="Times New Roman" w:hAnsi="Times New Roman"/>
                <w:sz w:val="28"/>
                <w:szCs w:val="28"/>
              </w:rPr>
            </w:pPr>
            <w:r w:rsidRPr="008F2E08">
              <w:rPr>
                <w:rFonts w:ascii="Times New Roman" w:hAnsi="Times New Roman"/>
                <w:b/>
                <w:sz w:val="28"/>
                <w:szCs w:val="28"/>
              </w:rPr>
              <w:t>2.1.1</w:t>
            </w:r>
            <w:r w:rsidR="002E52FA" w:rsidRPr="008F2E08">
              <w:rPr>
                <w:rFonts w:ascii="Times New Roman" w:hAnsi="Times New Roman"/>
                <w:b/>
                <w:sz w:val="28"/>
                <w:szCs w:val="28"/>
              </w:rPr>
              <w:t>.</w:t>
            </w:r>
            <w:r w:rsidRPr="008F2E08">
              <w:rPr>
                <w:rFonts w:ascii="Times New Roman" w:hAnsi="Times New Roman"/>
                <w:sz w:val="28"/>
                <w:szCs w:val="28"/>
              </w:rPr>
              <w:t xml:space="preserve"> Створення умов для залучення інвестицій </w:t>
            </w:r>
          </w:p>
        </w:tc>
      </w:tr>
      <w:tr w:rsidR="00584B2A" w:rsidRPr="008F2E08" w14:paraId="48FE5577" w14:textId="77777777" w:rsidTr="00961A1A">
        <w:trPr>
          <w:trHeight w:val="265"/>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0C572642"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066363BC"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5103" w:type="dxa"/>
            <w:tcBorders>
              <w:top w:val="nil"/>
              <w:left w:val="single" w:sz="4" w:space="0" w:color="auto"/>
              <w:bottom w:val="nil"/>
              <w:right w:val="single" w:sz="4" w:space="0" w:color="auto"/>
            </w:tcBorders>
            <w:hideMark/>
          </w:tcPr>
          <w:p w14:paraId="2DF5C7CA" w14:textId="77777777" w:rsidR="00584B2A" w:rsidRPr="008F2E08" w:rsidRDefault="00584B2A" w:rsidP="0068629B">
            <w:pPr>
              <w:spacing w:after="0" w:line="240" w:lineRule="auto"/>
              <w:jc w:val="both"/>
              <w:rPr>
                <w:rFonts w:ascii="Times New Roman" w:hAnsi="Times New Roman"/>
                <w:b/>
                <w:sz w:val="28"/>
                <w:szCs w:val="28"/>
              </w:rPr>
            </w:pPr>
            <w:r w:rsidRPr="008F2E08">
              <w:rPr>
                <w:rFonts w:ascii="Times New Roman" w:hAnsi="Times New Roman"/>
                <w:b/>
                <w:sz w:val="28"/>
                <w:szCs w:val="28"/>
              </w:rPr>
              <w:t xml:space="preserve">2.1.2. </w:t>
            </w:r>
            <w:r w:rsidRPr="008F2E08">
              <w:rPr>
                <w:rFonts w:ascii="Times New Roman" w:hAnsi="Times New Roman"/>
                <w:sz w:val="28"/>
                <w:szCs w:val="28"/>
              </w:rPr>
              <w:t>Підготовка інвестиційних продуктів</w:t>
            </w:r>
            <w:r w:rsidRPr="008F2E08">
              <w:rPr>
                <w:rFonts w:ascii="Times New Roman" w:hAnsi="Times New Roman"/>
                <w:b/>
                <w:sz w:val="28"/>
                <w:szCs w:val="28"/>
              </w:rPr>
              <w:t xml:space="preserve"> </w:t>
            </w:r>
          </w:p>
        </w:tc>
      </w:tr>
      <w:tr w:rsidR="00584B2A" w:rsidRPr="008F2E08" w14:paraId="1BFDC2B1" w14:textId="77777777" w:rsidTr="0068629B">
        <w:trPr>
          <w:trHeight w:val="217"/>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6021A233"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055874EB"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5103" w:type="dxa"/>
            <w:tcBorders>
              <w:top w:val="nil"/>
              <w:left w:val="single" w:sz="4" w:space="0" w:color="auto"/>
              <w:bottom w:val="single" w:sz="4" w:space="0" w:color="auto"/>
              <w:right w:val="single" w:sz="4" w:space="0" w:color="auto"/>
            </w:tcBorders>
            <w:hideMark/>
          </w:tcPr>
          <w:p w14:paraId="2D8A0E8C" w14:textId="77777777" w:rsidR="00584B2A" w:rsidRPr="008F2E08" w:rsidRDefault="00584B2A" w:rsidP="0068629B">
            <w:pPr>
              <w:spacing w:after="0" w:line="240" w:lineRule="auto"/>
              <w:jc w:val="both"/>
              <w:rPr>
                <w:rFonts w:ascii="Times New Roman" w:hAnsi="Times New Roman"/>
                <w:sz w:val="28"/>
                <w:szCs w:val="28"/>
              </w:rPr>
            </w:pPr>
            <w:r w:rsidRPr="008F2E08">
              <w:rPr>
                <w:rFonts w:ascii="Times New Roman" w:hAnsi="Times New Roman"/>
                <w:b/>
                <w:sz w:val="28"/>
                <w:szCs w:val="28"/>
              </w:rPr>
              <w:t>2.1.</w:t>
            </w:r>
            <w:r w:rsidR="002E52FA" w:rsidRPr="008F2E08">
              <w:rPr>
                <w:rFonts w:ascii="Times New Roman" w:hAnsi="Times New Roman"/>
                <w:b/>
                <w:sz w:val="28"/>
                <w:szCs w:val="28"/>
              </w:rPr>
              <w:t>3</w:t>
            </w:r>
            <w:r w:rsidRPr="008F2E08">
              <w:rPr>
                <w:rFonts w:ascii="Times New Roman" w:hAnsi="Times New Roman"/>
                <w:b/>
                <w:sz w:val="28"/>
                <w:szCs w:val="28"/>
              </w:rPr>
              <w:t xml:space="preserve">. </w:t>
            </w:r>
            <w:r w:rsidRPr="008F2E08">
              <w:rPr>
                <w:rFonts w:ascii="Times New Roman" w:hAnsi="Times New Roman"/>
                <w:sz w:val="28"/>
                <w:szCs w:val="28"/>
              </w:rPr>
              <w:t>Формування позитивного іміджу громади та поширення інформації про інвестиційні можливості</w:t>
            </w:r>
          </w:p>
          <w:p w14:paraId="245CED06" w14:textId="77777777" w:rsidR="008353B7" w:rsidRPr="008F2E08" w:rsidRDefault="008353B7" w:rsidP="0068629B">
            <w:pPr>
              <w:spacing w:after="0" w:line="240" w:lineRule="auto"/>
              <w:jc w:val="both"/>
              <w:rPr>
                <w:rFonts w:ascii="Times New Roman" w:hAnsi="Times New Roman"/>
                <w:b/>
                <w:sz w:val="28"/>
                <w:szCs w:val="28"/>
              </w:rPr>
            </w:pPr>
            <w:r w:rsidRPr="008F2E08">
              <w:rPr>
                <w:rFonts w:ascii="Times New Roman" w:eastAsia="Times New Roman" w:hAnsi="Times New Roman"/>
                <w:b/>
                <w:sz w:val="28"/>
                <w:szCs w:val="28"/>
                <w:lang w:eastAsia="ru-RU"/>
              </w:rPr>
              <w:t xml:space="preserve">2.1.4. </w:t>
            </w:r>
            <w:r w:rsidRPr="008F2E08">
              <w:rPr>
                <w:rFonts w:ascii="Times New Roman" w:eastAsia="Times New Roman" w:hAnsi="Times New Roman"/>
                <w:sz w:val="28"/>
                <w:szCs w:val="28"/>
                <w:lang w:eastAsia="ru-RU"/>
              </w:rPr>
              <w:t>створення економічного профілю громади з урахуванням гендерних показників</w:t>
            </w:r>
          </w:p>
        </w:tc>
      </w:tr>
      <w:tr w:rsidR="002F0ABD" w:rsidRPr="008F2E08" w14:paraId="2F104AFC" w14:textId="77777777" w:rsidTr="0068629B">
        <w:tc>
          <w:tcPr>
            <w:tcW w:w="1908" w:type="dxa"/>
            <w:vMerge/>
            <w:tcBorders>
              <w:top w:val="single" w:sz="4" w:space="0" w:color="auto"/>
              <w:left w:val="single" w:sz="4" w:space="0" w:color="auto"/>
              <w:bottom w:val="single" w:sz="4" w:space="0" w:color="auto"/>
              <w:right w:val="single" w:sz="4" w:space="0" w:color="auto"/>
            </w:tcBorders>
            <w:vAlign w:val="center"/>
            <w:hideMark/>
          </w:tcPr>
          <w:p w14:paraId="7122CD06"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2765" w:type="dxa"/>
            <w:vMerge w:val="restart"/>
            <w:tcBorders>
              <w:top w:val="single" w:sz="4" w:space="0" w:color="auto"/>
              <w:left w:val="single" w:sz="4" w:space="0" w:color="auto"/>
              <w:bottom w:val="single" w:sz="4" w:space="0" w:color="auto"/>
              <w:right w:val="single" w:sz="4" w:space="0" w:color="auto"/>
            </w:tcBorders>
            <w:hideMark/>
          </w:tcPr>
          <w:p w14:paraId="5F205F61" w14:textId="30B2BD52" w:rsidR="00584B2A" w:rsidRPr="008F2E08" w:rsidRDefault="002F0ABD" w:rsidP="0068629B">
            <w:pPr>
              <w:spacing w:after="0" w:line="240" w:lineRule="auto"/>
              <w:rPr>
                <w:rFonts w:ascii="Times New Roman" w:hAnsi="Times New Roman"/>
                <w:sz w:val="28"/>
                <w:szCs w:val="28"/>
              </w:rPr>
            </w:pPr>
            <w:r w:rsidRPr="008F2E08">
              <w:rPr>
                <w:rFonts w:ascii="Times New Roman" w:hAnsi="Times New Roman"/>
                <w:sz w:val="28"/>
                <w:szCs w:val="28"/>
              </w:rPr>
              <w:t xml:space="preserve">2.2. </w:t>
            </w:r>
            <w:r w:rsidR="00584B2A" w:rsidRPr="008F2E08">
              <w:rPr>
                <w:rFonts w:ascii="Times New Roman" w:hAnsi="Times New Roman"/>
                <w:sz w:val="28"/>
                <w:szCs w:val="28"/>
              </w:rPr>
              <w:t>Розвиток малого та середнього підприємництва</w:t>
            </w:r>
          </w:p>
          <w:p w14:paraId="5415C908" w14:textId="77777777" w:rsidR="00F12B02" w:rsidRPr="008F2E08" w:rsidRDefault="00F12B02" w:rsidP="0068629B">
            <w:pPr>
              <w:spacing w:after="0" w:line="240" w:lineRule="auto"/>
              <w:rPr>
                <w:rFonts w:ascii="Times New Roman" w:hAnsi="Times New Roman"/>
                <w:b/>
                <w:sz w:val="28"/>
                <w:szCs w:val="28"/>
              </w:rPr>
            </w:pPr>
          </w:p>
          <w:p w14:paraId="77F80458" w14:textId="77777777" w:rsidR="002F0ABD" w:rsidRPr="008F2E08" w:rsidRDefault="002F0ABD" w:rsidP="0068629B">
            <w:pPr>
              <w:spacing w:after="0" w:line="240" w:lineRule="auto"/>
              <w:rPr>
                <w:rFonts w:ascii="Times New Roman" w:eastAsia="Times New Roman" w:hAnsi="Times New Roman"/>
                <w:sz w:val="28"/>
                <w:szCs w:val="28"/>
                <w:lang w:eastAsia="ru-RU"/>
              </w:rPr>
            </w:pPr>
          </w:p>
        </w:tc>
        <w:tc>
          <w:tcPr>
            <w:tcW w:w="5103" w:type="dxa"/>
            <w:tcBorders>
              <w:top w:val="single" w:sz="4" w:space="0" w:color="auto"/>
              <w:left w:val="single" w:sz="4" w:space="0" w:color="auto"/>
              <w:bottom w:val="nil"/>
              <w:right w:val="single" w:sz="4" w:space="0" w:color="auto"/>
            </w:tcBorders>
          </w:tcPr>
          <w:p w14:paraId="00CBAAB2" w14:textId="77777777" w:rsidR="00584B2A" w:rsidRPr="008F2E08" w:rsidRDefault="00584B2A" w:rsidP="0068629B">
            <w:pPr>
              <w:spacing w:after="0" w:line="240" w:lineRule="auto"/>
              <w:jc w:val="both"/>
              <w:rPr>
                <w:rFonts w:ascii="Times New Roman" w:hAnsi="Times New Roman"/>
                <w:sz w:val="28"/>
                <w:szCs w:val="28"/>
              </w:rPr>
            </w:pPr>
            <w:r w:rsidRPr="008F2E08">
              <w:rPr>
                <w:rFonts w:ascii="Times New Roman" w:hAnsi="Times New Roman"/>
                <w:b/>
                <w:sz w:val="28"/>
                <w:szCs w:val="28"/>
              </w:rPr>
              <w:t>2.2.1</w:t>
            </w:r>
            <w:r w:rsidR="002E52FA" w:rsidRPr="008F2E08">
              <w:rPr>
                <w:rFonts w:ascii="Times New Roman" w:hAnsi="Times New Roman"/>
                <w:b/>
                <w:sz w:val="28"/>
                <w:szCs w:val="28"/>
              </w:rPr>
              <w:t>.</w:t>
            </w:r>
            <w:r w:rsidR="002E52FA" w:rsidRPr="008F2E08">
              <w:rPr>
                <w:rFonts w:ascii="Times New Roman" w:hAnsi="Times New Roman"/>
                <w:sz w:val="28"/>
                <w:szCs w:val="28"/>
              </w:rPr>
              <w:t xml:space="preserve"> </w:t>
            </w:r>
            <w:r w:rsidR="00B0491A" w:rsidRPr="008F2E08">
              <w:rPr>
                <w:rFonts w:ascii="Times New Roman" w:hAnsi="Times New Roman"/>
                <w:sz w:val="28"/>
                <w:szCs w:val="28"/>
              </w:rPr>
              <w:t>Створення сприятливого середовища для започаткування та ведення підприємницької діяльності та гідній праці для всіх жінок і чоловіків громади</w:t>
            </w:r>
          </w:p>
          <w:p w14:paraId="20B4ABA7" w14:textId="404AB383" w:rsidR="00584B2A" w:rsidRPr="008F2E08" w:rsidRDefault="00B0491A" w:rsidP="0068629B">
            <w:pPr>
              <w:spacing w:after="0" w:line="240" w:lineRule="auto"/>
              <w:jc w:val="both"/>
              <w:rPr>
                <w:rFonts w:ascii="Times New Roman" w:hAnsi="Times New Roman"/>
                <w:sz w:val="28"/>
                <w:szCs w:val="28"/>
              </w:rPr>
            </w:pPr>
            <w:r w:rsidRPr="008F2E08">
              <w:rPr>
                <w:rFonts w:ascii="Times New Roman" w:hAnsi="Times New Roman"/>
                <w:b/>
                <w:sz w:val="28"/>
                <w:szCs w:val="28"/>
              </w:rPr>
              <w:t>2.2.2</w:t>
            </w:r>
            <w:r w:rsidR="00584B2A" w:rsidRPr="008F2E08">
              <w:rPr>
                <w:rFonts w:ascii="Times New Roman" w:hAnsi="Times New Roman"/>
                <w:sz w:val="28"/>
                <w:szCs w:val="28"/>
              </w:rPr>
              <w:t xml:space="preserve"> </w:t>
            </w:r>
            <w:r w:rsidR="002E52FA" w:rsidRPr="008F2E08">
              <w:rPr>
                <w:rFonts w:ascii="Times New Roman" w:hAnsi="Times New Roman"/>
                <w:sz w:val="28"/>
                <w:szCs w:val="28"/>
              </w:rPr>
              <w:t xml:space="preserve">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w:t>
            </w:r>
            <w:proofErr w:type="spellStart"/>
            <w:r w:rsidR="002E52FA" w:rsidRPr="008F2E08">
              <w:rPr>
                <w:rFonts w:ascii="Times New Roman" w:hAnsi="Times New Roman"/>
                <w:sz w:val="28"/>
                <w:szCs w:val="28"/>
              </w:rPr>
              <w:t>булінг</w:t>
            </w:r>
            <w:proofErr w:type="spellEnd"/>
            <w:r w:rsidR="002E52FA" w:rsidRPr="008F2E08">
              <w:rPr>
                <w:rFonts w:ascii="Times New Roman" w:hAnsi="Times New Roman"/>
                <w:sz w:val="28"/>
                <w:szCs w:val="28"/>
              </w:rPr>
              <w:t>, куріння, а</w:t>
            </w:r>
            <w:r w:rsidR="00F51549" w:rsidRPr="008F2E08">
              <w:rPr>
                <w:rFonts w:ascii="Times New Roman" w:hAnsi="Times New Roman"/>
                <w:sz w:val="28"/>
                <w:szCs w:val="28"/>
              </w:rPr>
              <w:t>лкоголізм, вживання наркотиків)</w:t>
            </w:r>
          </w:p>
          <w:p w14:paraId="4E29F162" w14:textId="73D1A076" w:rsidR="002E52FA" w:rsidRPr="008F2E08" w:rsidRDefault="00F51549" w:rsidP="0068629B">
            <w:pPr>
              <w:spacing w:after="0" w:line="240" w:lineRule="auto"/>
              <w:jc w:val="both"/>
              <w:rPr>
                <w:rFonts w:ascii="Times New Roman" w:hAnsi="Times New Roman"/>
                <w:sz w:val="28"/>
                <w:szCs w:val="28"/>
              </w:rPr>
            </w:pPr>
            <w:r w:rsidRPr="008F2E08">
              <w:rPr>
                <w:rFonts w:ascii="Times New Roman" w:hAnsi="Times New Roman"/>
                <w:b/>
                <w:sz w:val="28"/>
                <w:szCs w:val="28"/>
              </w:rPr>
              <w:t>2.2.3</w:t>
            </w:r>
            <w:r w:rsidR="002E52FA" w:rsidRPr="008F2E08">
              <w:rPr>
                <w:rFonts w:ascii="Times New Roman" w:hAnsi="Times New Roman"/>
                <w:b/>
                <w:sz w:val="28"/>
                <w:szCs w:val="28"/>
              </w:rPr>
              <w:t xml:space="preserve"> </w:t>
            </w:r>
            <w:r w:rsidR="002E52FA" w:rsidRPr="008F2E08">
              <w:rPr>
                <w:rFonts w:ascii="Times New Roman" w:hAnsi="Times New Roman"/>
                <w:sz w:val="28"/>
                <w:szCs w:val="28"/>
              </w:rPr>
              <w:t xml:space="preserve">Забезпечення інклюзивного доступу малих та середніх підприємств до фінансових, трудових, земельних </w:t>
            </w:r>
            <w:r w:rsidR="002E52FA" w:rsidRPr="008F2E08">
              <w:rPr>
                <w:rFonts w:ascii="Times New Roman" w:hAnsi="Times New Roman"/>
                <w:sz w:val="28"/>
                <w:szCs w:val="28"/>
              </w:rPr>
              <w:lastRenderedPageBreak/>
              <w:t>ресурсів, включаючи підтримку жінок-підприємців.</w:t>
            </w:r>
          </w:p>
          <w:p w14:paraId="3A1E1847" w14:textId="0A3B1FA3" w:rsidR="002E52FA" w:rsidRPr="008F2E08" w:rsidRDefault="002E52FA" w:rsidP="0068629B">
            <w:pPr>
              <w:spacing w:after="0" w:line="240" w:lineRule="auto"/>
              <w:jc w:val="both"/>
              <w:rPr>
                <w:rFonts w:ascii="Times New Roman" w:hAnsi="Times New Roman"/>
                <w:sz w:val="28"/>
                <w:szCs w:val="28"/>
              </w:rPr>
            </w:pPr>
            <w:r w:rsidRPr="008F2E08">
              <w:rPr>
                <w:rFonts w:ascii="Times New Roman" w:hAnsi="Times New Roman"/>
                <w:b/>
                <w:sz w:val="28"/>
                <w:szCs w:val="28"/>
              </w:rPr>
              <w:t>2.2.</w:t>
            </w:r>
            <w:r w:rsidR="00F51549" w:rsidRPr="008F2E08">
              <w:rPr>
                <w:rFonts w:ascii="Times New Roman" w:hAnsi="Times New Roman"/>
                <w:b/>
                <w:sz w:val="28"/>
                <w:szCs w:val="28"/>
              </w:rPr>
              <w:t>4</w:t>
            </w:r>
            <w:r w:rsidRPr="008F2E08">
              <w:rPr>
                <w:rFonts w:ascii="Times New Roman" w:hAnsi="Times New Roman"/>
                <w:b/>
                <w:sz w:val="28"/>
                <w:szCs w:val="28"/>
              </w:rPr>
              <w:t>.</w:t>
            </w:r>
            <w:r w:rsidR="00F51549" w:rsidRPr="008F2E08">
              <w:rPr>
                <w:rFonts w:ascii="Times New Roman" w:hAnsi="Times New Roman"/>
                <w:sz w:val="28"/>
                <w:szCs w:val="28"/>
              </w:rPr>
              <w:t xml:space="preserve"> Підтримка місцевих товаровиробників</w:t>
            </w:r>
            <w:r w:rsidRPr="008F2E08">
              <w:rPr>
                <w:rFonts w:ascii="Times New Roman" w:hAnsi="Times New Roman"/>
                <w:sz w:val="28"/>
                <w:szCs w:val="28"/>
              </w:rPr>
              <w:t xml:space="preserve"> у зроста</w:t>
            </w:r>
            <w:r w:rsidR="00265738" w:rsidRPr="008F2E08">
              <w:rPr>
                <w:rFonts w:ascii="Times New Roman" w:hAnsi="Times New Roman"/>
                <w:sz w:val="28"/>
                <w:szCs w:val="28"/>
              </w:rPr>
              <w:t>нні на внутрішньому та зовнішньому</w:t>
            </w:r>
            <w:r w:rsidRPr="008F2E08">
              <w:rPr>
                <w:rFonts w:ascii="Times New Roman" w:hAnsi="Times New Roman"/>
                <w:sz w:val="28"/>
                <w:szCs w:val="28"/>
              </w:rPr>
              <w:t xml:space="preserve"> ринках.</w:t>
            </w:r>
          </w:p>
          <w:p w14:paraId="6F4CAE7F" w14:textId="6FC741C6" w:rsidR="00B8306E" w:rsidRPr="008F2E08" w:rsidRDefault="00B0491A" w:rsidP="0068629B">
            <w:pPr>
              <w:spacing w:after="0" w:line="240" w:lineRule="auto"/>
              <w:jc w:val="both"/>
              <w:rPr>
                <w:rFonts w:ascii="Times New Roman" w:hAnsi="Times New Roman"/>
                <w:sz w:val="28"/>
                <w:szCs w:val="28"/>
              </w:rPr>
            </w:pPr>
            <w:r w:rsidRPr="008F2E08">
              <w:rPr>
                <w:rFonts w:ascii="Times New Roman" w:hAnsi="Times New Roman"/>
                <w:b/>
                <w:sz w:val="28"/>
                <w:szCs w:val="28"/>
              </w:rPr>
              <w:t>2</w:t>
            </w:r>
            <w:r w:rsidR="00F51549" w:rsidRPr="008F2E08">
              <w:rPr>
                <w:rFonts w:ascii="Times New Roman" w:hAnsi="Times New Roman"/>
                <w:b/>
                <w:sz w:val="28"/>
                <w:szCs w:val="28"/>
              </w:rPr>
              <w:t>.2.5</w:t>
            </w:r>
            <w:r w:rsidR="002E52FA" w:rsidRPr="008F2E08">
              <w:rPr>
                <w:rFonts w:ascii="Times New Roman" w:hAnsi="Times New Roman"/>
                <w:b/>
                <w:sz w:val="28"/>
                <w:szCs w:val="28"/>
              </w:rPr>
              <w:t xml:space="preserve">. </w:t>
            </w:r>
            <w:r w:rsidR="002E52FA" w:rsidRPr="008F2E08">
              <w:rPr>
                <w:rFonts w:ascii="Times New Roman" w:hAnsi="Times New Roman"/>
                <w:sz w:val="28"/>
                <w:szCs w:val="28"/>
              </w:rPr>
              <w:t>Популяризація історичного, культурного та зеленого / сільського туризму шляхом надання рівних можливостей жінкам та чолов</w:t>
            </w:r>
            <w:r w:rsidR="00F51549" w:rsidRPr="008F2E08">
              <w:rPr>
                <w:rFonts w:ascii="Times New Roman" w:hAnsi="Times New Roman"/>
                <w:sz w:val="28"/>
                <w:szCs w:val="28"/>
              </w:rPr>
              <w:t xml:space="preserve">ікам брати участь у підвищенні цінності </w:t>
            </w:r>
            <w:r w:rsidR="002E52FA" w:rsidRPr="008F2E08">
              <w:rPr>
                <w:rFonts w:ascii="Times New Roman" w:hAnsi="Times New Roman"/>
                <w:sz w:val="28"/>
                <w:szCs w:val="28"/>
              </w:rPr>
              <w:t>територ</w:t>
            </w:r>
            <w:r w:rsidR="00F51549" w:rsidRPr="008F2E08">
              <w:rPr>
                <w:rFonts w:ascii="Times New Roman" w:hAnsi="Times New Roman"/>
                <w:sz w:val="28"/>
                <w:szCs w:val="28"/>
              </w:rPr>
              <w:t>ії та туристичної</w:t>
            </w:r>
            <w:r w:rsidR="002E52FA" w:rsidRPr="008F2E08">
              <w:rPr>
                <w:rFonts w:ascii="Times New Roman" w:hAnsi="Times New Roman"/>
                <w:sz w:val="28"/>
                <w:szCs w:val="28"/>
              </w:rPr>
              <w:t xml:space="preserve"> </w:t>
            </w:r>
          </w:p>
          <w:p w14:paraId="2F962B85" w14:textId="6854789F" w:rsidR="002F0ABD" w:rsidRPr="008F2E08" w:rsidRDefault="002E52FA" w:rsidP="0068629B">
            <w:pPr>
              <w:spacing w:after="0" w:line="240" w:lineRule="auto"/>
              <w:jc w:val="both"/>
              <w:rPr>
                <w:rFonts w:ascii="Times New Roman" w:hAnsi="Times New Roman"/>
                <w:sz w:val="28"/>
                <w:szCs w:val="28"/>
              </w:rPr>
            </w:pPr>
            <w:r w:rsidRPr="008F2E08">
              <w:rPr>
                <w:rFonts w:ascii="Times New Roman" w:hAnsi="Times New Roman"/>
                <w:sz w:val="28"/>
                <w:szCs w:val="28"/>
              </w:rPr>
              <w:t>привабливості</w:t>
            </w:r>
          </w:p>
        </w:tc>
      </w:tr>
      <w:tr w:rsidR="00584B2A" w:rsidRPr="008F2E08" w14:paraId="22FD4B9D" w14:textId="77777777" w:rsidTr="0068629B">
        <w:trPr>
          <w:trHeight w:val="322"/>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1F196BD5"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2D4A8C64"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5103" w:type="dxa"/>
            <w:tcBorders>
              <w:top w:val="nil"/>
              <w:left w:val="single" w:sz="4" w:space="0" w:color="auto"/>
              <w:bottom w:val="single" w:sz="4" w:space="0" w:color="auto"/>
              <w:right w:val="single" w:sz="4" w:space="0" w:color="auto"/>
            </w:tcBorders>
          </w:tcPr>
          <w:p w14:paraId="1FF8B325" w14:textId="77777777" w:rsidR="00584B2A" w:rsidRPr="008F2E08" w:rsidRDefault="00584B2A" w:rsidP="0068629B">
            <w:pPr>
              <w:spacing w:after="0" w:line="240" w:lineRule="auto"/>
              <w:rPr>
                <w:rFonts w:ascii="Times New Roman" w:eastAsia="Times New Roman" w:hAnsi="Times New Roman"/>
                <w:sz w:val="28"/>
                <w:szCs w:val="28"/>
                <w:lang w:eastAsia="ru-RU"/>
              </w:rPr>
            </w:pPr>
          </w:p>
        </w:tc>
      </w:tr>
      <w:tr w:rsidR="00584B2A" w:rsidRPr="008F2E08" w14:paraId="11CC58FB" w14:textId="77777777" w:rsidTr="0068629B">
        <w:trPr>
          <w:trHeight w:val="443"/>
        </w:trPr>
        <w:tc>
          <w:tcPr>
            <w:tcW w:w="1908" w:type="dxa"/>
            <w:vMerge w:val="restart"/>
            <w:tcBorders>
              <w:top w:val="single" w:sz="4" w:space="0" w:color="auto"/>
              <w:left w:val="single" w:sz="4" w:space="0" w:color="auto"/>
              <w:right w:val="single" w:sz="4" w:space="0" w:color="auto"/>
            </w:tcBorders>
            <w:vAlign w:val="center"/>
          </w:tcPr>
          <w:p w14:paraId="6A4A9036" w14:textId="77777777" w:rsidR="00584B2A" w:rsidRPr="008F2E08" w:rsidRDefault="00584B2A" w:rsidP="0068629B">
            <w:pPr>
              <w:spacing w:after="0" w:line="240" w:lineRule="auto"/>
              <w:jc w:val="both"/>
              <w:rPr>
                <w:rFonts w:ascii="Times New Roman" w:hAnsi="Times New Roman"/>
                <w:color w:val="00B050"/>
                <w:sz w:val="28"/>
                <w:szCs w:val="28"/>
              </w:rPr>
            </w:pPr>
            <w:r w:rsidRPr="008F2E08">
              <w:rPr>
                <w:rFonts w:ascii="Times New Roman" w:eastAsia="Times New Roman" w:hAnsi="Times New Roman"/>
                <w:sz w:val="28"/>
                <w:szCs w:val="28"/>
                <w:lang w:eastAsia="ru-RU"/>
              </w:rPr>
              <w:t xml:space="preserve">3. </w:t>
            </w:r>
            <w:r w:rsidRPr="008F2E08">
              <w:rPr>
                <w:rFonts w:ascii="Times New Roman" w:hAnsi="Times New Roman"/>
                <w:sz w:val="28"/>
                <w:szCs w:val="28"/>
              </w:rPr>
              <w:t>Створення комфортних та безпечних умов для проживання</w:t>
            </w:r>
            <w:r w:rsidRPr="008F2E08">
              <w:rPr>
                <w:rFonts w:ascii="Times New Roman" w:hAnsi="Times New Roman"/>
                <w:b/>
                <w:sz w:val="28"/>
                <w:szCs w:val="28"/>
              </w:rPr>
              <w:t xml:space="preserve"> </w:t>
            </w:r>
          </w:p>
          <w:p w14:paraId="498B6113" w14:textId="77777777" w:rsidR="00584B2A" w:rsidRPr="008F2E08" w:rsidRDefault="00584B2A" w:rsidP="0068629B">
            <w:pPr>
              <w:spacing w:after="0" w:line="240" w:lineRule="auto"/>
              <w:rPr>
                <w:rFonts w:ascii="Times New Roman" w:eastAsia="Times New Roman" w:hAnsi="Times New Roman"/>
                <w:sz w:val="28"/>
                <w:szCs w:val="28"/>
                <w:lang w:eastAsia="ru-RU"/>
              </w:rPr>
            </w:pPr>
          </w:p>
        </w:tc>
        <w:tc>
          <w:tcPr>
            <w:tcW w:w="2765" w:type="dxa"/>
            <w:tcBorders>
              <w:top w:val="single" w:sz="4" w:space="0" w:color="auto"/>
              <w:left w:val="single" w:sz="4" w:space="0" w:color="auto"/>
              <w:bottom w:val="single" w:sz="4" w:space="0" w:color="auto"/>
              <w:right w:val="single" w:sz="4" w:space="0" w:color="auto"/>
            </w:tcBorders>
          </w:tcPr>
          <w:p w14:paraId="0318009B" w14:textId="77777777" w:rsidR="00584B2A" w:rsidRPr="008F2E08" w:rsidRDefault="00584B2A" w:rsidP="0068629B">
            <w:pPr>
              <w:spacing w:after="0" w:line="240" w:lineRule="auto"/>
              <w:contextualSpacing/>
              <w:jc w:val="both"/>
              <w:rPr>
                <w:rFonts w:ascii="Times New Roman" w:hAnsi="Times New Roman"/>
                <w:b/>
                <w:bCs/>
                <w:sz w:val="28"/>
                <w:szCs w:val="28"/>
              </w:rPr>
            </w:pPr>
            <w:r w:rsidRPr="008F2E08">
              <w:rPr>
                <w:rFonts w:ascii="Times New Roman" w:hAnsi="Times New Roman"/>
                <w:bCs/>
                <w:sz w:val="28"/>
                <w:szCs w:val="28"/>
              </w:rPr>
              <w:t>3.1. Розбудова та модернізація інфраструктури громади та благоустрій</w:t>
            </w:r>
            <w:r w:rsidRPr="008F2E08">
              <w:rPr>
                <w:rFonts w:ascii="Times New Roman" w:hAnsi="Times New Roman"/>
                <w:b/>
                <w:bCs/>
                <w:sz w:val="28"/>
                <w:szCs w:val="28"/>
              </w:rPr>
              <w:t xml:space="preserve"> </w:t>
            </w:r>
          </w:p>
          <w:p w14:paraId="4ADBE099" w14:textId="77777777" w:rsidR="00584B2A" w:rsidRPr="008F2E08" w:rsidRDefault="00584B2A" w:rsidP="0068629B">
            <w:pPr>
              <w:spacing w:after="0" w:line="240" w:lineRule="auto"/>
              <w:rPr>
                <w:rFonts w:ascii="Times New Roman" w:hAnsi="Times New Roman"/>
                <w:sz w:val="28"/>
                <w:szCs w:val="28"/>
              </w:rPr>
            </w:pPr>
          </w:p>
        </w:tc>
        <w:tc>
          <w:tcPr>
            <w:tcW w:w="5103" w:type="dxa"/>
            <w:tcBorders>
              <w:top w:val="single" w:sz="4" w:space="0" w:color="auto"/>
              <w:left w:val="single" w:sz="4" w:space="0" w:color="auto"/>
              <w:bottom w:val="single" w:sz="4" w:space="0" w:color="auto"/>
              <w:right w:val="single" w:sz="4" w:space="0" w:color="auto"/>
            </w:tcBorders>
          </w:tcPr>
          <w:p w14:paraId="70442074" w14:textId="29372B2D" w:rsidR="00584B2A" w:rsidRPr="008F2E08" w:rsidRDefault="00584B2A" w:rsidP="0068629B">
            <w:pPr>
              <w:spacing w:after="0" w:line="240" w:lineRule="auto"/>
              <w:jc w:val="both"/>
              <w:rPr>
                <w:rFonts w:ascii="Times New Roman" w:hAnsi="Times New Roman"/>
                <w:bCs/>
                <w:color w:val="00B050"/>
                <w:sz w:val="28"/>
                <w:szCs w:val="28"/>
              </w:rPr>
            </w:pPr>
            <w:r w:rsidRPr="008F2E08">
              <w:rPr>
                <w:rFonts w:ascii="Times New Roman" w:hAnsi="Times New Roman"/>
                <w:b/>
                <w:bCs/>
                <w:sz w:val="28"/>
                <w:szCs w:val="28"/>
              </w:rPr>
              <w:t>3.1.1.</w:t>
            </w:r>
            <w:r w:rsidRPr="008F2E08">
              <w:rPr>
                <w:rFonts w:ascii="Times New Roman" w:hAnsi="Times New Roman"/>
                <w:bCs/>
                <w:sz w:val="28"/>
                <w:szCs w:val="28"/>
              </w:rPr>
              <w:t xml:space="preserve"> Розбудова та ремонт дорожньої інфраструктури з урахуванням вимог </w:t>
            </w:r>
            <w:proofErr w:type="spellStart"/>
            <w:r w:rsidRPr="008F2E08">
              <w:rPr>
                <w:rFonts w:ascii="Times New Roman" w:hAnsi="Times New Roman"/>
                <w:bCs/>
                <w:sz w:val="28"/>
                <w:szCs w:val="28"/>
              </w:rPr>
              <w:t>інклюзивності</w:t>
            </w:r>
            <w:proofErr w:type="spellEnd"/>
            <w:r w:rsidR="00F51549" w:rsidRPr="008F2E08">
              <w:rPr>
                <w:rFonts w:ascii="Times New Roman" w:hAnsi="Times New Roman"/>
                <w:bCs/>
                <w:sz w:val="28"/>
                <w:szCs w:val="28"/>
              </w:rPr>
              <w:t xml:space="preserve"> та пішохідного </w:t>
            </w:r>
            <w:r w:rsidR="002E52FA" w:rsidRPr="008F2E08">
              <w:rPr>
                <w:rFonts w:ascii="Times New Roman" w:hAnsi="Times New Roman"/>
                <w:bCs/>
                <w:sz w:val="28"/>
                <w:szCs w:val="28"/>
              </w:rPr>
              <w:t xml:space="preserve"> руху</w:t>
            </w:r>
          </w:p>
          <w:p w14:paraId="3B6ED34B" w14:textId="01DBEF98" w:rsidR="001A587C" w:rsidRPr="008F2E08" w:rsidRDefault="00584B2A" w:rsidP="0068629B">
            <w:pPr>
              <w:spacing w:after="0" w:line="240" w:lineRule="auto"/>
              <w:contextualSpacing/>
              <w:jc w:val="both"/>
              <w:rPr>
                <w:rFonts w:ascii="Times New Roman" w:hAnsi="Times New Roman"/>
                <w:b/>
                <w:bCs/>
                <w:sz w:val="28"/>
                <w:szCs w:val="28"/>
              </w:rPr>
            </w:pPr>
            <w:r w:rsidRPr="008F2E08">
              <w:rPr>
                <w:rFonts w:ascii="Times New Roman" w:hAnsi="Times New Roman"/>
                <w:b/>
                <w:bCs/>
                <w:sz w:val="28"/>
                <w:szCs w:val="28"/>
              </w:rPr>
              <w:t xml:space="preserve">3.1.2. </w:t>
            </w:r>
            <w:r w:rsidR="002E52FA" w:rsidRPr="008F2E08">
              <w:rPr>
                <w:rFonts w:ascii="Times New Roman" w:hAnsi="Times New Roman"/>
                <w:bCs/>
                <w:sz w:val="28"/>
                <w:szCs w:val="28"/>
              </w:rPr>
              <w:t xml:space="preserve">Покращення якості та доступності надання, а також розширення видів житлово-комунальних послуг в громаді мешканцям незалежно від місця проживання, віку, статі, стану здоров’я  </w:t>
            </w:r>
            <w:r w:rsidRPr="008F2E08">
              <w:rPr>
                <w:rFonts w:ascii="Times New Roman" w:hAnsi="Times New Roman"/>
                <w:b/>
                <w:bCs/>
                <w:sz w:val="28"/>
                <w:szCs w:val="28"/>
              </w:rPr>
              <w:t>3.1.3.</w:t>
            </w:r>
            <w:r w:rsidRPr="008F2E08">
              <w:rPr>
                <w:rFonts w:ascii="Times New Roman" w:hAnsi="Times New Roman"/>
                <w:bCs/>
                <w:sz w:val="28"/>
                <w:szCs w:val="28"/>
              </w:rPr>
              <w:t>Впровадження енергоефективних та ресурсозберігаючих технологій</w:t>
            </w:r>
            <w:r w:rsidRPr="008F2E08">
              <w:rPr>
                <w:rFonts w:ascii="Times New Roman" w:hAnsi="Times New Roman"/>
                <w:b/>
                <w:bCs/>
                <w:sz w:val="28"/>
                <w:szCs w:val="28"/>
              </w:rPr>
              <w:t xml:space="preserve"> </w:t>
            </w:r>
          </w:p>
          <w:p w14:paraId="25ACC43B" w14:textId="6D835543" w:rsidR="001A587C" w:rsidRPr="008F2E08" w:rsidRDefault="00584B2A" w:rsidP="0068629B">
            <w:pPr>
              <w:spacing w:after="0" w:line="240" w:lineRule="auto"/>
              <w:contextualSpacing/>
              <w:jc w:val="both"/>
              <w:rPr>
                <w:rFonts w:ascii="Times New Roman" w:hAnsi="Times New Roman"/>
                <w:bCs/>
                <w:sz w:val="28"/>
                <w:szCs w:val="28"/>
              </w:rPr>
            </w:pPr>
            <w:r w:rsidRPr="008F2E08">
              <w:rPr>
                <w:rFonts w:ascii="Times New Roman" w:hAnsi="Times New Roman"/>
                <w:b/>
                <w:bCs/>
                <w:sz w:val="28"/>
                <w:szCs w:val="28"/>
              </w:rPr>
              <w:t>3.1.4.</w:t>
            </w:r>
            <w:r w:rsidRPr="008F2E08">
              <w:rPr>
                <w:rFonts w:ascii="Times New Roman" w:hAnsi="Times New Roman"/>
                <w:bCs/>
                <w:sz w:val="28"/>
                <w:szCs w:val="28"/>
              </w:rPr>
              <w:t xml:space="preserve"> </w:t>
            </w:r>
            <w:r w:rsidR="002E52FA" w:rsidRPr="008F2E08">
              <w:rPr>
                <w:rFonts w:ascii="Times New Roman" w:hAnsi="Times New Roman"/>
                <w:bCs/>
                <w:sz w:val="28"/>
                <w:szCs w:val="28"/>
              </w:rPr>
              <w:t>Благоустрій населених п</w:t>
            </w:r>
            <w:r w:rsidR="00F51549" w:rsidRPr="008F2E08">
              <w:rPr>
                <w:rFonts w:ascii="Times New Roman" w:hAnsi="Times New Roman"/>
                <w:bCs/>
                <w:sz w:val="28"/>
                <w:szCs w:val="28"/>
              </w:rPr>
              <w:t>унктів громади (</w:t>
            </w:r>
            <w:r w:rsidR="002E52FA" w:rsidRPr="008F2E08">
              <w:rPr>
                <w:rFonts w:ascii="Times New Roman" w:hAnsi="Times New Roman"/>
                <w:bCs/>
                <w:sz w:val="28"/>
                <w:szCs w:val="28"/>
              </w:rPr>
              <w:t>вуличного освітлення, безпечних санітарно-гігієнічних вимог для жінок та чоловіків та ін.) з урахуванням потреб населення різного віку, статі, стану здоров’я, місця проживання</w:t>
            </w:r>
          </w:p>
          <w:p w14:paraId="6E00CA36" w14:textId="750CF58A" w:rsidR="0027719B" w:rsidRPr="008F2E08" w:rsidRDefault="002E52FA" w:rsidP="0068629B">
            <w:pPr>
              <w:pStyle w:val="ab"/>
              <w:jc w:val="both"/>
              <w:rPr>
                <w:rFonts w:ascii="Times New Roman" w:hAnsi="Times New Roman"/>
                <w:b/>
                <w:sz w:val="28"/>
                <w:szCs w:val="28"/>
              </w:rPr>
            </w:pPr>
            <w:r w:rsidRPr="008F2E08">
              <w:rPr>
                <w:rFonts w:ascii="Times New Roman" w:hAnsi="Times New Roman"/>
                <w:b/>
                <w:sz w:val="28"/>
                <w:szCs w:val="28"/>
              </w:rPr>
              <w:t xml:space="preserve">3.1.5. </w:t>
            </w:r>
            <w:r w:rsidRPr="008F2E08">
              <w:rPr>
                <w:rFonts w:ascii="Times New Roman" w:hAnsi="Times New Roman"/>
                <w:sz w:val="28"/>
                <w:szCs w:val="28"/>
              </w:rPr>
              <w:t>Підвищення екологічної обізнаності населен</w:t>
            </w:r>
            <w:r w:rsidR="00A34FB6" w:rsidRPr="008F2E08">
              <w:rPr>
                <w:rFonts w:ascii="Times New Roman" w:hAnsi="Times New Roman"/>
                <w:sz w:val="28"/>
                <w:szCs w:val="28"/>
              </w:rPr>
              <w:t>ня.</w:t>
            </w:r>
            <w:r w:rsidR="00A34FB6" w:rsidRPr="008F2E08">
              <w:rPr>
                <w:rFonts w:ascii="Times New Roman" w:hAnsi="Times New Roman"/>
                <w:b/>
                <w:sz w:val="28"/>
                <w:szCs w:val="28"/>
              </w:rPr>
              <w:t xml:space="preserve"> </w:t>
            </w:r>
            <w:r w:rsidR="00A34FB6" w:rsidRPr="008F2E08">
              <w:rPr>
                <w:rFonts w:ascii="Times New Roman" w:hAnsi="Times New Roman"/>
                <w:sz w:val="28"/>
                <w:szCs w:val="28"/>
              </w:rPr>
              <w:t>Ви</w:t>
            </w:r>
            <w:r w:rsidR="00EF05C3" w:rsidRPr="008F2E08">
              <w:rPr>
                <w:rFonts w:ascii="Times New Roman" w:hAnsi="Times New Roman"/>
                <w:sz w:val="28"/>
                <w:szCs w:val="28"/>
              </w:rPr>
              <w:t>значення  впливу</w:t>
            </w:r>
            <w:r w:rsidR="00EF05C3" w:rsidRPr="008F2E08">
              <w:rPr>
                <w:rFonts w:ascii="Times New Roman" w:hAnsi="Times New Roman"/>
                <w:b/>
                <w:sz w:val="28"/>
                <w:szCs w:val="28"/>
              </w:rPr>
              <w:t xml:space="preserve"> </w:t>
            </w:r>
            <w:r w:rsidR="00A34FB6" w:rsidRPr="008F2E08">
              <w:rPr>
                <w:rFonts w:ascii="Times New Roman" w:hAnsi="Times New Roman"/>
                <w:sz w:val="28"/>
                <w:szCs w:val="28"/>
              </w:rPr>
              <w:t>положень Стратегії на</w:t>
            </w:r>
            <w:r w:rsidR="0027719B" w:rsidRPr="008F2E08">
              <w:rPr>
                <w:rFonts w:ascii="Times New Roman" w:hAnsi="Times New Roman"/>
                <w:sz w:val="28"/>
                <w:szCs w:val="28"/>
              </w:rPr>
              <w:t xml:space="preserve"> довкілля</w:t>
            </w:r>
            <w:r w:rsidR="00A34FB6" w:rsidRPr="008F2E08">
              <w:rPr>
                <w:rFonts w:ascii="Times New Roman" w:hAnsi="Times New Roman"/>
                <w:sz w:val="28"/>
                <w:szCs w:val="28"/>
              </w:rPr>
              <w:t>,</w:t>
            </w:r>
            <w:r w:rsidR="0027719B" w:rsidRPr="008F2E08">
              <w:rPr>
                <w:rFonts w:ascii="Times New Roman" w:hAnsi="Times New Roman"/>
                <w:sz w:val="28"/>
                <w:szCs w:val="28"/>
              </w:rPr>
              <w:t xml:space="preserve"> </w:t>
            </w:r>
            <w:r w:rsidR="00B8306E" w:rsidRPr="008F2E08">
              <w:rPr>
                <w:rFonts w:ascii="Times New Roman" w:hAnsi="Times New Roman"/>
                <w:sz w:val="28"/>
                <w:szCs w:val="28"/>
              </w:rPr>
              <w:t xml:space="preserve">на </w:t>
            </w:r>
            <w:r w:rsidR="0027719B" w:rsidRPr="008F2E08">
              <w:rPr>
                <w:rFonts w:ascii="Times New Roman" w:hAnsi="Times New Roman"/>
                <w:sz w:val="28"/>
                <w:szCs w:val="28"/>
              </w:rPr>
              <w:t xml:space="preserve"> ситуацію з відходами, земельні ресурси, біорізноманіття, здоров’я насе</w:t>
            </w:r>
            <w:r w:rsidR="009A253F" w:rsidRPr="008F2E08">
              <w:rPr>
                <w:rFonts w:ascii="Times New Roman" w:hAnsi="Times New Roman"/>
                <w:sz w:val="28"/>
                <w:szCs w:val="28"/>
              </w:rPr>
              <w:t>лення.</w:t>
            </w:r>
          </w:p>
          <w:p w14:paraId="036AEE45" w14:textId="2F5A5A93" w:rsidR="00DF4681" w:rsidRPr="008F2E08" w:rsidRDefault="00DF4681" w:rsidP="0068629B">
            <w:pPr>
              <w:spacing w:after="0" w:line="240" w:lineRule="auto"/>
              <w:contextualSpacing/>
              <w:jc w:val="both"/>
              <w:rPr>
                <w:rFonts w:ascii="Times New Roman" w:eastAsia="Times New Roman" w:hAnsi="Times New Roman"/>
                <w:bCs/>
                <w:sz w:val="28"/>
                <w:szCs w:val="28"/>
                <w:lang w:eastAsia="ru-RU"/>
              </w:rPr>
            </w:pPr>
            <w:r w:rsidRPr="008F2E08">
              <w:rPr>
                <w:rFonts w:ascii="Times New Roman" w:eastAsia="Times New Roman" w:hAnsi="Times New Roman"/>
                <w:b/>
                <w:bCs/>
                <w:sz w:val="28"/>
                <w:szCs w:val="28"/>
                <w:lang w:eastAsia="ru-RU"/>
              </w:rPr>
              <w:t>3.1.6.</w:t>
            </w:r>
            <w:r w:rsidR="00F51549" w:rsidRPr="008F2E08">
              <w:rPr>
                <w:rFonts w:ascii="Times New Roman" w:eastAsia="Times New Roman" w:hAnsi="Times New Roman"/>
                <w:bCs/>
                <w:sz w:val="28"/>
                <w:szCs w:val="28"/>
                <w:lang w:eastAsia="ru-RU"/>
              </w:rPr>
              <w:t xml:space="preserve"> П</w:t>
            </w:r>
            <w:r w:rsidRPr="008F2E08">
              <w:rPr>
                <w:rFonts w:ascii="Times New Roman" w:eastAsia="Times New Roman" w:hAnsi="Times New Roman"/>
                <w:bCs/>
                <w:sz w:val="28"/>
                <w:szCs w:val="28"/>
                <w:lang w:eastAsia="ru-RU"/>
              </w:rPr>
              <w:t xml:space="preserve">роведення навчань для соціальних працівників , психологів, юристів, медичних працівників , представників громадських організацій, волонтерів з питань надання </w:t>
            </w:r>
            <w:proofErr w:type="spellStart"/>
            <w:r w:rsidRPr="008F2E08">
              <w:rPr>
                <w:rFonts w:ascii="Times New Roman" w:eastAsia="Times New Roman" w:hAnsi="Times New Roman"/>
                <w:bCs/>
                <w:sz w:val="28"/>
                <w:szCs w:val="28"/>
                <w:lang w:eastAsia="ru-RU"/>
              </w:rPr>
              <w:t>гендерно</w:t>
            </w:r>
            <w:proofErr w:type="spellEnd"/>
            <w:r w:rsidRPr="008F2E08">
              <w:rPr>
                <w:rFonts w:ascii="Times New Roman" w:eastAsia="Times New Roman" w:hAnsi="Times New Roman"/>
                <w:bCs/>
                <w:sz w:val="28"/>
                <w:szCs w:val="28"/>
                <w:lang w:eastAsia="ru-RU"/>
              </w:rPr>
              <w:t xml:space="preserve"> – чутливих соціальних послуг, запобігання та протидії  всім формам насильства щодо жінок, надання допомоги </w:t>
            </w:r>
            <w:r w:rsidRPr="008F2E08">
              <w:rPr>
                <w:rFonts w:ascii="Times New Roman" w:eastAsia="Times New Roman" w:hAnsi="Times New Roman"/>
                <w:bCs/>
                <w:sz w:val="28"/>
                <w:szCs w:val="28"/>
                <w:lang w:eastAsia="ru-RU"/>
              </w:rPr>
              <w:lastRenderedPageBreak/>
              <w:t>постраждалим  від конфліктів, сексуального насильства з урахуванням потреб постраждалих від конфліктів, у тому числі особливих потреб людей з інвалідністю, осіб похилого віку</w:t>
            </w:r>
          </w:p>
          <w:p w14:paraId="38438830" w14:textId="77777777" w:rsidR="00584B2A" w:rsidRPr="008F2E08" w:rsidRDefault="00584B2A" w:rsidP="0068629B">
            <w:pPr>
              <w:spacing w:after="0" w:line="240" w:lineRule="auto"/>
              <w:rPr>
                <w:rFonts w:ascii="Times New Roman" w:hAnsi="Times New Roman"/>
                <w:sz w:val="28"/>
                <w:szCs w:val="28"/>
              </w:rPr>
            </w:pPr>
          </w:p>
        </w:tc>
      </w:tr>
      <w:tr w:rsidR="00584B2A" w:rsidRPr="008F2E08" w14:paraId="6CD3F068" w14:textId="77777777" w:rsidTr="0068629B">
        <w:trPr>
          <w:trHeight w:val="443"/>
        </w:trPr>
        <w:tc>
          <w:tcPr>
            <w:tcW w:w="1908" w:type="dxa"/>
            <w:vMerge/>
            <w:tcBorders>
              <w:left w:val="single" w:sz="4" w:space="0" w:color="auto"/>
              <w:right w:val="single" w:sz="4" w:space="0" w:color="auto"/>
            </w:tcBorders>
            <w:vAlign w:val="center"/>
          </w:tcPr>
          <w:p w14:paraId="677E49DB" w14:textId="77777777" w:rsidR="00584B2A" w:rsidRPr="008F2E08" w:rsidRDefault="00584B2A" w:rsidP="0068629B">
            <w:pPr>
              <w:spacing w:after="0" w:line="240" w:lineRule="auto"/>
              <w:jc w:val="both"/>
              <w:rPr>
                <w:rFonts w:ascii="Times New Roman" w:eastAsia="Times New Roman" w:hAnsi="Times New Roman"/>
                <w:sz w:val="28"/>
                <w:szCs w:val="28"/>
                <w:lang w:eastAsia="ru-RU"/>
              </w:rPr>
            </w:pPr>
          </w:p>
        </w:tc>
        <w:tc>
          <w:tcPr>
            <w:tcW w:w="2765" w:type="dxa"/>
            <w:tcBorders>
              <w:top w:val="single" w:sz="4" w:space="0" w:color="auto"/>
              <w:left w:val="single" w:sz="4" w:space="0" w:color="auto"/>
              <w:bottom w:val="single" w:sz="4" w:space="0" w:color="auto"/>
              <w:right w:val="single" w:sz="4" w:space="0" w:color="auto"/>
            </w:tcBorders>
          </w:tcPr>
          <w:p w14:paraId="28A6DBD9" w14:textId="3A5CA4E4" w:rsidR="00A34FB6" w:rsidRPr="008F2E08" w:rsidRDefault="00584B2A" w:rsidP="0068629B">
            <w:pPr>
              <w:spacing w:after="0" w:line="240" w:lineRule="auto"/>
              <w:contextualSpacing/>
              <w:jc w:val="both"/>
              <w:rPr>
                <w:rFonts w:ascii="Times New Roman" w:hAnsi="Times New Roman"/>
                <w:bCs/>
                <w:sz w:val="28"/>
                <w:szCs w:val="28"/>
              </w:rPr>
            </w:pPr>
            <w:r w:rsidRPr="008F2E08">
              <w:rPr>
                <w:rFonts w:ascii="Times New Roman" w:hAnsi="Times New Roman"/>
                <w:bCs/>
                <w:sz w:val="28"/>
                <w:szCs w:val="28"/>
              </w:rPr>
              <w:t xml:space="preserve">3.2. </w:t>
            </w:r>
            <w:r w:rsidR="00DF4681" w:rsidRPr="008F2E08">
              <w:rPr>
                <w:rFonts w:ascii="Times New Roman" w:hAnsi="Times New Roman"/>
                <w:bCs/>
                <w:sz w:val="28"/>
                <w:szCs w:val="28"/>
              </w:rPr>
              <w:t>Створення</w:t>
            </w:r>
          </w:p>
          <w:p w14:paraId="72E44AFF" w14:textId="19A5A600" w:rsidR="00584B2A" w:rsidRPr="008F2E08" w:rsidRDefault="00DF4681" w:rsidP="0068629B">
            <w:pPr>
              <w:spacing w:after="0" w:line="240" w:lineRule="auto"/>
              <w:contextualSpacing/>
              <w:jc w:val="both"/>
              <w:rPr>
                <w:rFonts w:ascii="Times New Roman" w:hAnsi="Times New Roman"/>
                <w:sz w:val="28"/>
                <w:szCs w:val="28"/>
              </w:rPr>
            </w:pPr>
            <w:r w:rsidRPr="008F2E08">
              <w:rPr>
                <w:rFonts w:ascii="Times New Roman" w:hAnsi="Times New Roman"/>
                <w:bCs/>
                <w:sz w:val="28"/>
                <w:szCs w:val="28"/>
              </w:rPr>
              <w:t xml:space="preserve"> безпечних умов для проживання в громаді. </w:t>
            </w:r>
            <w:r w:rsidR="00584B2A" w:rsidRPr="008F2E08">
              <w:rPr>
                <w:rFonts w:ascii="Times New Roman" w:hAnsi="Times New Roman"/>
                <w:sz w:val="28"/>
                <w:szCs w:val="28"/>
              </w:rPr>
              <w:t xml:space="preserve">Забезпечення особистої безпеки громадян, </w:t>
            </w:r>
            <w:r w:rsidR="00584B2A" w:rsidRPr="008F2E08">
              <w:rPr>
                <w:rFonts w:ascii="Times New Roman" w:hAnsi="Times New Roman"/>
                <w:sz w:val="28"/>
                <w:szCs w:val="28"/>
              </w:rPr>
              <w:br/>
              <w:t xml:space="preserve">зниження рівня злочинності, в тому числі </w:t>
            </w:r>
            <w:proofErr w:type="spellStart"/>
            <w:r w:rsidR="00584B2A" w:rsidRPr="008F2E08">
              <w:rPr>
                <w:rFonts w:ascii="Times New Roman" w:hAnsi="Times New Roman"/>
                <w:sz w:val="28"/>
                <w:szCs w:val="28"/>
              </w:rPr>
              <w:t>гендерно</w:t>
            </w:r>
            <w:proofErr w:type="spellEnd"/>
            <w:r w:rsidR="00584B2A" w:rsidRPr="008F2E08">
              <w:rPr>
                <w:rFonts w:ascii="Times New Roman" w:hAnsi="Times New Roman"/>
                <w:sz w:val="28"/>
                <w:szCs w:val="28"/>
              </w:rPr>
              <w:t>-зумовленого насильства</w:t>
            </w:r>
          </w:p>
          <w:p w14:paraId="3B1DFCD1" w14:textId="77777777" w:rsidR="00584B2A" w:rsidRPr="008F2E08" w:rsidRDefault="00584B2A" w:rsidP="0068629B">
            <w:pPr>
              <w:spacing w:after="0" w:line="240" w:lineRule="auto"/>
              <w:contextualSpacing/>
              <w:jc w:val="both"/>
              <w:rPr>
                <w:rFonts w:ascii="Times New Roman" w:hAnsi="Times New Roman"/>
                <w:bCs/>
                <w:sz w:val="28"/>
                <w:szCs w:val="28"/>
              </w:rPr>
            </w:pPr>
          </w:p>
        </w:tc>
        <w:tc>
          <w:tcPr>
            <w:tcW w:w="5103" w:type="dxa"/>
            <w:tcBorders>
              <w:top w:val="single" w:sz="4" w:space="0" w:color="auto"/>
              <w:left w:val="single" w:sz="4" w:space="0" w:color="auto"/>
              <w:bottom w:val="single" w:sz="4" w:space="0" w:color="auto"/>
              <w:right w:val="single" w:sz="4" w:space="0" w:color="auto"/>
            </w:tcBorders>
          </w:tcPr>
          <w:p w14:paraId="244CD446" w14:textId="77777777" w:rsidR="00A34FB6" w:rsidRPr="008F2E08" w:rsidRDefault="00584B2A" w:rsidP="0068629B">
            <w:pPr>
              <w:spacing w:after="0" w:line="240" w:lineRule="auto"/>
              <w:contextualSpacing/>
              <w:jc w:val="both"/>
              <w:rPr>
                <w:rFonts w:ascii="Times New Roman" w:hAnsi="Times New Roman"/>
                <w:bCs/>
                <w:sz w:val="28"/>
                <w:szCs w:val="28"/>
              </w:rPr>
            </w:pPr>
            <w:r w:rsidRPr="008F2E08">
              <w:rPr>
                <w:rFonts w:ascii="Times New Roman" w:hAnsi="Times New Roman"/>
                <w:b/>
                <w:bCs/>
                <w:sz w:val="28"/>
                <w:szCs w:val="28"/>
              </w:rPr>
              <w:t xml:space="preserve">3.2.1. </w:t>
            </w:r>
            <w:r w:rsidR="00A34FB6" w:rsidRPr="008F2E08">
              <w:rPr>
                <w:rFonts w:ascii="Times New Roman" w:hAnsi="Times New Roman"/>
                <w:bCs/>
                <w:sz w:val="28"/>
                <w:szCs w:val="28"/>
              </w:rPr>
              <w:t>Вдосконалення системи</w:t>
            </w:r>
          </w:p>
          <w:p w14:paraId="0878B239" w14:textId="32783D00" w:rsidR="00584B2A" w:rsidRPr="008F2E08" w:rsidRDefault="00A34FB6" w:rsidP="0068629B">
            <w:pPr>
              <w:spacing w:after="0" w:line="240" w:lineRule="auto"/>
              <w:contextualSpacing/>
              <w:jc w:val="both"/>
              <w:rPr>
                <w:rFonts w:ascii="Times New Roman" w:hAnsi="Times New Roman"/>
                <w:bCs/>
                <w:sz w:val="28"/>
                <w:szCs w:val="28"/>
              </w:rPr>
            </w:pPr>
            <w:r w:rsidRPr="008F2E08">
              <w:rPr>
                <w:rFonts w:ascii="Times New Roman" w:hAnsi="Times New Roman"/>
                <w:bCs/>
                <w:sz w:val="28"/>
                <w:szCs w:val="28"/>
              </w:rPr>
              <w:t xml:space="preserve"> </w:t>
            </w:r>
            <w:r w:rsidR="00584B2A" w:rsidRPr="008F2E08">
              <w:rPr>
                <w:rFonts w:ascii="Times New Roman" w:hAnsi="Times New Roman"/>
                <w:bCs/>
                <w:sz w:val="28"/>
                <w:szCs w:val="28"/>
              </w:rPr>
              <w:t>поводження з твердими побутовими відходами, зокрема сортування та переробки.</w:t>
            </w:r>
          </w:p>
          <w:p w14:paraId="1959F573" w14:textId="77777777" w:rsidR="00584B2A" w:rsidRPr="008F2E08" w:rsidRDefault="00584B2A" w:rsidP="0068629B">
            <w:pPr>
              <w:spacing w:after="0" w:line="240" w:lineRule="auto"/>
              <w:contextualSpacing/>
              <w:jc w:val="both"/>
              <w:rPr>
                <w:rFonts w:ascii="Times New Roman" w:hAnsi="Times New Roman"/>
                <w:color w:val="00B050"/>
                <w:sz w:val="28"/>
                <w:szCs w:val="28"/>
              </w:rPr>
            </w:pPr>
            <w:r w:rsidRPr="008F2E08">
              <w:rPr>
                <w:rFonts w:ascii="Times New Roman" w:hAnsi="Times New Roman"/>
                <w:b/>
                <w:bCs/>
                <w:sz w:val="28"/>
                <w:szCs w:val="28"/>
              </w:rPr>
              <w:t>3.2.2.</w:t>
            </w:r>
            <w:r w:rsidRPr="008F2E08">
              <w:rPr>
                <w:rFonts w:ascii="Times New Roman" w:hAnsi="Times New Roman"/>
                <w:bCs/>
                <w:sz w:val="28"/>
                <w:szCs w:val="28"/>
              </w:rPr>
              <w:t xml:space="preserve"> Забезпечення</w:t>
            </w:r>
            <w:r w:rsidRPr="008F2E08">
              <w:rPr>
                <w:rFonts w:ascii="Times New Roman" w:hAnsi="Times New Roman"/>
                <w:sz w:val="28"/>
                <w:szCs w:val="28"/>
              </w:rPr>
              <w:t xml:space="preserve"> </w:t>
            </w:r>
            <w:r w:rsidRPr="008F2E08">
              <w:rPr>
                <w:rFonts w:ascii="Times New Roman" w:hAnsi="Times New Roman"/>
                <w:bCs/>
                <w:sz w:val="28"/>
                <w:szCs w:val="28"/>
              </w:rPr>
              <w:t>правової та криміногенної безпеки життя та здоров’я в громаді</w:t>
            </w:r>
          </w:p>
          <w:p w14:paraId="2B29EDDB" w14:textId="77777777" w:rsidR="00584B2A" w:rsidRPr="008F2E08" w:rsidRDefault="00584B2A" w:rsidP="0068629B">
            <w:pPr>
              <w:spacing w:after="0" w:line="240" w:lineRule="auto"/>
              <w:contextualSpacing/>
              <w:jc w:val="both"/>
              <w:rPr>
                <w:rFonts w:ascii="Times New Roman" w:hAnsi="Times New Roman"/>
                <w:sz w:val="28"/>
                <w:szCs w:val="28"/>
              </w:rPr>
            </w:pPr>
            <w:r w:rsidRPr="008F2E08">
              <w:rPr>
                <w:rFonts w:ascii="Times New Roman" w:hAnsi="Times New Roman"/>
                <w:b/>
                <w:bCs/>
                <w:sz w:val="28"/>
                <w:szCs w:val="28"/>
              </w:rPr>
              <w:t>3.2.3</w:t>
            </w:r>
            <w:r w:rsidRPr="008F2E08">
              <w:rPr>
                <w:rFonts w:ascii="Times New Roman" w:hAnsi="Times New Roman"/>
                <w:bCs/>
                <w:sz w:val="28"/>
                <w:szCs w:val="28"/>
              </w:rPr>
              <w:t>.</w:t>
            </w:r>
            <w:r w:rsidRPr="008F2E08">
              <w:rPr>
                <w:rFonts w:ascii="Times New Roman" w:hAnsi="Times New Roman"/>
                <w:b/>
                <w:bCs/>
                <w:sz w:val="28"/>
                <w:szCs w:val="28"/>
              </w:rPr>
              <w:t xml:space="preserve"> </w:t>
            </w:r>
            <w:r w:rsidRPr="008F2E08">
              <w:rPr>
                <w:rFonts w:ascii="Times New Roman" w:hAnsi="Times New Roman"/>
                <w:sz w:val="28"/>
                <w:szCs w:val="28"/>
              </w:rPr>
              <w:t xml:space="preserve">Дотримання та забезпечення прав людини та основних свобод; профілактика, попередження та розвиток системи реагування, зокрема, на випадки </w:t>
            </w:r>
            <w:proofErr w:type="spellStart"/>
            <w:r w:rsidRPr="008F2E08">
              <w:rPr>
                <w:rFonts w:ascii="Times New Roman" w:hAnsi="Times New Roman"/>
                <w:sz w:val="28"/>
                <w:szCs w:val="28"/>
              </w:rPr>
              <w:t>ґендерно</w:t>
            </w:r>
            <w:proofErr w:type="spellEnd"/>
            <w:r w:rsidRPr="008F2E08">
              <w:rPr>
                <w:rFonts w:ascii="Times New Roman" w:hAnsi="Times New Roman"/>
                <w:sz w:val="28"/>
                <w:szCs w:val="28"/>
              </w:rPr>
              <w:t>-зумовленого насильства</w:t>
            </w:r>
          </w:p>
          <w:p w14:paraId="0296C36D" w14:textId="77777777" w:rsidR="00584B2A" w:rsidRPr="008F2E08" w:rsidRDefault="00DF4681" w:rsidP="0068629B">
            <w:pPr>
              <w:spacing w:after="0" w:line="240" w:lineRule="auto"/>
              <w:jc w:val="both"/>
              <w:rPr>
                <w:rFonts w:ascii="Times New Roman" w:hAnsi="Times New Roman"/>
                <w:bCs/>
                <w:sz w:val="28"/>
                <w:szCs w:val="28"/>
              </w:rPr>
            </w:pPr>
            <w:r w:rsidRPr="008F2E08">
              <w:rPr>
                <w:rFonts w:ascii="Times New Roman" w:hAnsi="Times New Roman"/>
                <w:b/>
                <w:bCs/>
                <w:sz w:val="28"/>
                <w:szCs w:val="28"/>
              </w:rPr>
              <w:t>3.2.4.</w:t>
            </w:r>
            <w:r w:rsidRPr="008F2E08">
              <w:rPr>
                <w:rFonts w:ascii="Times New Roman" w:hAnsi="Times New Roman"/>
                <w:bCs/>
                <w:sz w:val="28"/>
                <w:szCs w:val="28"/>
              </w:rPr>
              <w:t xml:space="preserve"> 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r>
      <w:tr w:rsidR="006417D0" w:rsidRPr="008F2E08" w14:paraId="20F39E89" w14:textId="77777777" w:rsidTr="0068629B">
        <w:trPr>
          <w:trHeight w:val="443"/>
        </w:trPr>
        <w:tc>
          <w:tcPr>
            <w:tcW w:w="1908" w:type="dxa"/>
            <w:tcBorders>
              <w:left w:val="single" w:sz="4" w:space="0" w:color="auto"/>
              <w:bottom w:val="single" w:sz="4" w:space="0" w:color="auto"/>
              <w:right w:val="single" w:sz="4" w:space="0" w:color="auto"/>
            </w:tcBorders>
            <w:vAlign w:val="center"/>
          </w:tcPr>
          <w:p w14:paraId="765D0D76" w14:textId="77777777" w:rsidR="006417D0" w:rsidRPr="008F2E08" w:rsidRDefault="006417D0" w:rsidP="0068629B">
            <w:pPr>
              <w:spacing w:after="0" w:line="240" w:lineRule="auto"/>
              <w:jc w:val="both"/>
              <w:rPr>
                <w:rFonts w:ascii="Times New Roman" w:eastAsia="Times New Roman" w:hAnsi="Times New Roman"/>
                <w:sz w:val="28"/>
                <w:szCs w:val="28"/>
                <w:lang w:eastAsia="ru-RU"/>
              </w:rPr>
            </w:pPr>
          </w:p>
        </w:tc>
        <w:tc>
          <w:tcPr>
            <w:tcW w:w="2765" w:type="dxa"/>
            <w:tcBorders>
              <w:top w:val="single" w:sz="4" w:space="0" w:color="auto"/>
              <w:left w:val="single" w:sz="4" w:space="0" w:color="auto"/>
              <w:bottom w:val="single" w:sz="4" w:space="0" w:color="auto"/>
              <w:right w:val="single" w:sz="4" w:space="0" w:color="auto"/>
            </w:tcBorders>
          </w:tcPr>
          <w:p w14:paraId="6ADA6871" w14:textId="2EACE868" w:rsidR="006417D0" w:rsidRPr="008F2E08" w:rsidRDefault="006417D0" w:rsidP="0068629B">
            <w:pPr>
              <w:spacing w:after="0" w:line="240" w:lineRule="auto"/>
              <w:contextualSpacing/>
              <w:jc w:val="both"/>
              <w:rPr>
                <w:rFonts w:ascii="Times New Roman" w:hAnsi="Times New Roman"/>
                <w:bCs/>
                <w:sz w:val="28"/>
                <w:szCs w:val="28"/>
              </w:rPr>
            </w:pPr>
            <w:r w:rsidRPr="008F2E08">
              <w:rPr>
                <w:rFonts w:ascii="Times New Roman" w:hAnsi="Times New Roman"/>
                <w:bCs/>
                <w:sz w:val="28"/>
                <w:szCs w:val="28"/>
              </w:rPr>
              <w:t>3.3. Розвиток інфраструктури безпеки та цивільного захисту</w:t>
            </w:r>
          </w:p>
        </w:tc>
        <w:tc>
          <w:tcPr>
            <w:tcW w:w="5103" w:type="dxa"/>
            <w:tcBorders>
              <w:top w:val="single" w:sz="4" w:space="0" w:color="auto"/>
              <w:left w:val="single" w:sz="4" w:space="0" w:color="auto"/>
              <w:bottom w:val="single" w:sz="4" w:space="0" w:color="auto"/>
              <w:right w:val="single" w:sz="4" w:space="0" w:color="auto"/>
            </w:tcBorders>
          </w:tcPr>
          <w:p w14:paraId="27ACD991" w14:textId="77777777" w:rsidR="006417D0" w:rsidRPr="008F2E08" w:rsidRDefault="006417D0" w:rsidP="0068629B">
            <w:pPr>
              <w:spacing w:after="0" w:line="240" w:lineRule="auto"/>
              <w:contextualSpacing/>
              <w:jc w:val="both"/>
              <w:rPr>
                <w:rFonts w:ascii="Times New Roman" w:hAnsi="Times New Roman"/>
                <w:bCs/>
                <w:sz w:val="28"/>
                <w:szCs w:val="28"/>
              </w:rPr>
            </w:pPr>
            <w:r w:rsidRPr="008F2E08">
              <w:rPr>
                <w:rFonts w:ascii="Times New Roman" w:hAnsi="Times New Roman"/>
                <w:b/>
                <w:bCs/>
                <w:sz w:val="28"/>
                <w:szCs w:val="28"/>
              </w:rPr>
              <w:t xml:space="preserve">3.3.1 </w:t>
            </w:r>
            <w:r w:rsidRPr="008F2E08">
              <w:rPr>
                <w:rFonts w:ascii="Times New Roman" w:hAnsi="Times New Roman"/>
                <w:bCs/>
                <w:sz w:val="28"/>
                <w:szCs w:val="28"/>
              </w:rPr>
              <w:t xml:space="preserve">створення місцевої  системи  централізованого оповіщення та збільшення фонду захисних споруд цивільного захисту (зокрема в закладах  освіти, охорони здоров’я та соціального захисту) з урахуванням принципів </w:t>
            </w:r>
            <w:proofErr w:type="spellStart"/>
            <w:r w:rsidRPr="008F2E08">
              <w:rPr>
                <w:rFonts w:ascii="Times New Roman" w:hAnsi="Times New Roman"/>
                <w:bCs/>
                <w:sz w:val="28"/>
                <w:szCs w:val="28"/>
              </w:rPr>
              <w:t>інклюзивності</w:t>
            </w:r>
            <w:proofErr w:type="spellEnd"/>
            <w:r w:rsidRPr="008F2E08">
              <w:rPr>
                <w:rFonts w:ascii="Times New Roman" w:hAnsi="Times New Roman"/>
                <w:bCs/>
                <w:sz w:val="28"/>
                <w:szCs w:val="28"/>
              </w:rPr>
              <w:t xml:space="preserve"> та </w:t>
            </w:r>
            <w:proofErr w:type="spellStart"/>
            <w:r w:rsidRPr="008F2E08">
              <w:rPr>
                <w:rFonts w:ascii="Times New Roman" w:hAnsi="Times New Roman"/>
                <w:bCs/>
                <w:sz w:val="28"/>
                <w:szCs w:val="28"/>
              </w:rPr>
              <w:t>безбар’єрності</w:t>
            </w:r>
            <w:proofErr w:type="spellEnd"/>
            <w:r w:rsidRPr="008F2E08">
              <w:rPr>
                <w:rFonts w:ascii="Times New Roman" w:hAnsi="Times New Roman"/>
                <w:bCs/>
                <w:sz w:val="28"/>
                <w:szCs w:val="28"/>
              </w:rPr>
              <w:t>;</w:t>
            </w:r>
          </w:p>
          <w:p w14:paraId="57E5AB90" w14:textId="0088785D" w:rsidR="006417D0" w:rsidRPr="008F2E08" w:rsidRDefault="006417D0" w:rsidP="0068629B">
            <w:pPr>
              <w:spacing w:after="0" w:line="240" w:lineRule="auto"/>
              <w:contextualSpacing/>
              <w:jc w:val="both"/>
              <w:rPr>
                <w:rFonts w:ascii="Times New Roman" w:hAnsi="Times New Roman"/>
                <w:bCs/>
                <w:sz w:val="28"/>
                <w:szCs w:val="28"/>
              </w:rPr>
            </w:pPr>
            <w:r w:rsidRPr="008F2E08">
              <w:rPr>
                <w:rFonts w:ascii="Times New Roman" w:hAnsi="Times New Roman"/>
                <w:b/>
                <w:bCs/>
                <w:sz w:val="28"/>
                <w:szCs w:val="28"/>
              </w:rPr>
              <w:t xml:space="preserve">3.3.2 </w:t>
            </w:r>
            <w:r w:rsidRPr="008F2E08">
              <w:rPr>
                <w:rFonts w:ascii="Times New Roman" w:hAnsi="Times New Roman"/>
                <w:bCs/>
                <w:sz w:val="28"/>
                <w:szCs w:val="28"/>
              </w:rPr>
              <w:t>ств</w:t>
            </w:r>
            <w:r w:rsidR="005D29DE" w:rsidRPr="008F2E08">
              <w:rPr>
                <w:rFonts w:ascii="Times New Roman" w:hAnsi="Times New Roman"/>
                <w:bCs/>
                <w:sz w:val="28"/>
                <w:szCs w:val="28"/>
              </w:rPr>
              <w:t xml:space="preserve">орення та сприяння розвитку в громаді центру безпеки як інтегрованої структури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(з </w:t>
            </w:r>
            <w:proofErr w:type="spellStart"/>
            <w:r w:rsidR="005D29DE" w:rsidRPr="008F2E08">
              <w:rPr>
                <w:rFonts w:ascii="Times New Roman" w:hAnsi="Times New Roman"/>
                <w:bCs/>
                <w:sz w:val="28"/>
                <w:szCs w:val="28"/>
              </w:rPr>
              <w:t>пожежно</w:t>
            </w:r>
            <w:proofErr w:type="spellEnd"/>
            <w:r w:rsidR="005D29DE" w:rsidRPr="008F2E08">
              <w:rPr>
                <w:rFonts w:ascii="Times New Roman" w:hAnsi="Times New Roman"/>
                <w:bCs/>
                <w:sz w:val="28"/>
                <w:szCs w:val="28"/>
              </w:rPr>
              <w:t>- рятувальним підрозділом і поліцейським громади)</w:t>
            </w:r>
          </w:p>
        </w:tc>
      </w:tr>
    </w:tbl>
    <w:p w14:paraId="19BAAE63" w14:textId="2D234E2B" w:rsidR="00962556" w:rsidRPr="008F2E08" w:rsidRDefault="00962556" w:rsidP="0068629B">
      <w:pPr>
        <w:spacing w:after="0" w:line="240" w:lineRule="auto"/>
        <w:rPr>
          <w:rFonts w:ascii="Times New Roman" w:eastAsia="Times New Roman" w:hAnsi="Times New Roman"/>
          <w:b/>
          <w:sz w:val="28"/>
          <w:szCs w:val="28"/>
          <w:lang w:eastAsia="ru-RU"/>
        </w:rPr>
      </w:pPr>
    </w:p>
    <w:p w14:paraId="18DE7DDC" w14:textId="77777777" w:rsidR="006417D0" w:rsidRPr="008F2E08" w:rsidRDefault="006417D0" w:rsidP="0068629B">
      <w:pPr>
        <w:spacing w:after="0" w:line="240" w:lineRule="auto"/>
        <w:rPr>
          <w:rFonts w:ascii="Times New Roman" w:eastAsia="Times New Roman" w:hAnsi="Times New Roman"/>
          <w:b/>
          <w:sz w:val="28"/>
          <w:szCs w:val="28"/>
          <w:lang w:eastAsia="ru-RU"/>
        </w:rPr>
      </w:pPr>
    </w:p>
    <w:p w14:paraId="2A8F0F3B" w14:textId="77777777" w:rsidR="006417D0" w:rsidRPr="008F2E08" w:rsidRDefault="006417D0" w:rsidP="0068629B">
      <w:pPr>
        <w:spacing w:after="0" w:line="240" w:lineRule="auto"/>
        <w:rPr>
          <w:rFonts w:ascii="Times New Roman" w:eastAsia="Times New Roman" w:hAnsi="Times New Roman"/>
          <w:b/>
          <w:sz w:val="28"/>
          <w:szCs w:val="28"/>
          <w:lang w:eastAsia="ru-RU"/>
        </w:rPr>
      </w:pPr>
    </w:p>
    <w:p w14:paraId="6E8B8815" w14:textId="3A69CB59" w:rsidR="008148D6" w:rsidRPr="008F2E08" w:rsidRDefault="00805867" w:rsidP="0068629B">
      <w:pPr>
        <w:spacing w:after="0" w:line="240" w:lineRule="auto"/>
        <w:jc w:val="center"/>
        <w:rPr>
          <w:rFonts w:ascii="Times New Roman" w:hAnsi="Times New Roman"/>
          <w:b/>
          <w:bCs/>
          <w:color w:val="000000" w:themeColor="text1"/>
          <w:sz w:val="28"/>
          <w:szCs w:val="28"/>
        </w:rPr>
      </w:pPr>
      <w:bookmarkStart w:id="68" w:name="_Toc460964312"/>
      <w:bookmarkStart w:id="69" w:name="_Toc514146070"/>
      <w:bookmarkStart w:id="70" w:name="_Toc469868682"/>
      <w:r w:rsidRPr="008F2E08">
        <w:rPr>
          <w:rFonts w:ascii="Times New Roman" w:hAnsi="Times New Roman"/>
          <w:b/>
          <w:bCs/>
          <w:color w:val="000000" w:themeColor="text1"/>
          <w:sz w:val="28"/>
          <w:szCs w:val="28"/>
        </w:rPr>
        <w:lastRenderedPageBreak/>
        <w:t xml:space="preserve">5.2. </w:t>
      </w:r>
      <w:r w:rsidR="008148D6" w:rsidRPr="008F2E08">
        <w:rPr>
          <w:rFonts w:ascii="Times New Roman" w:hAnsi="Times New Roman"/>
          <w:b/>
          <w:bCs/>
          <w:color w:val="000000" w:themeColor="text1"/>
          <w:sz w:val="28"/>
          <w:szCs w:val="28"/>
        </w:rPr>
        <w:t>Стратегічна ціль 1. «</w:t>
      </w:r>
      <w:bookmarkEnd w:id="68"/>
      <w:r w:rsidR="008148D6" w:rsidRPr="008F2E08">
        <w:rPr>
          <w:rFonts w:ascii="Times New Roman" w:hAnsi="Times New Roman"/>
          <w:b/>
          <w:bCs/>
          <w:color w:val="000000" w:themeColor="text1"/>
          <w:sz w:val="28"/>
          <w:szCs w:val="28"/>
        </w:rPr>
        <w:t>Створення умов для гармонійного розвитку жителів громади»</w:t>
      </w:r>
    </w:p>
    <w:p w14:paraId="1505B0F7" w14:textId="77777777" w:rsidR="00961A1A" w:rsidRDefault="00961A1A" w:rsidP="0068629B">
      <w:pPr>
        <w:spacing w:after="0" w:line="240" w:lineRule="auto"/>
        <w:ind w:firstLine="567"/>
        <w:jc w:val="both"/>
        <w:rPr>
          <w:rFonts w:ascii="Times New Roman" w:hAnsi="Times New Roman"/>
          <w:bCs/>
          <w:sz w:val="28"/>
          <w:szCs w:val="28"/>
        </w:rPr>
      </w:pPr>
    </w:p>
    <w:p w14:paraId="79F087C2" w14:textId="7DA3EE9B" w:rsidR="008148D6" w:rsidRPr="008F2E08" w:rsidRDefault="00F51549"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П</w:t>
      </w:r>
      <w:r w:rsidR="008148D6" w:rsidRPr="008F2E08">
        <w:rPr>
          <w:rFonts w:ascii="Times New Roman" w:hAnsi="Times New Roman"/>
          <w:bCs/>
          <w:sz w:val="28"/>
          <w:szCs w:val="28"/>
        </w:rPr>
        <w:t>ріоритетним напрямом розвитку громади в соціальному вимірі буде створення умов для гармонійного розвитку жителів громади.</w:t>
      </w:r>
    </w:p>
    <w:p w14:paraId="1B9520AE" w14:textId="77777777" w:rsidR="008148D6" w:rsidRPr="008F2E08" w:rsidRDefault="008148D6"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Саме тому система цілей і завдань у цій сфері охоплює діяльність у різних сферах соціально-економічного життя мешканців громади, серед яких: забезпечення рівних прав та гендерної рівності, забезпечення доступності та якості послуг охорони здоров’я, якісної освіти, соціальних послуг, популяризація здорового способу життя, розвиток регіонального ринку праці, розбудова комунальної інфраструктури та зміцнення громадянської безпеки.</w:t>
      </w:r>
    </w:p>
    <w:p w14:paraId="431368C9" w14:textId="1EE919D1" w:rsidR="008148D6" w:rsidRPr="008F2E08" w:rsidRDefault="008148D6" w:rsidP="0068629B">
      <w:pPr>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Визначальним чинником розвитку громади у перспективі стане інтегрованість мешканців</w:t>
      </w:r>
      <w:r w:rsidR="009E008C" w:rsidRPr="008F2E08">
        <w:rPr>
          <w:rFonts w:ascii="Times New Roman" w:hAnsi="Times New Roman"/>
          <w:bCs/>
          <w:sz w:val="28"/>
          <w:szCs w:val="28"/>
        </w:rPr>
        <w:t xml:space="preserve">  та ВПО </w:t>
      </w:r>
      <w:r w:rsidRPr="008F2E08">
        <w:rPr>
          <w:rFonts w:ascii="Times New Roman" w:hAnsi="Times New Roman"/>
          <w:bCs/>
          <w:sz w:val="28"/>
          <w:szCs w:val="28"/>
        </w:rPr>
        <w:t xml:space="preserve"> </w:t>
      </w:r>
      <w:r w:rsidR="007E57F9" w:rsidRPr="008F2E08">
        <w:rPr>
          <w:rFonts w:ascii="Times New Roman" w:hAnsi="Times New Roman"/>
          <w:bCs/>
          <w:sz w:val="28"/>
          <w:szCs w:val="28"/>
        </w:rPr>
        <w:t xml:space="preserve">різного віку, статі, місця проживання, стану здоров’я  </w:t>
      </w:r>
      <w:r w:rsidRPr="008F2E08">
        <w:rPr>
          <w:rFonts w:ascii="Times New Roman" w:hAnsi="Times New Roman"/>
          <w:bCs/>
          <w:sz w:val="28"/>
          <w:szCs w:val="28"/>
        </w:rPr>
        <w:t>у процеси прийняття рішень щодо розвитку територіальної громади та регіону загалом, що вимагає активізації діалогу між представниками бізнесу, органів влади, громадськості.</w:t>
      </w:r>
    </w:p>
    <w:p w14:paraId="7DC42034" w14:textId="77777777" w:rsidR="00F12B02" w:rsidRPr="008F2E08" w:rsidRDefault="00F12B02" w:rsidP="0068629B">
      <w:pPr>
        <w:spacing w:after="0" w:line="240" w:lineRule="auto"/>
        <w:ind w:firstLine="567"/>
        <w:jc w:val="both"/>
        <w:rPr>
          <w:rFonts w:ascii="Times New Roman" w:hAnsi="Times New Roman"/>
          <w:b/>
          <w:bCs/>
          <w:sz w:val="28"/>
          <w:szCs w:val="28"/>
        </w:rPr>
      </w:pPr>
    </w:p>
    <w:p w14:paraId="3C3840B8" w14:textId="3AC0ACD6" w:rsidR="00805867" w:rsidRPr="008F2E08" w:rsidRDefault="00563A0B" w:rsidP="0068629B">
      <w:pPr>
        <w:spacing w:after="0" w:line="240" w:lineRule="auto"/>
        <w:ind w:firstLine="708"/>
        <w:jc w:val="both"/>
        <w:rPr>
          <w:rFonts w:ascii="Times New Roman" w:hAnsi="Times New Roman"/>
          <w:b/>
          <w:bCs/>
          <w:sz w:val="28"/>
          <w:szCs w:val="28"/>
        </w:rPr>
      </w:pPr>
      <w:r w:rsidRPr="008F2E08">
        <w:rPr>
          <w:rFonts w:ascii="Times New Roman" w:hAnsi="Times New Roman"/>
          <w:b/>
          <w:bCs/>
          <w:sz w:val="28"/>
          <w:szCs w:val="28"/>
        </w:rPr>
        <w:t>Таблиця 22</w:t>
      </w:r>
      <w:r w:rsidR="00805867" w:rsidRPr="008F2E08">
        <w:rPr>
          <w:rFonts w:ascii="Times New Roman" w:hAnsi="Times New Roman"/>
          <w:b/>
          <w:bCs/>
          <w:sz w:val="28"/>
          <w:szCs w:val="28"/>
        </w:rPr>
        <w:t>: Стратегічна ціль 1.</w:t>
      </w:r>
    </w:p>
    <w:tbl>
      <w:tblPr>
        <w:tblStyle w:val="ad"/>
        <w:tblW w:w="0" w:type="auto"/>
        <w:tblLook w:val="04A0" w:firstRow="1" w:lastRow="0" w:firstColumn="1" w:lastColumn="0" w:noHBand="0" w:noVBand="1"/>
      </w:tblPr>
      <w:tblGrid>
        <w:gridCol w:w="3190"/>
        <w:gridCol w:w="3190"/>
        <w:gridCol w:w="3190"/>
      </w:tblGrid>
      <w:tr w:rsidR="008148D6" w:rsidRPr="008F2E08" w14:paraId="6FE3B1FF" w14:textId="77777777" w:rsidTr="008148D6">
        <w:tc>
          <w:tcPr>
            <w:tcW w:w="9570" w:type="dxa"/>
            <w:gridSpan w:val="3"/>
          </w:tcPr>
          <w:p w14:paraId="5AA7BBFD" w14:textId="77777777" w:rsidR="008148D6" w:rsidRPr="008F2E08" w:rsidRDefault="008148D6" w:rsidP="0068629B">
            <w:pPr>
              <w:spacing w:after="0" w:line="240" w:lineRule="auto"/>
              <w:jc w:val="both"/>
              <w:rPr>
                <w:rFonts w:ascii="Times New Roman" w:hAnsi="Times New Roman"/>
                <w:b/>
                <w:sz w:val="28"/>
                <w:szCs w:val="28"/>
              </w:rPr>
            </w:pPr>
            <w:r w:rsidRPr="008F2E08">
              <w:rPr>
                <w:rFonts w:ascii="Times New Roman" w:hAnsi="Times New Roman"/>
                <w:b/>
                <w:sz w:val="28"/>
                <w:szCs w:val="28"/>
              </w:rPr>
              <w:t xml:space="preserve">Стратегічна ціль 1. Створення умов для гармонійного розвитку жителів громади </w:t>
            </w:r>
          </w:p>
        </w:tc>
      </w:tr>
      <w:tr w:rsidR="008148D6" w:rsidRPr="008F2E08" w14:paraId="0BDC13C3" w14:textId="77777777" w:rsidTr="008148D6">
        <w:tc>
          <w:tcPr>
            <w:tcW w:w="3190" w:type="dxa"/>
          </w:tcPr>
          <w:p w14:paraId="0D3082B8" w14:textId="6D9AA5D1"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Операційна ціль1.1.</w:t>
            </w:r>
          </w:p>
        </w:tc>
        <w:tc>
          <w:tcPr>
            <w:tcW w:w="3190" w:type="dxa"/>
          </w:tcPr>
          <w:p w14:paraId="191382B8" w14:textId="612456DF"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Операційна ціль 1.2.</w:t>
            </w:r>
          </w:p>
        </w:tc>
        <w:tc>
          <w:tcPr>
            <w:tcW w:w="3190" w:type="dxa"/>
          </w:tcPr>
          <w:p w14:paraId="1C8A9753" w14:textId="06DF4E99"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Операційна ціль 1.3.</w:t>
            </w:r>
          </w:p>
        </w:tc>
      </w:tr>
      <w:tr w:rsidR="008148D6" w:rsidRPr="008F2E08" w14:paraId="1A189FC0" w14:textId="77777777" w:rsidTr="008148D6">
        <w:tc>
          <w:tcPr>
            <w:tcW w:w="3190" w:type="dxa"/>
          </w:tcPr>
          <w:p w14:paraId="14EED3B1" w14:textId="77777777"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 xml:space="preserve">Забезпечення сталого функціонування соціальної інфраструктури громади з урахуванням вимог </w:t>
            </w:r>
            <w:proofErr w:type="spellStart"/>
            <w:r w:rsidRPr="008F2E08">
              <w:rPr>
                <w:rFonts w:ascii="Times New Roman" w:hAnsi="Times New Roman"/>
                <w:bCs/>
                <w:sz w:val="28"/>
                <w:szCs w:val="28"/>
              </w:rPr>
              <w:t>інклюзивності</w:t>
            </w:r>
            <w:proofErr w:type="spellEnd"/>
            <w:r w:rsidRPr="008F2E08">
              <w:rPr>
                <w:rFonts w:ascii="Times New Roman" w:hAnsi="Times New Roman"/>
                <w:bCs/>
                <w:sz w:val="28"/>
                <w:szCs w:val="28"/>
              </w:rPr>
              <w:t xml:space="preserve"> та належного управління</w:t>
            </w:r>
          </w:p>
          <w:p w14:paraId="293BFB74" w14:textId="77777777" w:rsidR="008148D6" w:rsidRPr="008F2E08" w:rsidRDefault="008148D6" w:rsidP="0068629B">
            <w:pPr>
              <w:spacing w:after="0" w:line="240" w:lineRule="auto"/>
              <w:jc w:val="both"/>
              <w:rPr>
                <w:rFonts w:ascii="Times New Roman" w:hAnsi="Times New Roman"/>
                <w:bCs/>
                <w:sz w:val="28"/>
                <w:szCs w:val="28"/>
              </w:rPr>
            </w:pPr>
          </w:p>
        </w:tc>
        <w:tc>
          <w:tcPr>
            <w:tcW w:w="3190" w:type="dxa"/>
          </w:tcPr>
          <w:p w14:paraId="7D2A55EC" w14:textId="77777777"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Всебічний розвиток дітей та молоді незалежно від статі, стану здоров’я, місця проживання та рівня доходів родини</w:t>
            </w:r>
          </w:p>
        </w:tc>
        <w:tc>
          <w:tcPr>
            <w:tcW w:w="3190" w:type="dxa"/>
          </w:tcPr>
          <w:p w14:paraId="5C2F3532" w14:textId="77777777" w:rsidR="008148D6" w:rsidRPr="008F2E08" w:rsidRDefault="008148D6" w:rsidP="0068629B">
            <w:pPr>
              <w:spacing w:after="0" w:line="240" w:lineRule="auto"/>
              <w:jc w:val="both"/>
              <w:rPr>
                <w:rFonts w:ascii="Times New Roman" w:hAnsi="Times New Roman"/>
                <w:bCs/>
                <w:sz w:val="28"/>
                <w:szCs w:val="28"/>
              </w:rPr>
            </w:pPr>
            <w:r w:rsidRPr="008F2E08">
              <w:rPr>
                <w:rFonts w:ascii="Times New Roman" w:hAnsi="Times New Roman"/>
                <w:bCs/>
                <w:sz w:val="28"/>
                <w:szCs w:val="28"/>
              </w:rPr>
              <w:t>Підвищення рівня громадської активності в громаді</w:t>
            </w:r>
          </w:p>
        </w:tc>
      </w:tr>
    </w:tbl>
    <w:p w14:paraId="610335F1" w14:textId="77777777" w:rsidR="00961A1A" w:rsidRDefault="00961A1A" w:rsidP="0068629B">
      <w:pPr>
        <w:tabs>
          <w:tab w:val="left" w:pos="993"/>
        </w:tabs>
        <w:spacing w:after="0" w:line="240" w:lineRule="auto"/>
        <w:ind w:firstLine="567"/>
        <w:jc w:val="both"/>
        <w:rPr>
          <w:rFonts w:ascii="Times New Roman" w:hAnsi="Times New Roman"/>
          <w:b/>
          <w:bCs/>
          <w:sz w:val="28"/>
          <w:szCs w:val="28"/>
        </w:rPr>
      </w:pPr>
    </w:p>
    <w:p w14:paraId="51A9C155" w14:textId="1662A290" w:rsidR="008148D6" w:rsidRPr="008F2E08" w:rsidRDefault="008148D6" w:rsidP="0068629B">
      <w:pPr>
        <w:tabs>
          <w:tab w:val="left" w:pos="993"/>
        </w:tabs>
        <w:spacing w:after="0" w:line="240" w:lineRule="auto"/>
        <w:ind w:firstLine="567"/>
        <w:jc w:val="both"/>
        <w:rPr>
          <w:rFonts w:ascii="Times New Roman" w:hAnsi="Times New Roman"/>
          <w:b/>
          <w:bCs/>
          <w:sz w:val="28"/>
          <w:szCs w:val="28"/>
        </w:rPr>
      </w:pPr>
      <w:r w:rsidRPr="008F2E08">
        <w:rPr>
          <w:rFonts w:ascii="Times New Roman" w:hAnsi="Times New Roman"/>
          <w:b/>
          <w:bCs/>
          <w:sz w:val="28"/>
          <w:szCs w:val="28"/>
        </w:rPr>
        <w:t>Операційна ціль 1.1.</w:t>
      </w:r>
      <w:r w:rsidRPr="008F2E08">
        <w:rPr>
          <w:rFonts w:ascii="Times New Roman" w:hAnsi="Times New Roman"/>
          <w:bCs/>
          <w:sz w:val="28"/>
          <w:szCs w:val="28"/>
        </w:rPr>
        <w:t xml:space="preserve"> </w:t>
      </w:r>
      <w:r w:rsidRPr="008F2E08">
        <w:rPr>
          <w:rFonts w:ascii="Times New Roman" w:hAnsi="Times New Roman"/>
          <w:b/>
          <w:bCs/>
          <w:sz w:val="28"/>
          <w:szCs w:val="28"/>
        </w:rPr>
        <w:t xml:space="preserve">Забезпечення сталого функціонування соціальної інфраструктури громади з урахуванням вимог </w:t>
      </w:r>
      <w:proofErr w:type="spellStart"/>
      <w:r w:rsidRPr="008F2E08">
        <w:rPr>
          <w:rFonts w:ascii="Times New Roman" w:hAnsi="Times New Roman"/>
          <w:b/>
          <w:bCs/>
          <w:sz w:val="28"/>
          <w:szCs w:val="28"/>
        </w:rPr>
        <w:t>інклюзивності</w:t>
      </w:r>
      <w:proofErr w:type="spellEnd"/>
      <w:r w:rsidRPr="008F2E08">
        <w:rPr>
          <w:rFonts w:ascii="Times New Roman" w:hAnsi="Times New Roman"/>
          <w:b/>
          <w:bCs/>
          <w:sz w:val="28"/>
          <w:szCs w:val="28"/>
        </w:rPr>
        <w:t xml:space="preserve"> та належного управління.</w:t>
      </w:r>
    </w:p>
    <w:p w14:paraId="6F901EE5" w14:textId="73296C97" w:rsidR="009E008C" w:rsidRPr="008F2E08" w:rsidRDefault="009E008C"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sz w:val="28"/>
          <w:szCs w:val="28"/>
        </w:rPr>
        <w:t xml:space="preserve">Людський потенціал – це сукупна чисельність населення, що спроможна здійснювати економічну діяльність в якості споживання матеріальних і нематеріальних благ, забезпечення діяльності </w:t>
      </w:r>
      <w:r w:rsidR="003E51D3" w:rsidRPr="008F2E08">
        <w:rPr>
          <w:rFonts w:ascii="Times New Roman" w:hAnsi="Times New Roman"/>
          <w:sz w:val="28"/>
          <w:szCs w:val="28"/>
        </w:rPr>
        <w:t xml:space="preserve"> через</w:t>
      </w:r>
      <w:r w:rsidRPr="008F2E08">
        <w:rPr>
          <w:rFonts w:ascii="Times New Roman" w:hAnsi="Times New Roman"/>
          <w:sz w:val="28"/>
          <w:szCs w:val="28"/>
        </w:rPr>
        <w:t xml:space="preserve"> </w:t>
      </w:r>
      <w:r w:rsidR="003E51D3" w:rsidRPr="008F2E08">
        <w:rPr>
          <w:rFonts w:ascii="Times New Roman" w:hAnsi="Times New Roman"/>
          <w:sz w:val="28"/>
          <w:szCs w:val="28"/>
        </w:rPr>
        <w:t xml:space="preserve">податковий та бюджетний </w:t>
      </w:r>
      <w:r w:rsidRPr="008F2E08">
        <w:rPr>
          <w:rFonts w:ascii="Times New Roman" w:hAnsi="Times New Roman"/>
          <w:sz w:val="28"/>
          <w:szCs w:val="28"/>
        </w:rPr>
        <w:t>механізм</w:t>
      </w:r>
      <w:r w:rsidR="003E51D3" w:rsidRPr="008F2E08">
        <w:rPr>
          <w:rFonts w:ascii="Times New Roman" w:hAnsi="Times New Roman"/>
          <w:sz w:val="28"/>
          <w:szCs w:val="28"/>
        </w:rPr>
        <w:t xml:space="preserve"> </w:t>
      </w:r>
      <w:r w:rsidRPr="008F2E08">
        <w:rPr>
          <w:rFonts w:ascii="Times New Roman" w:hAnsi="Times New Roman"/>
          <w:sz w:val="28"/>
          <w:szCs w:val="28"/>
        </w:rPr>
        <w:t>, прийняття участі в процесі створення сукупного продукту в якості носіїв робочої сили, підприємницьких та творчих здібностей. Людський потенціал включає в себе все наявне населення, в тому числі безробітних та непрацездатних</w:t>
      </w:r>
    </w:p>
    <w:p w14:paraId="526F24CA" w14:textId="77777777" w:rsidR="008148D6" w:rsidRPr="008F2E08" w:rsidRDefault="008148D6"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 xml:space="preserve">Зважаючи на основні проблеми, які стримують ефективний розвиток людського потенціалу в громаді, основними напрямами спрямування спільних зусиль у найближчій перспективі повинні стати: </w:t>
      </w:r>
    </w:p>
    <w:p w14:paraId="0CE343EF" w14:textId="688D207A" w:rsidR="008148D6" w:rsidRPr="008F2E08" w:rsidRDefault="008148D6"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lastRenderedPageBreak/>
        <w:t xml:space="preserve">створення необхідної інфраструктури з урахуванням потреб дівчат та хлопців, жінок та чоловіків, </w:t>
      </w:r>
      <w:r w:rsidR="007E57F9" w:rsidRPr="008F2E08">
        <w:rPr>
          <w:rFonts w:ascii="Times New Roman" w:hAnsi="Times New Roman"/>
          <w:bCs/>
          <w:sz w:val="28"/>
          <w:szCs w:val="28"/>
        </w:rPr>
        <w:t xml:space="preserve">у тому числі </w:t>
      </w:r>
      <w:r w:rsidRPr="008F2E08">
        <w:rPr>
          <w:rFonts w:ascii="Times New Roman" w:hAnsi="Times New Roman"/>
          <w:bCs/>
          <w:sz w:val="28"/>
          <w:szCs w:val="28"/>
        </w:rPr>
        <w:t xml:space="preserve"> осіб з інвалідністю;</w:t>
      </w:r>
    </w:p>
    <w:p w14:paraId="346F432A" w14:textId="7A9BBA57" w:rsidR="00CE1402" w:rsidRPr="008F2E08" w:rsidRDefault="00CE1402"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забезпечити рівні можливості для здобуття якісної початкової, базової та повної середньої освіти кожною дитиною, незалежно від стану її здоров'я, місця проживання та статків родини;</w:t>
      </w:r>
    </w:p>
    <w:p w14:paraId="05B1E68B" w14:textId="77777777" w:rsidR="008148D6" w:rsidRPr="008F2E08" w:rsidRDefault="008148D6"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капітальне, матеріально-технічне та матеріальне забезпечення закладів соціальної інфраструктури</w:t>
      </w:r>
      <w:r w:rsidRPr="008F2E08">
        <w:rPr>
          <w:rFonts w:ascii="Times New Roman" w:hAnsi="Times New Roman"/>
          <w:b/>
          <w:bCs/>
          <w:sz w:val="28"/>
          <w:szCs w:val="28"/>
        </w:rPr>
        <w:t xml:space="preserve"> </w:t>
      </w:r>
      <w:r w:rsidRPr="008F2E08">
        <w:rPr>
          <w:rFonts w:ascii="Times New Roman" w:hAnsi="Times New Roman"/>
          <w:bCs/>
          <w:sz w:val="28"/>
          <w:szCs w:val="28"/>
        </w:rPr>
        <w:t xml:space="preserve">, покращення стану здоров’я населення, у </w:t>
      </w:r>
      <w:proofErr w:type="spellStart"/>
      <w:r w:rsidRPr="008F2E08">
        <w:rPr>
          <w:rFonts w:ascii="Times New Roman" w:hAnsi="Times New Roman"/>
          <w:bCs/>
          <w:sz w:val="28"/>
          <w:szCs w:val="28"/>
        </w:rPr>
        <w:t>т.ч</w:t>
      </w:r>
      <w:proofErr w:type="spellEnd"/>
      <w:r w:rsidRPr="008F2E08">
        <w:rPr>
          <w:rFonts w:ascii="Times New Roman" w:hAnsi="Times New Roman"/>
          <w:bCs/>
          <w:sz w:val="28"/>
          <w:szCs w:val="28"/>
        </w:rPr>
        <w:t>. шляхом підвищення доступності та ефективності медичного обслуговування з урахуванням потреб усіх груп населення;</w:t>
      </w:r>
    </w:p>
    <w:p w14:paraId="14E61740" w14:textId="53395144" w:rsidR="008148D6" w:rsidRDefault="008148D6"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Cs/>
          <w:sz w:val="28"/>
          <w:szCs w:val="28"/>
        </w:rPr>
        <w:t xml:space="preserve"> створення доступної та всеохоплюючої інфраструктури культури, фізичної культури та спорту. </w:t>
      </w:r>
    </w:p>
    <w:p w14:paraId="58EF7B10" w14:textId="77777777" w:rsidR="00961A1A" w:rsidRPr="008F2E08" w:rsidRDefault="00961A1A" w:rsidP="0068629B">
      <w:pPr>
        <w:tabs>
          <w:tab w:val="left" w:pos="993"/>
        </w:tabs>
        <w:spacing w:after="0" w:line="240" w:lineRule="auto"/>
        <w:ind w:firstLine="567"/>
        <w:jc w:val="both"/>
        <w:rPr>
          <w:rFonts w:ascii="Times New Roman" w:hAnsi="Times New Roman"/>
          <w:bCs/>
          <w:sz w:val="28"/>
          <w:szCs w:val="28"/>
        </w:rPr>
      </w:pPr>
    </w:p>
    <w:p w14:paraId="3128AA85" w14:textId="77777777" w:rsidR="008148D6" w:rsidRPr="008F2E08" w:rsidRDefault="008148D6" w:rsidP="0068629B">
      <w:pPr>
        <w:tabs>
          <w:tab w:val="left" w:pos="993"/>
        </w:tabs>
        <w:spacing w:after="0" w:line="240" w:lineRule="auto"/>
        <w:ind w:firstLine="567"/>
        <w:jc w:val="both"/>
        <w:rPr>
          <w:rFonts w:ascii="Times New Roman" w:hAnsi="Times New Roman"/>
          <w:b/>
          <w:bCs/>
          <w:sz w:val="28"/>
          <w:szCs w:val="28"/>
        </w:rPr>
      </w:pPr>
      <w:r w:rsidRPr="008F2E08">
        <w:rPr>
          <w:rFonts w:ascii="Times New Roman" w:hAnsi="Times New Roman"/>
          <w:b/>
          <w:bCs/>
          <w:sz w:val="28"/>
          <w:szCs w:val="28"/>
        </w:rPr>
        <w:t>Очікувані результати:</w:t>
      </w:r>
    </w:p>
    <w:p w14:paraId="53D3DEE4" w14:textId="77777777" w:rsidR="006D609C" w:rsidRPr="008F2E08" w:rsidRDefault="006D609C" w:rsidP="0068629B">
      <w:pPr>
        <w:numPr>
          <w:ilvl w:val="0"/>
          <w:numId w:val="29"/>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 xml:space="preserve">забезпечення якісної, ефективної, доступної медичної допомоги всім верствам населення; </w:t>
      </w:r>
    </w:p>
    <w:p w14:paraId="021AA6C6" w14:textId="7038A76D" w:rsidR="006D609C" w:rsidRPr="008F2E08" w:rsidRDefault="006D609C" w:rsidP="0068629B">
      <w:pPr>
        <w:numPr>
          <w:ilvl w:val="0"/>
          <w:numId w:val="29"/>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зростання середньої тривалості життя</w:t>
      </w:r>
      <w:r w:rsidR="007E57F9" w:rsidRPr="008F2E08">
        <w:rPr>
          <w:rFonts w:ascii="Times New Roman" w:hAnsi="Times New Roman"/>
          <w:bCs/>
          <w:sz w:val="28"/>
          <w:szCs w:val="28"/>
        </w:rPr>
        <w:t xml:space="preserve"> та зменшення гендерного розриву середньої тривалості життя жінок та чоловіків</w:t>
      </w:r>
      <w:r w:rsidRPr="008F2E08">
        <w:rPr>
          <w:rFonts w:ascii="Times New Roman" w:hAnsi="Times New Roman"/>
          <w:bCs/>
          <w:sz w:val="28"/>
          <w:szCs w:val="28"/>
        </w:rPr>
        <w:t xml:space="preserve">;  </w:t>
      </w:r>
    </w:p>
    <w:p w14:paraId="537CBA84" w14:textId="2863B097" w:rsidR="006D609C" w:rsidRPr="008F2E08" w:rsidRDefault="006D609C" w:rsidP="0068629B">
      <w:pPr>
        <w:numPr>
          <w:ilvl w:val="0"/>
          <w:numId w:val="29"/>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покращення демографічної структури населення</w:t>
      </w:r>
      <w:r w:rsidR="007E57F9" w:rsidRPr="008F2E08">
        <w:rPr>
          <w:rFonts w:ascii="Times New Roman" w:hAnsi="Times New Roman"/>
          <w:bCs/>
          <w:sz w:val="28"/>
          <w:szCs w:val="28"/>
        </w:rPr>
        <w:t xml:space="preserve"> </w:t>
      </w:r>
      <w:r w:rsidRPr="008F2E08">
        <w:rPr>
          <w:rFonts w:ascii="Times New Roman" w:hAnsi="Times New Roman"/>
          <w:bCs/>
          <w:sz w:val="28"/>
          <w:szCs w:val="28"/>
        </w:rPr>
        <w:t xml:space="preserve"> </w:t>
      </w:r>
      <w:r w:rsidR="007E57F9" w:rsidRPr="008F2E08">
        <w:rPr>
          <w:rFonts w:ascii="Times New Roman" w:hAnsi="Times New Roman"/>
          <w:bCs/>
          <w:sz w:val="28"/>
          <w:szCs w:val="28"/>
        </w:rPr>
        <w:t xml:space="preserve">з урахуванням гендерних показників; </w:t>
      </w:r>
    </w:p>
    <w:p w14:paraId="0135459A" w14:textId="77777777" w:rsidR="00CE5378" w:rsidRPr="008F2E08" w:rsidRDefault="00CE5378"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 xml:space="preserve">збереження та розширення інфраструктури та кадрового потенціалу у сфері фізкультури та спорту; </w:t>
      </w:r>
    </w:p>
    <w:p w14:paraId="065A9938" w14:textId="77777777" w:rsidR="00CE5378"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впровадження форм інклюзивної освіти;</w:t>
      </w:r>
    </w:p>
    <w:p w14:paraId="49384E59" w14:textId="77777777" w:rsidR="00CE5378"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 xml:space="preserve">розширення та надання спектру соціальних послуг, впровадження новітніх технологій та інноваційних моделей соціальної роботи; </w:t>
      </w:r>
    </w:p>
    <w:p w14:paraId="4D71F890" w14:textId="54D58172" w:rsidR="007E57F9"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rPr>
      </w:pPr>
      <w:r w:rsidRPr="008F2E08">
        <w:rPr>
          <w:rFonts w:ascii="Times New Roman" w:eastAsia="Times New Roman" w:hAnsi="Times New Roman"/>
          <w:sz w:val="28"/>
          <w:szCs w:val="28"/>
          <w:lang w:val="uk-UA" w:eastAsia="en-US"/>
        </w:rPr>
        <w:t>розвиток інфраструктури соціального захисту</w:t>
      </w:r>
      <w:r w:rsidR="007E57F9" w:rsidRPr="008F2E08">
        <w:rPr>
          <w:rFonts w:ascii="Times New Roman" w:eastAsia="Times New Roman" w:hAnsi="Times New Roman"/>
          <w:sz w:val="28"/>
          <w:szCs w:val="28"/>
          <w:lang w:val="uk-UA" w:eastAsia="en-US"/>
        </w:rPr>
        <w:t xml:space="preserve"> </w:t>
      </w:r>
      <w:r w:rsidR="007E57F9" w:rsidRPr="008F2E08">
        <w:rPr>
          <w:rFonts w:ascii="Times New Roman" w:eastAsia="Times New Roman" w:hAnsi="Times New Roman"/>
          <w:sz w:val="28"/>
          <w:szCs w:val="28"/>
          <w:lang w:val="uk-UA"/>
        </w:rPr>
        <w:t xml:space="preserve">з урахуванням вимог </w:t>
      </w:r>
      <w:proofErr w:type="spellStart"/>
      <w:r w:rsidR="007E57F9" w:rsidRPr="008F2E08">
        <w:rPr>
          <w:rFonts w:ascii="Times New Roman" w:eastAsia="Times New Roman" w:hAnsi="Times New Roman"/>
          <w:sz w:val="28"/>
          <w:szCs w:val="28"/>
          <w:lang w:val="uk-UA"/>
        </w:rPr>
        <w:t>інклюзивності</w:t>
      </w:r>
      <w:proofErr w:type="spellEnd"/>
      <w:r w:rsidR="007E57F9" w:rsidRPr="008F2E08">
        <w:rPr>
          <w:rFonts w:ascii="Times New Roman" w:eastAsia="Times New Roman" w:hAnsi="Times New Roman"/>
          <w:sz w:val="28"/>
          <w:szCs w:val="28"/>
          <w:lang w:val="uk-UA"/>
        </w:rPr>
        <w:t xml:space="preserve">; </w:t>
      </w:r>
    </w:p>
    <w:p w14:paraId="700BE801" w14:textId="3DD2202E" w:rsidR="00CE5378"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підвищення рівня доступності публічних та інфраструктурних об’єктів для людей з особливими потребами;</w:t>
      </w:r>
    </w:p>
    <w:p w14:paraId="30E05417" w14:textId="066DB454" w:rsidR="007E57F9"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rPr>
      </w:pPr>
      <w:r w:rsidRPr="008F2E08">
        <w:rPr>
          <w:rFonts w:ascii="Times New Roman" w:eastAsia="Times New Roman" w:hAnsi="Times New Roman"/>
          <w:sz w:val="28"/>
          <w:szCs w:val="28"/>
          <w:lang w:val="uk-UA" w:eastAsia="en-US"/>
        </w:rPr>
        <w:t>популяризація здорового способу життя серед населення громади</w:t>
      </w:r>
      <w:r w:rsidR="007E57F9" w:rsidRPr="008F2E08">
        <w:rPr>
          <w:rFonts w:ascii="Times New Roman" w:eastAsia="Times New Roman" w:hAnsi="Times New Roman"/>
          <w:sz w:val="28"/>
          <w:szCs w:val="28"/>
          <w:lang w:val="uk-UA" w:eastAsia="en-US"/>
        </w:rPr>
        <w:t xml:space="preserve">  </w:t>
      </w:r>
      <w:r w:rsidR="007E57F9" w:rsidRPr="008F2E08">
        <w:rPr>
          <w:rFonts w:ascii="Times New Roman" w:eastAsia="Times New Roman" w:hAnsi="Times New Roman"/>
          <w:sz w:val="28"/>
          <w:szCs w:val="28"/>
          <w:lang w:val="uk-UA"/>
        </w:rPr>
        <w:t xml:space="preserve">з увагою до їх віку, статі, місця проживання та стану здоров’я; </w:t>
      </w:r>
    </w:p>
    <w:p w14:paraId="16E3B1A1" w14:textId="77777777" w:rsidR="00CE5378" w:rsidRPr="008F2E08" w:rsidRDefault="00CE5378"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 xml:space="preserve">підвищення якості та доступності адміністративних послуг для мешканців громади; </w:t>
      </w:r>
    </w:p>
    <w:p w14:paraId="5ED00E6D" w14:textId="77777777" w:rsidR="007E57F9" w:rsidRPr="008F2E08" w:rsidRDefault="007E57F9"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lang w:eastAsia="ja-JP"/>
        </w:rPr>
      </w:pPr>
      <w:r w:rsidRPr="008F2E08">
        <w:rPr>
          <w:rFonts w:ascii="Times New Roman" w:eastAsia="Times New Roman" w:hAnsi="Times New Roman"/>
          <w:sz w:val="28"/>
          <w:szCs w:val="28"/>
          <w:lang w:eastAsia="ja-JP"/>
        </w:rPr>
        <w:t xml:space="preserve">зростання рівня зайнятості населення (зокрема, серед жінок та молоді) та рівня доходів з урахуванням принципу рівної оплати жінкам та чоловікам за працю рівної цінності;  </w:t>
      </w:r>
    </w:p>
    <w:p w14:paraId="73BBD68C" w14:textId="11F2D86D" w:rsidR="00CE5378" w:rsidRPr="008F2E08" w:rsidRDefault="007E57F9"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зростання громадської активності та патріотизму молодих дівчат та хлопців, розширення можливостей для її інтелектуального та творчого розвитку.</w:t>
      </w:r>
    </w:p>
    <w:p w14:paraId="0D01ADF9" w14:textId="77777777" w:rsidR="00CE5378" w:rsidRPr="008F2E08" w:rsidRDefault="00CE5378" w:rsidP="0068629B">
      <w:pPr>
        <w:tabs>
          <w:tab w:val="left" w:pos="993"/>
        </w:tabs>
        <w:spacing w:after="0" w:line="240" w:lineRule="auto"/>
        <w:ind w:firstLine="567"/>
        <w:jc w:val="both"/>
        <w:rPr>
          <w:rFonts w:ascii="Times New Roman" w:hAnsi="Times New Roman"/>
          <w:b/>
          <w:bCs/>
          <w:sz w:val="28"/>
          <w:szCs w:val="28"/>
        </w:rPr>
      </w:pPr>
    </w:p>
    <w:p w14:paraId="6C9DFCAD" w14:textId="6517FD4A" w:rsidR="008148D6" w:rsidRPr="008F2E08" w:rsidRDefault="008148D6" w:rsidP="0068629B">
      <w:pPr>
        <w:tabs>
          <w:tab w:val="left" w:pos="993"/>
        </w:tabs>
        <w:spacing w:after="0" w:line="240" w:lineRule="auto"/>
        <w:ind w:firstLine="567"/>
        <w:jc w:val="both"/>
        <w:rPr>
          <w:rFonts w:ascii="Times New Roman" w:hAnsi="Times New Roman"/>
          <w:b/>
          <w:bCs/>
          <w:sz w:val="28"/>
          <w:szCs w:val="28"/>
        </w:rPr>
      </w:pPr>
      <w:r w:rsidRPr="008F2E08">
        <w:rPr>
          <w:rFonts w:ascii="Times New Roman" w:hAnsi="Times New Roman"/>
          <w:b/>
          <w:bCs/>
          <w:sz w:val="28"/>
          <w:szCs w:val="28"/>
        </w:rPr>
        <w:t xml:space="preserve">Індикатори: </w:t>
      </w:r>
    </w:p>
    <w:p w14:paraId="3D06197E" w14:textId="77777777" w:rsidR="007E57F9" w:rsidRPr="008F2E08" w:rsidRDefault="007E57F9"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укомплектованість закладів охорони здоров'я громади  лікарями, які надають первинну медичну допомогу, %;</w:t>
      </w:r>
    </w:p>
    <w:p w14:paraId="2E0CB976" w14:textId="0A8FBE59"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ч</w:t>
      </w:r>
      <w:r w:rsidR="007E57F9" w:rsidRPr="008F2E08">
        <w:rPr>
          <w:rFonts w:ascii="Times New Roman" w:hAnsi="Times New Roman"/>
          <w:bCs/>
          <w:sz w:val="28"/>
          <w:szCs w:val="28"/>
        </w:rPr>
        <w:t xml:space="preserve">астка населення, охопленого профілактичними оглядами, % в розрізі за статтю, віком, місцем проживання та станом здоров'я </w:t>
      </w:r>
    </w:p>
    <w:p w14:paraId="3933B0AB" w14:textId="7C52F2CB"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lastRenderedPageBreak/>
        <w:t>р</w:t>
      </w:r>
      <w:r w:rsidR="007E57F9" w:rsidRPr="008F2E08">
        <w:rPr>
          <w:rFonts w:ascii="Times New Roman" w:hAnsi="Times New Roman"/>
          <w:bCs/>
          <w:sz w:val="28"/>
          <w:szCs w:val="28"/>
        </w:rPr>
        <w:t xml:space="preserve">івень смертності від серцево-судинних </w:t>
      </w:r>
      <w:proofErr w:type="spellStart"/>
      <w:r w:rsidR="007E57F9" w:rsidRPr="008F2E08">
        <w:rPr>
          <w:rFonts w:ascii="Times New Roman" w:hAnsi="Times New Roman"/>
          <w:bCs/>
          <w:sz w:val="28"/>
          <w:szCs w:val="28"/>
        </w:rPr>
        <w:t>хвороб</w:t>
      </w:r>
      <w:proofErr w:type="spellEnd"/>
      <w:r w:rsidR="007E57F9" w:rsidRPr="008F2E08">
        <w:rPr>
          <w:rFonts w:ascii="Times New Roman" w:hAnsi="Times New Roman"/>
          <w:bCs/>
          <w:sz w:val="28"/>
          <w:szCs w:val="28"/>
        </w:rPr>
        <w:t xml:space="preserve">, % в розрізі за статтю, віком, місцем проживання та станом здоров'я </w:t>
      </w:r>
    </w:p>
    <w:p w14:paraId="0F0D70EF" w14:textId="5030A4A7"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р</w:t>
      </w:r>
      <w:r w:rsidR="007E57F9" w:rsidRPr="008F2E08">
        <w:rPr>
          <w:rFonts w:ascii="Times New Roman" w:hAnsi="Times New Roman"/>
          <w:bCs/>
          <w:sz w:val="28"/>
          <w:szCs w:val="28"/>
        </w:rPr>
        <w:t xml:space="preserve">івень охоплення дорослого населення профілактичними щепленнями, % в розрізі за статтю, віком, місцем проживання та станом здоров'я </w:t>
      </w:r>
    </w:p>
    <w:p w14:paraId="7AB5D4DA" w14:textId="77777777" w:rsidR="007E57F9" w:rsidRPr="008F2E08" w:rsidRDefault="007E57F9"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кількість побудованих (реконструйованих) об’єктів для заняття фізичною культурою на спортом, одиниць;</w:t>
      </w:r>
    </w:p>
    <w:p w14:paraId="2CB3A043" w14:textId="77777777" w:rsidR="007E57F9" w:rsidRPr="008F2E08" w:rsidRDefault="007E57F9"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100% об’єктів реконструйованих і побудованих для заняття фізичною культурою на спортом доступні для маломобільних груп населення та мають функціонуючу санітарно-гігієнічну інфраструктуру.</w:t>
      </w:r>
    </w:p>
    <w:p w14:paraId="021807EE" w14:textId="341E4CCE"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w:t>
      </w:r>
      <w:r w:rsidR="007E57F9" w:rsidRPr="008F2E08">
        <w:rPr>
          <w:rFonts w:ascii="Times New Roman" w:hAnsi="Times New Roman"/>
          <w:bCs/>
          <w:sz w:val="28"/>
          <w:szCs w:val="28"/>
        </w:rPr>
        <w:t>ількість штатних працівників сфери фізичної культури та сп</w:t>
      </w:r>
      <w:r w:rsidR="00D30EB7" w:rsidRPr="008F2E08">
        <w:rPr>
          <w:rFonts w:ascii="Times New Roman" w:hAnsi="Times New Roman"/>
          <w:bCs/>
          <w:sz w:val="28"/>
          <w:szCs w:val="28"/>
        </w:rPr>
        <w:t xml:space="preserve">орту, осіб </w:t>
      </w:r>
      <w:r w:rsidR="007E57F9" w:rsidRPr="008F2E08">
        <w:rPr>
          <w:rFonts w:ascii="Times New Roman" w:hAnsi="Times New Roman"/>
          <w:bCs/>
          <w:sz w:val="28"/>
          <w:szCs w:val="28"/>
        </w:rPr>
        <w:t xml:space="preserve"> (в  тому числі жінок)</w:t>
      </w:r>
    </w:p>
    <w:p w14:paraId="6EF4E3EA" w14:textId="6A199E90"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п</w:t>
      </w:r>
      <w:r w:rsidR="007E57F9" w:rsidRPr="008F2E08">
        <w:rPr>
          <w:rFonts w:ascii="Times New Roman" w:hAnsi="Times New Roman"/>
          <w:bCs/>
          <w:sz w:val="28"/>
          <w:szCs w:val="28"/>
        </w:rPr>
        <w:t xml:space="preserve">итома вага населення, що займається спортом, % чисельності населення в розрізі за статтю, віком, місцем проживання та станом здоров'я </w:t>
      </w:r>
    </w:p>
    <w:p w14:paraId="43D87987" w14:textId="2D2A2827"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п</w:t>
      </w:r>
      <w:r w:rsidR="007E57F9" w:rsidRPr="008F2E08">
        <w:rPr>
          <w:rFonts w:ascii="Times New Roman" w:hAnsi="Times New Roman"/>
          <w:bCs/>
          <w:sz w:val="28"/>
          <w:szCs w:val="28"/>
        </w:rPr>
        <w:t xml:space="preserve">итома вага осіб, залучених до занять фізкультурно-оздоровчою діяльністю, % чисельності населення  в розрізі за статтю, віком, місцем проживання та станом здоров'я </w:t>
      </w:r>
    </w:p>
    <w:p w14:paraId="62BB01A3" w14:textId="20AC6107" w:rsidR="007E57F9" w:rsidRPr="008F2E08" w:rsidRDefault="007E57F9"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 xml:space="preserve"> </w:t>
      </w:r>
      <w:r w:rsidR="009F7DB5" w:rsidRPr="008F2E08">
        <w:rPr>
          <w:rFonts w:ascii="Times New Roman" w:hAnsi="Times New Roman"/>
          <w:bCs/>
          <w:sz w:val="28"/>
          <w:szCs w:val="28"/>
        </w:rPr>
        <w:t>п</w:t>
      </w:r>
      <w:r w:rsidRPr="008F2E08">
        <w:rPr>
          <w:rFonts w:ascii="Times New Roman" w:hAnsi="Times New Roman"/>
          <w:bCs/>
          <w:sz w:val="28"/>
          <w:szCs w:val="28"/>
        </w:rPr>
        <w:t xml:space="preserve">итома вага дітей та підлітків, залучених до систематичних занять спортом, % чисельності учнівської молоді у віці 6-18 років  в розрізі за статтю, віком, місцем проживання та станом здоров'я </w:t>
      </w:r>
    </w:p>
    <w:p w14:paraId="3B3AC300" w14:textId="77777777" w:rsidR="007E57F9" w:rsidRPr="008F2E08" w:rsidRDefault="007E57F9"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кількість об’єктів соціальної інфраструктури що забезпечують потреби  рівного доступу мешканців громади до послуг з урахуванням їх особистісних потреб %;</w:t>
      </w:r>
    </w:p>
    <w:p w14:paraId="2C659036" w14:textId="179B415A" w:rsidR="007E57F9"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ч</w:t>
      </w:r>
      <w:r w:rsidR="007E57F9" w:rsidRPr="008F2E08">
        <w:rPr>
          <w:rFonts w:ascii="Times New Roman" w:hAnsi="Times New Roman"/>
          <w:bCs/>
          <w:sz w:val="28"/>
          <w:szCs w:val="28"/>
        </w:rPr>
        <w:t>астка населення, охопленого послугами створених (оновлених) установ та закладів соціального захисту населення, % контингенту отримувачів соціальних послуг в розрізі за статтю, віком, місцем проживання та станом здоров'я</w:t>
      </w:r>
      <w:r w:rsidRPr="008F2E08">
        <w:rPr>
          <w:rFonts w:ascii="Times New Roman" w:hAnsi="Times New Roman"/>
          <w:bCs/>
          <w:sz w:val="28"/>
          <w:szCs w:val="28"/>
        </w:rPr>
        <w:t>.</w:t>
      </w:r>
    </w:p>
    <w:p w14:paraId="38852E6B" w14:textId="77777777" w:rsidR="009F7DB5"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кількість адміністративних послуг,  штук;</w:t>
      </w:r>
    </w:p>
    <w:p w14:paraId="6852859A" w14:textId="77777777" w:rsidR="009F7DB5"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 xml:space="preserve">частка населення та суб’єктів господарювання які отримують адміністративні послуги в </w:t>
      </w:r>
      <w:proofErr w:type="spellStart"/>
      <w:r w:rsidRPr="008F2E08">
        <w:rPr>
          <w:rFonts w:ascii="Times New Roman" w:hAnsi="Times New Roman"/>
          <w:bCs/>
          <w:sz w:val="28"/>
          <w:szCs w:val="28"/>
        </w:rPr>
        <w:t>ЦНАПі</w:t>
      </w:r>
      <w:proofErr w:type="spellEnd"/>
      <w:r w:rsidRPr="008F2E08">
        <w:rPr>
          <w:rFonts w:ascii="Times New Roman" w:hAnsi="Times New Roman"/>
          <w:bCs/>
          <w:sz w:val="28"/>
          <w:szCs w:val="28"/>
        </w:rPr>
        <w:t xml:space="preserve"> громади, %.</w:t>
      </w:r>
    </w:p>
    <w:p w14:paraId="40DC50C4" w14:textId="223C7EE4" w:rsidR="009F7DB5"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 xml:space="preserve">частка населення, які мають доступ до якісних адміністративних послуг, % загальної чисельності населення регіону в розрізі за статтю, віком, місцем проживання та станом здоров'я </w:t>
      </w:r>
    </w:p>
    <w:p w14:paraId="5F1357A7" w14:textId="40766655" w:rsidR="009F7DB5" w:rsidRPr="008F2E08" w:rsidRDefault="00AF3D91"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р</w:t>
      </w:r>
      <w:r w:rsidR="009F7DB5" w:rsidRPr="008F2E08">
        <w:rPr>
          <w:rFonts w:ascii="Times New Roman" w:hAnsi="Times New Roman"/>
          <w:bCs/>
          <w:sz w:val="28"/>
          <w:szCs w:val="28"/>
        </w:rPr>
        <w:t xml:space="preserve">івень охоплення населення культурно-масовими заходами, % чисельності населення в розрізі за статтю, віком, місцем проживання та станом здоров'я </w:t>
      </w:r>
    </w:p>
    <w:p w14:paraId="04168374" w14:textId="602436B4" w:rsidR="009F7DB5" w:rsidRPr="008F2E08" w:rsidRDefault="00AF3D91"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п</w:t>
      </w:r>
      <w:r w:rsidR="009F7DB5" w:rsidRPr="008F2E08">
        <w:rPr>
          <w:rFonts w:ascii="Times New Roman" w:hAnsi="Times New Roman"/>
          <w:bCs/>
          <w:sz w:val="28"/>
          <w:szCs w:val="28"/>
        </w:rPr>
        <w:t>риріст кількості відвідувачів бібліотек протягом року, % до попереднього року в розрізі за статтю, віком, місцем проживання та станом здоров'я</w:t>
      </w:r>
    </w:p>
    <w:p w14:paraId="6EBDAE30" w14:textId="66F49608" w:rsidR="009F7DB5" w:rsidRPr="008F2E08" w:rsidRDefault="00AF3D91"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w:t>
      </w:r>
      <w:r w:rsidR="009F7DB5" w:rsidRPr="008F2E08">
        <w:rPr>
          <w:rFonts w:ascii="Times New Roman" w:hAnsi="Times New Roman"/>
          <w:bCs/>
          <w:sz w:val="28"/>
          <w:szCs w:val="28"/>
        </w:rPr>
        <w:t xml:space="preserve">ількість створених спеціалізованих служб підтримки постраждалих осіб від домашнього насильства </w:t>
      </w:r>
    </w:p>
    <w:p w14:paraId="3A26CC59" w14:textId="7DD0585A" w:rsidR="009F7DB5" w:rsidRPr="008F2E08" w:rsidRDefault="009F7DB5" w:rsidP="0068629B">
      <w:pPr>
        <w:numPr>
          <w:ilvl w:val="0"/>
          <w:numId w:val="30"/>
        </w:numPr>
        <w:tabs>
          <w:tab w:val="left" w:pos="993"/>
        </w:tabs>
        <w:spacing w:after="0" w:line="240" w:lineRule="auto"/>
        <w:ind w:left="0" w:firstLine="567"/>
        <w:jc w:val="both"/>
        <w:rPr>
          <w:rFonts w:ascii="Times New Roman" w:hAnsi="Times New Roman"/>
          <w:bCs/>
          <w:sz w:val="28"/>
          <w:szCs w:val="28"/>
        </w:rPr>
      </w:pPr>
      <w:r w:rsidRPr="008F2E08">
        <w:rPr>
          <w:rFonts w:ascii="Times New Roman" w:hAnsi="Times New Roman"/>
          <w:bCs/>
          <w:sz w:val="28"/>
          <w:szCs w:val="28"/>
        </w:rPr>
        <w:t>кількість спортивних секцій, фізкультурно-оздоровчих груп.</w:t>
      </w:r>
    </w:p>
    <w:p w14:paraId="5BD9A031" w14:textId="77777777" w:rsidR="00961A1A" w:rsidRDefault="00961A1A" w:rsidP="0068629B">
      <w:pPr>
        <w:spacing w:after="0" w:line="240" w:lineRule="auto"/>
        <w:ind w:left="360"/>
        <w:jc w:val="both"/>
        <w:rPr>
          <w:rFonts w:ascii="Times New Roman" w:hAnsi="Times New Roman"/>
          <w:b/>
          <w:bCs/>
          <w:sz w:val="28"/>
          <w:szCs w:val="28"/>
        </w:rPr>
      </w:pPr>
    </w:p>
    <w:p w14:paraId="1D99C5E5" w14:textId="77777777" w:rsidR="00961A1A" w:rsidRDefault="00961A1A">
      <w:pPr>
        <w:spacing w:after="160" w:line="259" w:lineRule="auto"/>
        <w:rPr>
          <w:rFonts w:ascii="Times New Roman" w:hAnsi="Times New Roman"/>
          <w:b/>
          <w:bCs/>
          <w:sz w:val="28"/>
          <w:szCs w:val="28"/>
        </w:rPr>
      </w:pPr>
      <w:r>
        <w:rPr>
          <w:rFonts w:ascii="Times New Roman" w:hAnsi="Times New Roman"/>
          <w:b/>
          <w:bCs/>
          <w:sz w:val="28"/>
          <w:szCs w:val="28"/>
        </w:rPr>
        <w:br w:type="page"/>
      </w:r>
    </w:p>
    <w:p w14:paraId="05A0DD13" w14:textId="46E36B57" w:rsidR="00805867" w:rsidRPr="008F2E08" w:rsidRDefault="00563A0B" w:rsidP="0068629B">
      <w:pPr>
        <w:spacing w:after="0" w:line="240" w:lineRule="auto"/>
        <w:ind w:left="360"/>
        <w:jc w:val="both"/>
        <w:rPr>
          <w:rFonts w:ascii="Times New Roman" w:hAnsi="Times New Roman"/>
          <w:b/>
          <w:bCs/>
          <w:sz w:val="28"/>
          <w:szCs w:val="28"/>
        </w:rPr>
      </w:pPr>
      <w:r w:rsidRPr="008F2E08">
        <w:rPr>
          <w:rFonts w:ascii="Times New Roman" w:hAnsi="Times New Roman"/>
          <w:b/>
          <w:bCs/>
          <w:sz w:val="28"/>
          <w:szCs w:val="28"/>
        </w:rPr>
        <w:lastRenderedPageBreak/>
        <w:t>Таблиця 23</w:t>
      </w:r>
      <w:r w:rsidR="00805867" w:rsidRPr="008F2E08">
        <w:rPr>
          <w:rFonts w:ascii="Times New Roman" w:hAnsi="Times New Roman"/>
          <w:b/>
          <w:bCs/>
          <w:sz w:val="28"/>
          <w:szCs w:val="28"/>
        </w:rPr>
        <w:t>. Потенційно можливі сфери реалізації проектів по Операційній цілі 1.1.</w:t>
      </w:r>
    </w:p>
    <w:tbl>
      <w:tblPr>
        <w:tblStyle w:val="34"/>
        <w:tblW w:w="0" w:type="auto"/>
        <w:tblLook w:val="04A0" w:firstRow="1" w:lastRow="0" w:firstColumn="1" w:lastColumn="0" w:noHBand="0" w:noVBand="1"/>
      </w:tblPr>
      <w:tblGrid>
        <w:gridCol w:w="4672"/>
        <w:gridCol w:w="4821"/>
      </w:tblGrid>
      <w:tr w:rsidR="00062381" w:rsidRPr="008F2E08" w14:paraId="4163B6AF" w14:textId="77777777" w:rsidTr="0068629B">
        <w:tc>
          <w:tcPr>
            <w:tcW w:w="4672" w:type="dxa"/>
          </w:tcPr>
          <w:p w14:paraId="3DACD821" w14:textId="77777777" w:rsidR="00062381" w:rsidRPr="008F2E08" w:rsidRDefault="00062381" w:rsidP="0068629B">
            <w:pPr>
              <w:spacing w:after="0" w:line="240" w:lineRule="auto"/>
              <w:jc w:val="center"/>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Завдання</w:t>
            </w:r>
          </w:p>
        </w:tc>
        <w:tc>
          <w:tcPr>
            <w:tcW w:w="4821" w:type="dxa"/>
          </w:tcPr>
          <w:p w14:paraId="2AEC2C14" w14:textId="77777777" w:rsidR="00062381" w:rsidRPr="008F2E08" w:rsidRDefault="00062381" w:rsidP="0068629B">
            <w:pPr>
              <w:spacing w:after="0" w:line="240" w:lineRule="auto"/>
              <w:jc w:val="center"/>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Потенційно можливі сфери реалізації </w:t>
            </w:r>
            <w:proofErr w:type="spellStart"/>
            <w:r w:rsidRPr="008F2E08">
              <w:rPr>
                <w:rFonts w:ascii="Times New Roman" w:eastAsia="Times New Roman" w:hAnsi="Times New Roman"/>
                <w:sz w:val="28"/>
                <w:szCs w:val="28"/>
                <w:lang w:val="uk-UA"/>
              </w:rPr>
              <w:t>проєктів</w:t>
            </w:r>
            <w:proofErr w:type="spellEnd"/>
          </w:p>
        </w:tc>
      </w:tr>
      <w:tr w:rsidR="00062381" w:rsidRPr="008F2E08" w14:paraId="033821D9" w14:textId="77777777" w:rsidTr="0068629B">
        <w:tc>
          <w:tcPr>
            <w:tcW w:w="4672" w:type="dxa"/>
          </w:tcPr>
          <w:p w14:paraId="0404DE78" w14:textId="7333BAE6" w:rsidR="00062381" w:rsidRPr="008F2E08" w:rsidRDefault="00062381" w:rsidP="0068629B">
            <w:pPr>
              <w:spacing w:after="0" w:line="240" w:lineRule="auto"/>
              <w:jc w:val="both"/>
              <w:rPr>
                <w:rFonts w:ascii="Times New Roman" w:eastAsia="Times New Roman" w:hAnsi="Times New Roman"/>
                <w:sz w:val="28"/>
                <w:szCs w:val="28"/>
                <w:lang w:val="uk-UA"/>
              </w:rPr>
            </w:pPr>
            <w:r w:rsidRPr="008F2E08">
              <w:rPr>
                <w:rFonts w:ascii="Times New Roman" w:hAnsi="Times New Roman"/>
                <w:b/>
                <w:sz w:val="28"/>
                <w:szCs w:val="28"/>
                <w:lang w:val="uk-UA"/>
              </w:rPr>
              <w:t xml:space="preserve">1.1.1. </w:t>
            </w:r>
            <w:r w:rsidRPr="008F2E08">
              <w:rPr>
                <w:rFonts w:ascii="Times New Roman" w:eastAsia="Times New Roman" w:hAnsi="Times New Roman"/>
                <w:sz w:val="28"/>
                <w:szCs w:val="28"/>
                <w:lang w:val="uk-UA" w:eastAsia="ru-RU"/>
              </w:rPr>
              <w:t>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w:t>
            </w:r>
            <w:r w:rsidRPr="008F2E08">
              <w:rPr>
                <w:rFonts w:ascii="Times New Roman" w:eastAsia="Times New Roman" w:hAnsi="Times New Roman"/>
                <w:b/>
                <w:sz w:val="28"/>
                <w:szCs w:val="28"/>
                <w:lang w:val="uk-UA" w:eastAsia="ru-RU"/>
              </w:rPr>
              <w:t xml:space="preserve"> </w:t>
            </w:r>
            <w:r w:rsidRPr="008F2E08">
              <w:rPr>
                <w:rFonts w:ascii="Times New Roman" w:hAnsi="Times New Roman"/>
                <w:sz w:val="28"/>
                <w:szCs w:val="28"/>
                <w:lang w:val="uk-UA"/>
              </w:rPr>
              <w:t>Капітальне, матеріально-технічне та матеріальне забезпечення закладів соціальної інфраструктури</w:t>
            </w:r>
            <w:r w:rsidRPr="008F2E08">
              <w:rPr>
                <w:rFonts w:ascii="Times New Roman" w:hAnsi="Times New Roman"/>
                <w:b/>
                <w:sz w:val="28"/>
                <w:szCs w:val="28"/>
                <w:lang w:val="uk-UA"/>
              </w:rPr>
              <w:t>.</w:t>
            </w:r>
          </w:p>
        </w:tc>
        <w:tc>
          <w:tcPr>
            <w:tcW w:w="4821" w:type="dxa"/>
          </w:tcPr>
          <w:p w14:paraId="33D7092C" w14:textId="77777777" w:rsidR="00062381" w:rsidRPr="008F2E08" w:rsidRDefault="00062381"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проведення капітальних ремонтів закладів дошкільної, загальноосвітньої та позашкільної освіти, покращення їх матеріально-технічної бази для забезпечення рівного доступу мешканців громади до послуг з урахуванням їх особистісних потреб; </w:t>
            </w:r>
          </w:p>
          <w:p w14:paraId="5B87BED7" w14:textId="77777777" w:rsidR="00062381" w:rsidRPr="008F2E08" w:rsidRDefault="00062381"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впровадження форм інклюзивної освіти для осіб з обмеженими можливостями;</w:t>
            </w:r>
          </w:p>
          <w:p w14:paraId="7D438561" w14:textId="77777777" w:rsidR="00062381" w:rsidRPr="008F2E08" w:rsidRDefault="00062381"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забезпечення організованим та безпечним підвозом учнів і педагогічних працівни</w:t>
            </w:r>
            <w:r w:rsidR="006D609C" w:rsidRPr="008F2E08">
              <w:rPr>
                <w:rFonts w:ascii="Times New Roman" w:eastAsia="Times New Roman" w:hAnsi="Times New Roman"/>
                <w:iCs/>
                <w:color w:val="000000"/>
                <w:sz w:val="28"/>
                <w:szCs w:val="28"/>
                <w:lang w:val="uk-UA" w:eastAsia="ru-RU"/>
              </w:rPr>
              <w:t>ків до місць навчання та роботи;</w:t>
            </w:r>
          </w:p>
          <w:p w14:paraId="21E73ABC" w14:textId="73B9BDB1"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оптимізація та модернізація закладів охорони здоров’я, (у </w:t>
            </w:r>
            <w:proofErr w:type="spellStart"/>
            <w:r w:rsidRPr="008F2E08">
              <w:rPr>
                <w:rFonts w:ascii="Times New Roman" w:eastAsia="Times New Roman" w:hAnsi="Times New Roman"/>
                <w:iCs/>
                <w:color w:val="000000"/>
                <w:sz w:val="28"/>
                <w:szCs w:val="28"/>
                <w:lang w:val="uk-UA" w:eastAsia="ru-RU"/>
              </w:rPr>
              <w:t>т.ч</w:t>
            </w:r>
            <w:proofErr w:type="spellEnd"/>
            <w:r w:rsidRPr="008F2E08">
              <w:rPr>
                <w:rFonts w:ascii="Times New Roman" w:eastAsia="Times New Roman" w:hAnsi="Times New Roman"/>
                <w:iCs/>
                <w:color w:val="000000"/>
                <w:sz w:val="28"/>
                <w:szCs w:val="28"/>
                <w:lang w:val="uk-UA" w:eastAsia="ru-RU"/>
              </w:rPr>
              <w:t>. матеріально-технічне заб</w:t>
            </w:r>
            <w:r w:rsidR="00D30EB7" w:rsidRPr="008F2E08">
              <w:rPr>
                <w:rFonts w:ascii="Times New Roman" w:eastAsia="Times New Roman" w:hAnsi="Times New Roman"/>
                <w:iCs/>
                <w:color w:val="000000"/>
                <w:sz w:val="28"/>
                <w:szCs w:val="28"/>
                <w:lang w:val="uk-UA" w:eastAsia="ru-RU"/>
              </w:rPr>
              <w:t>езпечення</w:t>
            </w:r>
            <w:r w:rsidRPr="008F2E08">
              <w:rPr>
                <w:rFonts w:ascii="Times New Roman" w:eastAsia="Times New Roman" w:hAnsi="Times New Roman"/>
                <w:iCs/>
                <w:color w:val="000000"/>
                <w:sz w:val="28"/>
                <w:szCs w:val="28"/>
                <w:lang w:val="uk-UA" w:eastAsia="ru-RU"/>
              </w:rPr>
              <w:t>;</w:t>
            </w:r>
          </w:p>
          <w:p w14:paraId="26509586" w14:textId="77777777"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покращення якості та доступності надання медичних послуг; </w:t>
            </w:r>
          </w:p>
          <w:p w14:paraId="7C84FB82" w14:textId="77777777"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забезпечення пільгових контингентів лікарськими засобами та технічними засобами, згідно чинного законодавства;</w:t>
            </w:r>
          </w:p>
          <w:p w14:paraId="14B1B585" w14:textId="77777777"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реалізація заходів щодо профілактики, виявлення на ранніх стадіях та лікування найбільш поширених в регіоні і соціально небезпечних </w:t>
            </w:r>
            <w:proofErr w:type="spellStart"/>
            <w:r w:rsidRPr="008F2E08">
              <w:rPr>
                <w:rFonts w:ascii="Times New Roman" w:eastAsia="Times New Roman" w:hAnsi="Times New Roman"/>
                <w:iCs/>
                <w:color w:val="000000"/>
                <w:sz w:val="28"/>
                <w:szCs w:val="28"/>
                <w:lang w:val="uk-UA" w:eastAsia="ru-RU"/>
              </w:rPr>
              <w:t>хвороб</w:t>
            </w:r>
            <w:proofErr w:type="spellEnd"/>
            <w:r w:rsidRPr="008F2E08">
              <w:rPr>
                <w:rFonts w:ascii="Times New Roman" w:eastAsia="Times New Roman" w:hAnsi="Times New Roman"/>
                <w:iCs/>
                <w:color w:val="000000"/>
                <w:sz w:val="28"/>
                <w:szCs w:val="28"/>
                <w:lang w:val="uk-UA" w:eastAsia="ru-RU"/>
              </w:rPr>
              <w:t>;</w:t>
            </w:r>
          </w:p>
          <w:p w14:paraId="008D7C92" w14:textId="77777777"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проведення інформаційно-оздоровчих заходів спільно із закладами охорони здоров’я, освіти, органів місцевої влади, засобами масової інформації та громадськими організаціями щодо популяризації здорового способу життя;</w:t>
            </w:r>
          </w:p>
          <w:p w14:paraId="01B1207E" w14:textId="53AA9D0B" w:rsidR="006D609C" w:rsidRPr="008F2E08" w:rsidRDefault="006D609C"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покращення доступу до соціальних послуг.</w:t>
            </w:r>
          </w:p>
        </w:tc>
      </w:tr>
      <w:tr w:rsidR="00062381" w:rsidRPr="008F2E08" w14:paraId="4F4B2F40" w14:textId="77777777" w:rsidTr="0068629B">
        <w:tc>
          <w:tcPr>
            <w:tcW w:w="4672" w:type="dxa"/>
          </w:tcPr>
          <w:p w14:paraId="43574E83" w14:textId="2260C863" w:rsidR="00062381" w:rsidRPr="008F2E08" w:rsidRDefault="00062381" w:rsidP="0068629B">
            <w:pPr>
              <w:spacing w:after="0" w:line="240" w:lineRule="auto"/>
              <w:jc w:val="both"/>
              <w:rPr>
                <w:rFonts w:ascii="Times New Roman" w:hAnsi="Times New Roman"/>
                <w:b/>
                <w:sz w:val="28"/>
                <w:szCs w:val="28"/>
                <w:lang w:val="uk-UA"/>
              </w:rPr>
            </w:pPr>
            <w:r w:rsidRPr="008F2E08">
              <w:rPr>
                <w:rFonts w:ascii="Times New Roman" w:hAnsi="Times New Roman"/>
                <w:b/>
                <w:sz w:val="28"/>
                <w:szCs w:val="28"/>
                <w:lang w:val="uk-UA"/>
              </w:rPr>
              <w:t>1.1.2</w:t>
            </w:r>
            <w:r w:rsidRPr="008F2E08">
              <w:rPr>
                <w:rFonts w:ascii="Times New Roman" w:hAnsi="Times New Roman"/>
                <w:sz w:val="28"/>
                <w:szCs w:val="28"/>
                <w:lang w:val="uk-UA"/>
              </w:rPr>
              <w:t xml:space="preserve">. Створення доступної та всеохоплюючої інфраструктури </w:t>
            </w:r>
            <w:r w:rsidRPr="008F2E08">
              <w:rPr>
                <w:rFonts w:ascii="Times New Roman" w:hAnsi="Times New Roman"/>
                <w:sz w:val="28"/>
                <w:szCs w:val="28"/>
                <w:lang w:val="uk-UA"/>
              </w:rPr>
              <w:lastRenderedPageBreak/>
              <w:t>культури, фізичної культури та спорту</w:t>
            </w:r>
          </w:p>
        </w:tc>
        <w:tc>
          <w:tcPr>
            <w:tcW w:w="4821" w:type="dxa"/>
          </w:tcPr>
          <w:p w14:paraId="3E375C3A" w14:textId="77777777"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lastRenderedPageBreak/>
              <w:t>- проведення капітальних ремонтів та реконструкцій закладів культури;</w:t>
            </w:r>
          </w:p>
          <w:p w14:paraId="6CD9E5C0" w14:textId="77777777"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lastRenderedPageBreak/>
              <w:t>- розширення мережі гуртків художньої самодіяльності та клубів за інтересами;</w:t>
            </w:r>
          </w:p>
          <w:p w14:paraId="3A1F37AA" w14:textId="123EED2C"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розвиток і системна робота з обдарованими і </w:t>
            </w:r>
            <w:r w:rsidR="00FB14F4" w:rsidRPr="008F2E08">
              <w:rPr>
                <w:rFonts w:ascii="Times New Roman" w:eastAsia="Times New Roman" w:hAnsi="Times New Roman"/>
                <w:sz w:val="28"/>
                <w:szCs w:val="28"/>
                <w:lang w:val="uk-UA"/>
              </w:rPr>
              <w:t>талановитими дітьми та молоддю;</w:t>
            </w:r>
          </w:p>
          <w:p w14:paraId="5AA7442E" w14:textId="77777777"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будівництво нових і реконструкція наявних спортивних майданчиків для масового використання, в </w:t>
            </w:r>
            <w:proofErr w:type="spellStart"/>
            <w:r w:rsidRPr="008F2E08">
              <w:rPr>
                <w:rFonts w:ascii="Times New Roman" w:eastAsia="Times New Roman" w:hAnsi="Times New Roman"/>
                <w:sz w:val="28"/>
                <w:szCs w:val="28"/>
                <w:lang w:val="uk-UA"/>
              </w:rPr>
              <w:t>т.ч</w:t>
            </w:r>
            <w:proofErr w:type="spellEnd"/>
            <w:r w:rsidRPr="008F2E08">
              <w:rPr>
                <w:rFonts w:ascii="Times New Roman" w:eastAsia="Times New Roman" w:hAnsi="Times New Roman"/>
                <w:sz w:val="28"/>
                <w:szCs w:val="28"/>
                <w:lang w:val="uk-UA"/>
              </w:rPr>
              <w:t xml:space="preserve">. футбольних полів;  </w:t>
            </w:r>
          </w:p>
          <w:p w14:paraId="5DEF873B" w14:textId="77777777"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капітальний ремонт і оснащення наявних спортивних споруд; </w:t>
            </w:r>
          </w:p>
          <w:p w14:paraId="4923B933" w14:textId="77777777" w:rsidR="00423033" w:rsidRPr="008F2E08" w:rsidRDefault="0042303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 розширення мережі спортивних секцій, фізкультурно-оздоровчих груп; </w:t>
            </w:r>
          </w:p>
          <w:p w14:paraId="076BD807" w14:textId="735C9B41" w:rsidR="00062381" w:rsidRPr="008F2E08" w:rsidRDefault="005421D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створення комфортних умов та покращення якості надання соціальних послуг для відвідувачів </w:t>
            </w:r>
            <w:proofErr w:type="spellStart"/>
            <w:r w:rsidRPr="008F2E08">
              <w:rPr>
                <w:rFonts w:ascii="Times New Roman" w:eastAsia="Times New Roman" w:hAnsi="Times New Roman"/>
                <w:sz w:val="28"/>
                <w:szCs w:val="28"/>
                <w:lang w:val="uk-UA"/>
              </w:rPr>
              <w:t>ЦНАПу</w:t>
            </w:r>
            <w:proofErr w:type="spellEnd"/>
            <w:r w:rsidRPr="008F2E08">
              <w:rPr>
                <w:rFonts w:ascii="Times New Roman" w:eastAsia="Times New Roman" w:hAnsi="Times New Roman"/>
                <w:sz w:val="28"/>
                <w:szCs w:val="28"/>
                <w:lang w:val="uk-UA"/>
              </w:rPr>
              <w:t>.</w:t>
            </w:r>
          </w:p>
        </w:tc>
      </w:tr>
      <w:tr w:rsidR="00062381" w:rsidRPr="008F2E08" w14:paraId="35E53139" w14:textId="77777777" w:rsidTr="0068629B">
        <w:tc>
          <w:tcPr>
            <w:tcW w:w="4672" w:type="dxa"/>
          </w:tcPr>
          <w:p w14:paraId="5DCCBEA9" w14:textId="573890F4" w:rsidR="00062381" w:rsidRPr="008F2E08" w:rsidRDefault="00062381" w:rsidP="0068629B">
            <w:pPr>
              <w:spacing w:after="0" w:line="240" w:lineRule="auto"/>
              <w:jc w:val="both"/>
              <w:rPr>
                <w:rFonts w:ascii="Times New Roman" w:hAnsi="Times New Roman"/>
                <w:b/>
                <w:sz w:val="28"/>
                <w:szCs w:val="28"/>
                <w:lang w:val="uk-UA"/>
              </w:rPr>
            </w:pPr>
            <w:r w:rsidRPr="008F2E08">
              <w:rPr>
                <w:rFonts w:ascii="Times New Roman" w:hAnsi="Times New Roman"/>
                <w:b/>
                <w:sz w:val="28"/>
                <w:szCs w:val="28"/>
                <w:lang w:val="uk-UA"/>
              </w:rPr>
              <w:lastRenderedPageBreak/>
              <w:t xml:space="preserve">1.1.3. </w:t>
            </w:r>
            <w:r w:rsidRPr="008F2E08">
              <w:rPr>
                <w:rFonts w:ascii="Times New Roman" w:hAnsi="Times New Roman"/>
                <w:sz w:val="28"/>
                <w:szCs w:val="28"/>
                <w:lang w:val="uk-UA"/>
              </w:rPr>
              <w:t>Розвиток молодіжної політики з урахуванням рівних можливостей юнаків та дівчат до фізичної культури та спорту як активізації людського резерву регіону     </w:t>
            </w:r>
          </w:p>
        </w:tc>
        <w:tc>
          <w:tcPr>
            <w:tcW w:w="4821" w:type="dxa"/>
          </w:tcPr>
          <w:p w14:paraId="1BD46EBD" w14:textId="77777777" w:rsidR="00423033" w:rsidRPr="008F2E08" w:rsidRDefault="00423033"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проведення масових заходів, конкурсів, оглядів, фестивалів та інших культурно - мистецьких акцій Всеукраїнського, обласного, регіонального та районного масштабу;</w:t>
            </w:r>
          </w:p>
          <w:p w14:paraId="1D7FC78C" w14:textId="77777777" w:rsidR="00423033" w:rsidRPr="008F2E08" w:rsidRDefault="00423033"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проведення масових фізкультурно-оздоровчих і спортивних заходів для усіх категорій населення; </w:t>
            </w:r>
          </w:p>
          <w:p w14:paraId="12BB48D1" w14:textId="4A170F70" w:rsidR="00062381" w:rsidRPr="008F2E08" w:rsidRDefault="00423033"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проведення інформаційно-оздоровчих заходів щодо популяризації активного способу життя, формування відповідального ставлення до власного здоров’я.</w:t>
            </w:r>
          </w:p>
        </w:tc>
      </w:tr>
    </w:tbl>
    <w:p w14:paraId="35D1695A" w14:textId="77777777" w:rsidR="00961A1A" w:rsidRDefault="00961A1A" w:rsidP="0068629B">
      <w:pPr>
        <w:spacing w:after="0" w:line="240" w:lineRule="auto"/>
        <w:jc w:val="both"/>
        <w:rPr>
          <w:rFonts w:ascii="Times New Roman" w:hAnsi="Times New Roman"/>
          <w:b/>
          <w:bCs/>
          <w:sz w:val="28"/>
          <w:szCs w:val="28"/>
        </w:rPr>
      </w:pPr>
    </w:p>
    <w:p w14:paraId="7B84FB69" w14:textId="2F499B23" w:rsidR="008148D6" w:rsidRPr="008F2E08" w:rsidRDefault="00423033" w:rsidP="0068629B">
      <w:pPr>
        <w:spacing w:after="0" w:line="240" w:lineRule="auto"/>
        <w:jc w:val="both"/>
        <w:rPr>
          <w:rFonts w:ascii="Times New Roman" w:hAnsi="Times New Roman"/>
          <w:b/>
          <w:bCs/>
          <w:sz w:val="28"/>
          <w:szCs w:val="28"/>
        </w:rPr>
      </w:pPr>
      <w:r w:rsidRPr="008F2E08">
        <w:rPr>
          <w:rFonts w:ascii="Times New Roman" w:hAnsi="Times New Roman"/>
          <w:b/>
          <w:bCs/>
          <w:sz w:val="28"/>
          <w:szCs w:val="28"/>
        </w:rPr>
        <w:t>Операційна ціль 1.2. Всебічний розвиток дітей та молоді незалежно від статі, стану здоров’я, місця проживання та рівня доходів родини</w:t>
      </w:r>
    </w:p>
    <w:p w14:paraId="110DC678" w14:textId="77777777" w:rsidR="00423033" w:rsidRPr="008F2E08" w:rsidRDefault="0042303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Зважаючи на передумови, необхідні для ефективного розвитку людського потенціалу в громаді, основними напрямами спрямування спільних зусиль у найближчій перспективі повинні стати: покращення стану здоров’я населення, у т. ч. шляхом підвищення доступності та ефективності медичного обслуговування з урахуванням потреб усіх груп населення, підвищення якості та доступності задоволення освітніх та культурних потреб жителів, створення умов для забезпечення здорового способу життя.</w:t>
      </w:r>
    </w:p>
    <w:p w14:paraId="5883B1D3" w14:textId="77777777" w:rsidR="00423033" w:rsidRPr="008F2E08" w:rsidRDefault="0042303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 xml:space="preserve">Здоров’я є важливою цінністю з точки зору добробуту населення територіальної громади та суспільства в цілому. Здорові мешканці громади – це </w:t>
      </w:r>
      <w:r w:rsidRPr="008F2E08">
        <w:rPr>
          <w:rFonts w:ascii="Times New Roman" w:eastAsia="Times New Roman" w:hAnsi="Times New Roman"/>
          <w:sz w:val="28"/>
          <w:szCs w:val="28"/>
        </w:rPr>
        <w:lastRenderedPageBreak/>
        <w:t xml:space="preserve">також передумова економічної продуктивності і процвітання. Тільки здорова людина може повністю реалізувати свій економічний потенціал. Поряд із модернізацією медичної інфраструктури та підвищенням якості медичних послуг, першочерговими мають стати заходи щодо профілактики, виявлення на ранніх стадіях та лікування найбільш поширених соціально небезпечних </w:t>
      </w:r>
      <w:proofErr w:type="spellStart"/>
      <w:r w:rsidRPr="008F2E08">
        <w:rPr>
          <w:rFonts w:ascii="Times New Roman" w:eastAsia="Times New Roman" w:hAnsi="Times New Roman"/>
          <w:sz w:val="28"/>
          <w:szCs w:val="28"/>
        </w:rPr>
        <w:t>хвороб</w:t>
      </w:r>
      <w:proofErr w:type="spellEnd"/>
      <w:r w:rsidRPr="008F2E08">
        <w:rPr>
          <w:rFonts w:ascii="Times New Roman" w:eastAsia="Times New Roman" w:hAnsi="Times New Roman"/>
          <w:sz w:val="28"/>
          <w:szCs w:val="28"/>
        </w:rPr>
        <w:t xml:space="preserve">, охорони материнства та дитинства, а також активна популяризація здорового способу життя. </w:t>
      </w:r>
    </w:p>
    <w:p w14:paraId="4F49C963" w14:textId="08C58D37" w:rsidR="00423033" w:rsidRPr="008F2E08" w:rsidRDefault="0042303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Громада має розви</w:t>
      </w:r>
      <w:r w:rsidR="00D30EB7" w:rsidRPr="008F2E08">
        <w:rPr>
          <w:rFonts w:ascii="Times New Roman" w:eastAsia="Times New Roman" w:hAnsi="Times New Roman"/>
          <w:sz w:val="28"/>
          <w:szCs w:val="28"/>
        </w:rPr>
        <w:t>нену мережу закладів дошкільної та</w:t>
      </w:r>
      <w:r w:rsidRPr="008F2E08">
        <w:rPr>
          <w:rFonts w:ascii="Times New Roman" w:eastAsia="Times New Roman" w:hAnsi="Times New Roman"/>
          <w:sz w:val="28"/>
          <w:szCs w:val="28"/>
        </w:rPr>
        <w:t xml:space="preserve"> за</w:t>
      </w:r>
      <w:r w:rsidR="00D30EB7" w:rsidRPr="008F2E08">
        <w:rPr>
          <w:rFonts w:ascii="Times New Roman" w:eastAsia="Times New Roman" w:hAnsi="Times New Roman"/>
          <w:sz w:val="28"/>
          <w:szCs w:val="28"/>
        </w:rPr>
        <w:t xml:space="preserve">гальноосвітньої </w:t>
      </w:r>
      <w:r w:rsidRPr="008F2E08">
        <w:rPr>
          <w:rFonts w:ascii="Times New Roman" w:eastAsia="Times New Roman" w:hAnsi="Times New Roman"/>
          <w:sz w:val="28"/>
          <w:szCs w:val="28"/>
        </w:rPr>
        <w:t xml:space="preserve">освіти. Але для надання якісних освітніх послуг, що є передумовою формування освічених, активних, креативних членів суспільства в майбутньому, необхідно вирішити ряд завдань, спрямованих на оптимізацію та модернізація  мережі закладів освіти громади. створення єдиного освітнього простору, </w:t>
      </w:r>
      <w:proofErr w:type="spellStart"/>
      <w:r w:rsidRPr="008F2E08">
        <w:rPr>
          <w:rFonts w:ascii="Times New Roman" w:eastAsia="Times New Roman" w:hAnsi="Times New Roman"/>
          <w:sz w:val="28"/>
          <w:szCs w:val="28"/>
        </w:rPr>
        <w:t>діджиталізацію</w:t>
      </w:r>
      <w:proofErr w:type="spellEnd"/>
      <w:r w:rsidRPr="008F2E08">
        <w:rPr>
          <w:rFonts w:ascii="Times New Roman" w:eastAsia="Times New Roman" w:hAnsi="Times New Roman"/>
          <w:sz w:val="28"/>
          <w:szCs w:val="28"/>
        </w:rPr>
        <w:t xml:space="preserve"> освіти, її матеріально-технічне та фахове забезпечення, а також за</w:t>
      </w:r>
      <w:r w:rsidR="00D30EB7" w:rsidRPr="008F2E08">
        <w:rPr>
          <w:rFonts w:ascii="Times New Roman" w:eastAsia="Times New Roman" w:hAnsi="Times New Roman"/>
          <w:sz w:val="28"/>
          <w:szCs w:val="28"/>
        </w:rPr>
        <w:t xml:space="preserve">безпечення рівного доступу до </w:t>
      </w:r>
      <w:r w:rsidRPr="008F2E08">
        <w:rPr>
          <w:rFonts w:ascii="Times New Roman" w:eastAsia="Times New Roman" w:hAnsi="Times New Roman"/>
          <w:sz w:val="28"/>
          <w:szCs w:val="28"/>
        </w:rPr>
        <w:t xml:space="preserve"> якісних освітніх послуг та розвиток інклюзивної освіти. </w:t>
      </w:r>
    </w:p>
    <w:p w14:paraId="42DE251E" w14:textId="77777777" w:rsidR="00423033" w:rsidRPr="008F2E08" w:rsidRDefault="0042303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 xml:space="preserve">Для гармонійного розвитку дітей та підлітків, зміцнення здоров’я мешканців, фізичної та розумової працездатності, забезпеченні активної життєдіяльності впродовж усього життя необхідне створення умов для здорового способу життя населення, в тому числі  у сфері відпочинку та фізичної культури. Адже систематичні заняття фізичною культурою дозволяють забезпечити високий рівень здоров’я і працездатності людей, підвищити активне творче довголіття та тривалість життя. </w:t>
      </w:r>
    </w:p>
    <w:p w14:paraId="5F42D19A" w14:textId="77777777" w:rsidR="00423033" w:rsidRPr="008F2E08" w:rsidRDefault="0042303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 xml:space="preserve">Створення в громаді відповідних умов для реалізації людського потенціалу в кожній із зазначених сфер дозволить ефективно вирішувати поточні та стратегічні завдання місцевого розвитку. </w:t>
      </w:r>
    </w:p>
    <w:p w14:paraId="103E9EBF" w14:textId="77777777" w:rsidR="00961A1A" w:rsidRDefault="00961A1A" w:rsidP="0068629B">
      <w:pPr>
        <w:tabs>
          <w:tab w:val="left" w:pos="993"/>
        </w:tabs>
        <w:spacing w:after="0" w:line="240" w:lineRule="auto"/>
        <w:ind w:firstLine="567"/>
        <w:jc w:val="both"/>
        <w:rPr>
          <w:rFonts w:ascii="Times New Roman" w:eastAsia="Times New Roman" w:hAnsi="Times New Roman"/>
          <w:b/>
          <w:sz w:val="28"/>
          <w:szCs w:val="28"/>
        </w:rPr>
      </w:pPr>
    </w:p>
    <w:p w14:paraId="4BA9432B" w14:textId="3DC38128" w:rsidR="00423033" w:rsidRPr="008F2E08" w:rsidRDefault="00423033" w:rsidP="0068629B">
      <w:pPr>
        <w:tabs>
          <w:tab w:val="left" w:pos="993"/>
        </w:tabs>
        <w:spacing w:after="0" w:line="240" w:lineRule="auto"/>
        <w:ind w:firstLine="567"/>
        <w:jc w:val="both"/>
        <w:rPr>
          <w:rFonts w:ascii="Times New Roman" w:eastAsia="Times New Roman" w:hAnsi="Times New Roman"/>
          <w:b/>
          <w:sz w:val="28"/>
          <w:szCs w:val="28"/>
        </w:rPr>
      </w:pPr>
      <w:r w:rsidRPr="008F2E08">
        <w:rPr>
          <w:rFonts w:ascii="Times New Roman" w:eastAsia="Times New Roman" w:hAnsi="Times New Roman"/>
          <w:b/>
          <w:sz w:val="28"/>
          <w:szCs w:val="28"/>
        </w:rPr>
        <w:t>Очікувані результати:</w:t>
      </w:r>
    </w:p>
    <w:p w14:paraId="77986586" w14:textId="1E8EA85C" w:rsidR="00CF19F1" w:rsidRPr="008F2E08" w:rsidRDefault="00423033"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популяризація здорового способу життя серед населення громади;</w:t>
      </w:r>
    </w:p>
    <w:p w14:paraId="7C6028E5" w14:textId="77777777" w:rsidR="00CE5378" w:rsidRPr="008F2E08" w:rsidRDefault="00CE5378" w:rsidP="0068629B">
      <w:pPr>
        <w:pStyle w:val="ae"/>
        <w:numPr>
          <w:ilvl w:val="0"/>
          <w:numId w:val="18"/>
        </w:numPr>
        <w:tabs>
          <w:tab w:val="left" w:pos="993"/>
        </w:tabs>
        <w:ind w:left="0" w:firstLine="567"/>
        <w:jc w:val="both"/>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оптимізація та модернізація освітньої інфраструктури, підвищення якості та доступності освіти в громаді;</w:t>
      </w:r>
    </w:p>
    <w:p w14:paraId="4FCD1C78" w14:textId="77777777" w:rsidR="00CE5378" w:rsidRPr="008F2E08" w:rsidRDefault="00CE5378" w:rsidP="0068629B">
      <w:pPr>
        <w:pStyle w:val="ae"/>
        <w:numPr>
          <w:ilvl w:val="0"/>
          <w:numId w:val="18"/>
        </w:numPr>
        <w:tabs>
          <w:tab w:val="left" w:pos="993"/>
        </w:tabs>
        <w:ind w:left="0" w:firstLine="567"/>
        <w:jc w:val="both"/>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забезпечення рівного доступу до якісної освіти дітям з особливими освітніми потребами за допомогою інклюзивної освіти;</w:t>
      </w:r>
    </w:p>
    <w:p w14:paraId="7B2B86F8" w14:textId="77777777" w:rsidR="008602DA" w:rsidRPr="008F2E08" w:rsidRDefault="00CE5378" w:rsidP="0068629B">
      <w:pPr>
        <w:pStyle w:val="ae"/>
        <w:numPr>
          <w:ilvl w:val="0"/>
          <w:numId w:val="18"/>
        </w:numPr>
        <w:tabs>
          <w:tab w:val="left" w:pos="993"/>
        </w:tabs>
        <w:ind w:left="0" w:firstLine="567"/>
        <w:jc w:val="both"/>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зростання громадської активності та патріотизму молоді, розширення можливостей для її інтеле</w:t>
      </w:r>
      <w:r w:rsidR="008602DA" w:rsidRPr="008F2E08">
        <w:rPr>
          <w:rFonts w:ascii="Times New Roman" w:eastAsia="Times New Roman" w:hAnsi="Times New Roman"/>
          <w:sz w:val="28"/>
          <w:szCs w:val="28"/>
          <w:lang w:val="uk-UA" w:eastAsia="en-US"/>
        </w:rPr>
        <w:t>ктуального та творчого розвитку;</w:t>
      </w:r>
    </w:p>
    <w:p w14:paraId="390D7B93" w14:textId="77777777" w:rsidR="008602DA" w:rsidRPr="008F2E08" w:rsidRDefault="00CE5378" w:rsidP="0068629B">
      <w:pPr>
        <w:pStyle w:val="ae"/>
        <w:numPr>
          <w:ilvl w:val="0"/>
          <w:numId w:val="18"/>
        </w:numPr>
        <w:tabs>
          <w:tab w:val="left" w:pos="993"/>
        </w:tabs>
        <w:ind w:left="0" w:firstLine="567"/>
        <w:jc w:val="both"/>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 xml:space="preserve"> </w:t>
      </w:r>
      <w:r w:rsidR="008602DA" w:rsidRPr="008F2E08">
        <w:rPr>
          <w:rFonts w:ascii="Times New Roman" w:eastAsia="Times New Roman" w:hAnsi="Times New Roman"/>
          <w:sz w:val="28"/>
          <w:szCs w:val="28"/>
          <w:lang w:val="uk-UA" w:eastAsia="en-US"/>
        </w:rPr>
        <w:t>максимальне забезпечення дітей, які потребують особливої соціальної уваги та підтримки;</w:t>
      </w:r>
    </w:p>
    <w:p w14:paraId="6870529E" w14:textId="70926D6E" w:rsidR="00CE5378" w:rsidRPr="008F2E08" w:rsidRDefault="008602DA" w:rsidP="0068629B">
      <w:pPr>
        <w:pStyle w:val="ae"/>
        <w:numPr>
          <w:ilvl w:val="0"/>
          <w:numId w:val="18"/>
        </w:numPr>
        <w:tabs>
          <w:tab w:val="left" w:pos="993"/>
        </w:tabs>
        <w:ind w:left="0" w:firstLine="567"/>
        <w:jc w:val="both"/>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формування ґендерної культури та подолання ґендерних норм та стереотипів у суспільстві.</w:t>
      </w:r>
    </w:p>
    <w:p w14:paraId="3EA94E55" w14:textId="77777777" w:rsidR="00CE5378" w:rsidRPr="008F2E08" w:rsidRDefault="00CE5378" w:rsidP="0068629B">
      <w:pPr>
        <w:tabs>
          <w:tab w:val="left" w:pos="993"/>
        </w:tabs>
        <w:spacing w:after="0" w:line="240" w:lineRule="auto"/>
        <w:ind w:firstLine="567"/>
        <w:contextualSpacing/>
        <w:jc w:val="both"/>
        <w:rPr>
          <w:rFonts w:ascii="Times New Roman" w:eastAsia="Times New Roman" w:hAnsi="Times New Roman"/>
          <w:sz w:val="28"/>
          <w:szCs w:val="28"/>
        </w:rPr>
      </w:pPr>
    </w:p>
    <w:p w14:paraId="27FFCB5E" w14:textId="4C845075" w:rsidR="00423033" w:rsidRPr="008F2E08" w:rsidRDefault="00D92E67" w:rsidP="0068629B">
      <w:pPr>
        <w:tabs>
          <w:tab w:val="left" w:pos="993"/>
        </w:tabs>
        <w:spacing w:after="0" w:line="240" w:lineRule="auto"/>
        <w:ind w:firstLine="567"/>
        <w:contextualSpacing/>
        <w:jc w:val="both"/>
        <w:rPr>
          <w:rFonts w:ascii="Times New Roman" w:eastAsia="Times New Roman" w:hAnsi="Times New Roman"/>
          <w:b/>
          <w:sz w:val="28"/>
          <w:szCs w:val="28"/>
        </w:rPr>
      </w:pPr>
      <w:r w:rsidRPr="008F2E08">
        <w:rPr>
          <w:rFonts w:ascii="Times New Roman" w:eastAsia="Times New Roman" w:hAnsi="Times New Roman"/>
          <w:b/>
          <w:sz w:val="28"/>
          <w:szCs w:val="28"/>
        </w:rPr>
        <w:t>Індикатори:</w:t>
      </w:r>
      <w:r w:rsidR="00423033" w:rsidRPr="008F2E08">
        <w:rPr>
          <w:rFonts w:ascii="Times New Roman" w:eastAsia="Times New Roman" w:hAnsi="Times New Roman"/>
          <w:b/>
          <w:sz w:val="28"/>
          <w:szCs w:val="28"/>
        </w:rPr>
        <w:t xml:space="preserve"> </w:t>
      </w:r>
    </w:p>
    <w:p w14:paraId="25246AE7" w14:textId="01E7E06A" w:rsidR="00CE5378" w:rsidRPr="008F2E08" w:rsidRDefault="00CE5378"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частка випускників закладів загальної середньої освіти, які отримали за результатами зовнішнього незалежного оцінювання з української мови та математики 160 балів і вище, у загальній кількості учнів, що проходили тестування з цих предметів, %</w:t>
      </w:r>
      <w:r w:rsidR="00996A16" w:rsidRPr="008F2E08">
        <w:rPr>
          <w:rFonts w:ascii="Times New Roman" w:eastAsia="Times New Roman" w:hAnsi="Times New Roman"/>
          <w:sz w:val="28"/>
          <w:szCs w:val="28"/>
        </w:rPr>
        <w:t xml:space="preserve"> в розрізі за статтю, віком, місцем проживання та станом здоров'я ;</w:t>
      </w:r>
    </w:p>
    <w:p w14:paraId="0125F604" w14:textId="77777777" w:rsidR="00CE5378" w:rsidRPr="008F2E08" w:rsidRDefault="00CE5378"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lastRenderedPageBreak/>
        <w:t>частка учнів, які забезпечені підвезенням до місця навчання, серед тих, які його потребують, %;</w:t>
      </w:r>
    </w:p>
    <w:p w14:paraId="285B9F9E" w14:textId="77777777" w:rsidR="00CE5378" w:rsidRPr="008F2E08" w:rsidRDefault="00CE5378"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кількість персональних комп’ютерів на 100 учнів, одиниць;</w:t>
      </w:r>
    </w:p>
    <w:p w14:paraId="342B4E8B" w14:textId="4D5CB63D" w:rsidR="00996A16" w:rsidRPr="008F2E08" w:rsidRDefault="00996A16"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частка дітей з особливими освітніми потребами, які відвідують освітні установи на різних рівнях освіти, % в розрізі за статтю, віком, та станом здоров'я;</w:t>
      </w:r>
    </w:p>
    <w:p w14:paraId="27F65812" w14:textId="77777777" w:rsidR="00CE5378" w:rsidRPr="008F2E08" w:rsidRDefault="00CE5378" w:rsidP="0068629B">
      <w:pPr>
        <w:numPr>
          <w:ilvl w:val="0"/>
          <w:numId w:val="18"/>
        </w:numPr>
        <w:tabs>
          <w:tab w:val="left" w:pos="993"/>
        </w:tabs>
        <w:spacing w:after="0" w:line="240" w:lineRule="auto"/>
        <w:ind w:left="0" w:firstLine="567"/>
        <w:contextualSpacing/>
        <w:jc w:val="both"/>
        <w:rPr>
          <w:rFonts w:ascii="Times New Roman" w:eastAsia="Times New Roman" w:hAnsi="Times New Roman"/>
          <w:b/>
          <w:color w:val="002060"/>
          <w:sz w:val="28"/>
          <w:szCs w:val="28"/>
        </w:rPr>
      </w:pPr>
      <w:r w:rsidRPr="008F2E08">
        <w:rPr>
          <w:rFonts w:ascii="Times New Roman" w:eastAsia="Times New Roman" w:hAnsi="Times New Roman"/>
          <w:sz w:val="28"/>
          <w:szCs w:val="28"/>
        </w:rPr>
        <w:t xml:space="preserve">кількість створених молодіжних центрів/платформ/хабів, одиниць. </w:t>
      </w:r>
    </w:p>
    <w:p w14:paraId="2530368A" w14:textId="3FFDB91D" w:rsidR="00D92E67" w:rsidRPr="008F2E08" w:rsidRDefault="00996A16" w:rsidP="0068629B">
      <w:pPr>
        <w:numPr>
          <w:ilvl w:val="0"/>
          <w:numId w:val="18"/>
        </w:numPr>
        <w:tabs>
          <w:tab w:val="left" w:pos="993"/>
        </w:tabs>
        <w:spacing w:after="0" w:line="240" w:lineRule="auto"/>
        <w:ind w:left="0" w:firstLine="567"/>
        <w:contextualSpacing/>
        <w:jc w:val="both"/>
        <w:rPr>
          <w:rFonts w:ascii="Times New Roman" w:hAnsi="Times New Roman"/>
          <w:sz w:val="28"/>
          <w:szCs w:val="28"/>
        </w:rPr>
      </w:pPr>
      <w:r w:rsidRPr="008F2E08">
        <w:rPr>
          <w:rFonts w:ascii="Times New Roman" w:hAnsi="Times New Roman"/>
          <w:sz w:val="28"/>
          <w:szCs w:val="28"/>
        </w:rPr>
        <w:t>рівень участі осіб 15-34 років у робочій силі (рівень економічної активності), % в розрізі за статтю, віком, місцем проживання та станом здоров'я .</w:t>
      </w:r>
    </w:p>
    <w:p w14:paraId="5C692399" w14:textId="2B114800" w:rsidR="00805867" w:rsidRPr="008F2E08" w:rsidRDefault="00563A0B" w:rsidP="0068629B">
      <w:pPr>
        <w:spacing w:after="0" w:line="240" w:lineRule="auto"/>
        <w:ind w:left="360"/>
        <w:jc w:val="both"/>
        <w:rPr>
          <w:rFonts w:ascii="Times New Roman" w:hAnsi="Times New Roman"/>
          <w:b/>
          <w:bCs/>
          <w:sz w:val="28"/>
          <w:szCs w:val="28"/>
        </w:rPr>
      </w:pPr>
      <w:r w:rsidRPr="008F2E08">
        <w:rPr>
          <w:rFonts w:ascii="Times New Roman" w:hAnsi="Times New Roman"/>
          <w:b/>
          <w:bCs/>
          <w:sz w:val="28"/>
          <w:szCs w:val="28"/>
        </w:rPr>
        <w:t>Таблиця 24</w:t>
      </w:r>
      <w:r w:rsidR="00805867" w:rsidRPr="008F2E08">
        <w:rPr>
          <w:rFonts w:ascii="Times New Roman" w:hAnsi="Times New Roman"/>
          <w:b/>
          <w:bCs/>
          <w:sz w:val="28"/>
          <w:szCs w:val="28"/>
        </w:rPr>
        <w:t>. Потенційно можливі сфери реалізації проектів по Операційній цілі</w:t>
      </w:r>
      <w:r w:rsidR="00764735" w:rsidRPr="008F2E08">
        <w:rPr>
          <w:rFonts w:ascii="Times New Roman" w:hAnsi="Times New Roman"/>
          <w:b/>
          <w:bCs/>
          <w:sz w:val="28"/>
          <w:szCs w:val="28"/>
        </w:rPr>
        <w:t xml:space="preserve"> 1.2</w:t>
      </w:r>
      <w:r w:rsidR="00805867" w:rsidRPr="008F2E08">
        <w:rPr>
          <w:rFonts w:ascii="Times New Roman" w:hAnsi="Times New Roman"/>
          <w:b/>
          <w:bCs/>
          <w:sz w:val="28"/>
          <w:szCs w:val="28"/>
        </w:rPr>
        <w:t>.</w:t>
      </w:r>
    </w:p>
    <w:tbl>
      <w:tblPr>
        <w:tblStyle w:val="34"/>
        <w:tblW w:w="0" w:type="auto"/>
        <w:tblLook w:val="04A0" w:firstRow="1" w:lastRow="0" w:firstColumn="1" w:lastColumn="0" w:noHBand="0" w:noVBand="1"/>
      </w:tblPr>
      <w:tblGrid>
        <w:gridCol w:w="4672"/>
        <w:gridCol w:w="4673"/>
      </w:tblGrid>
      <w:tr w:rsidR="00CF19F1" w:rsidRPr="008F2E08" w14:paraId="6FCD8046" w14:textId="77777777" w:rsidTr="00FA23B8">
        <w:tc>
          <w:tcPr>
            <w:tcW w:w="4672" w:type="dxa"/>
          </w:tcPr>
          <w:p w14:paraId="662056D9" w14:textId="77777777" w:rsidR="00CF19F1" w:rsidRPr="008F2E08" w:rsidRDefault="00CF19F1" w:rsidP="0068629B">
            <w:pPr>
              <w:spacing w:after="0" w:line="240" w:lineRule="auto"/>
              <w:jc w:val="both"/>
              <w:rPr>
                <w:rFonts w:ascii="Times New Roman" w:hAnsi="Times New Roman"/>
                <w:b/>
                <w:bCs/>
                <w:sz w:val="28"/>
                <w:szCs w:val="28"/>
                <w:lang w:val="uk-UA"/>
              </w:rPr>
            </w:pPr>
            <w:r w:rsidRPr="008F2E08">
              <w:rPr>
                <w:rFonts w:ascii="Times New Roman" w:hAnsi="Times New Roman"/>
                <w:b/>
                <w:bCs/>
                <w:sz w:val="28"/>
                <w:szCs w:val="28"/>
                <w:lang w:val="uk-UA"/>
              </w:rPr>
              <w:t>Завдання</w:t>
            </w:r>
          </w:p>
        </w:tc>
        <w:tc>
          <w:tcPr>
            <w:tcW w:w="4673" w:type="dxa"/>
          </w:tcPr>
          <w:p w14:paraId="01B09EEC" w14:textId="77777777" w:rsidR="00CF19F1" w:rsidRPr="008F2E08" w:rsidRDefault="00CF19F1" w:rsidP="0068629B">
            <w:pPr>
              <w:spacing w:after="0" w:line="240" w:lineRule="auto"/>
              <w:jc w:val="both"/>
              <w:rPr>
                <w:rFonts w:ascii="Times New Roman" w:hAnsi="Times New Roman"/>
                <w:b/>
                <w:bCs/>
                <w:sz w:val="28"/>
                <w:szCs w:val="28"/>
                <w:lang w:val="uk-UA"/>
              </w:rPr>
            </w:pPr>
            <w:r w:rsidRPr="008F2E08">
              <w:rPr>
                <w:rFonts w:ascii="Times New Roman" w:hAnsi="Times New Roman"/>
                <w:b/>
                <w:bCs/>
                <w:sz w:val="28"/>
                <w:szCs w:val="28"/>
                <w:lang w:val="uk-UA"/>
              </w:rPr>
              <w:t xml:space="preserve">Потенційно можливі сфери реалізації </w:t>
            </w:r>
            <w:proofErr w:type="spellStart"/>
            <w:r w:rsidRPr="008F2E08">
              <w:rPr>
                <w:rFonts w:ascii="Times New Roman" w:hAnsi="Times New Roman"/>
                <w:b/>
                <w:bCs/>
                <w:sz w:val="28"/>
                <w:szCs w:val="28"/>
                <w:lang w:val="uk-UA"/>
              </w:rPr>
              <w:t>проєктів</w:t>
            </w:r>
            <w:proofErr w:type="spellEnd"/>
          </w:p>
        </w:tc>
      </w:tr>
      <w:tr w:rsidR="00CF19F1" w:rsidRPr="008F2E08" w14:paraId="34695A58" w14:textId="77777777" w:rsidTr="00FA23B8">
        <w:tc>
          <w:tcPr>
            <w:tcW w:w="4672" w:type="dxa"/>
          </w:tcPr>
          <w:p w14:paraId="1E7EA57E" w14:textId="6BED9662" w:rsidR="00CF19F1" w:rsidRPr="008F2E08" w:rsidRDefault="00CF19F1" w:rsidP="0068629B">
            <w:pPr>
              <w:spacing w:after="0" w:line="240" w:lineRule="auto"/>
              <w:jc w:val="both"/>
              <w:rPr>
                <w:rFonts w:ascii="Times New Roman" w:hAnsi="Times New Roman"/>
                <w:b/>
                <w:bCs/>
                <w:sz w:val="28"/>
                <w:szCs w:val="28"/>
                <w:lang w:val="uk-UA"/>
              </w:rPr>
            </w:pPr>
            <w:r w:rsidRPr="008F2E08">
              <w:rPr>
                <w:rFonts w:ascii="Times New Roman" w:hAnsi="Times New Roman"/>
                <w:sz w:val="28"/>
                <w:szCs w:val="28"/>
                <w:lang w:val="uk-UA"/>
              </w:rPr>
              <w:t>1.2.1. Підвищення якості та доступності дошкільної та базової середньої освіти та позашкільної освіти, у тому числі для дітей з особливими освітніми потребами</w:t>
            </w:r>
          </w:p>
        </w:tc>
        <w:tc>
          <w:tcPr>
            <w:tcW w:w="4673" w:type="dxa"/>
          </w:tcPr>
          <w:p w14:paraId="69A17D03" w14:textId="26E1EFE3" w:rsidR="008602DA" w:rsidRPr="008F2E08" w:rsidRDefault="008602DA"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 оптимізація (з урахуванням демографічних, економічних і соціальних перспектив) та модернізація  мережі закладів освіти громади;</w:t>
            </w:r>
          </w:p>
          <w:p w14:paraId="7345D013" w14:textId="77777777" w:rsidR="008602DA" w:rsidRPr="008F2E08" w:rsidRDefault="008602DA"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вдосконалення функціонування опорної школи, створення єдиного освітнього простору в межах освітнього округу; </w:t>
            </w:r>
          </w:p>
          <w:p w14:paraId="7B9F96CE" w14:textId="077176A9" w:rsidR="00CF19F1" w:rsidRPr="008F2E08" w:rsidRDefault="008602DA"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w:t>
            </w:r>
            <w:proofErr w:type="spellStart"/>
            <w:r w:rsidRPr="008F2E08">
              <w:rPr>
                <w:rFonts w:ascii="Times New Roman" w:eastAsia="Times New Roman" w:hAnsi="Times New Roman"/>
                <w:iCs/>
                <w:color w:val="000000"/>
                <w:sz w:val="28"/>
                <w:szCs w:val="28"/>
                <w:lang w:val="uk-UA" w:eastAsia="ru-RU"/>
              </w:rPr>
              <w:t>діджиталізація</w:t>
            </w:r>
            <w:proofErr w:type="spellEnd"/>
            <w:r w:rsidRPr="008F2E08">
              <w:rPr>
                <w:rFonts w:ascii="Times New Roman" w:eastAsia="Times New Roman" w:hAnsi="Times New Roman"/>
                <w:iCs/>
                <w:color w:val="000000"/>
                <w:sz w:val="28"/>
                <w:szCs w:val="28"/>
                <w:lang w:val="uk-UA" w:eastAsia="ru-RU"/>
              </w:rPr>
              <w:t xml:space="preserve"> освіти, її матеріально-технічне та фахове забезпечення; </w:t>
            </w:r>
          </w:p>
        </w:tc>
      </w:tr>
      <w:tr w:rsidR="00CF19F1" w:rsidRPr="008F2E08" w14:paraId="6A5F118F" w14:textId="77777777" w:rsidTr="00FA23B8">
        <w:tc>
          <w:tcPr>
            <w:tcW w:w="4672" w:type="dxa"/>
          </w:tcPr>
          <w:p w14:paraId="258E7DCF" w14:textId="575D5875" w:rsidR="00CF19F1" w:rsidRPr="008F2E08" w:rsidRDefault="00CF19F1" w:rsidP="0068629B">
            <w:pPr>
              <w:spacing w:after="0" w:line="240" w:lineRule="auto"/>
              <w:jc w:val="both"/>
              <w:rPr>
                <w:rFonts w:ascii="Times New Roman" w:hAnsi="Times New Roman"/>
                <w:sz w:val="28"/>
                <w:szCs w:val="28"/>
                <w:shd w:val="clear" w:color="auto" w:fill="FFFFFF"/>
                <w:lang w:val="uk-UA"/>
              </w:rPr>
            </w:pPr>
            <w:r w:rsidRPr="008F2E08">
              <w:rPr>
                <w:rFonts w:ascii="Times New Roman" w:hAnsi="Times New Roman"/>
                <w:sz w:val="28"/>
                <w:szCs w:val="28"/>
                <w:lang w:val="uk-UA"/>
              </w:rPr>
              <w:t xml:space="preserve">1.2.2. </w:t>
            </w:r>
            <w:r w:rsidRPr="008F2E08">
              <w:rPr>
                <w:rFonts w:ascii="Times New Roman" w:hAnsi="Times New Roman"/>
                <w:sz w:val="28"/>
                <w:szCs w:val="28"/>
                <w:shd w:val="clear" w:color="auto" w:fill="FFFFFF"/>
                <w:lang w:val="uk-UA"/>
              </w:rPr>
              <w:t>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tc>
        <w:tc>
          <w:tcPr>
            <w:tcW w:w="4673" w:type="dxa"/>
          </w:tcPr>
          <w:p w14:paraId="0B16E7F5" w14:textId="77777777" w:rsidR="00CF19F1"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 xml:space="preserve">Проведення тренінгів та навчань за темами: </w:t>
            </w:r>
          </w:p>
          <w:p w14:paraId="1B792FC0" w14:textId="15612443"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 xml:space="preserve">1) боротьба з гендерними стереотипами та </w:t>
            </w:r>
            <w:proofErr w:type="spellStart"/>
            <w:r w:rsidRPr="008F2E08">
              <w:rPr>
                <w:rFonts w:ascii="Times New Roman" w:hAnsi="Times New Roman"/>
                <w:bCs/>
                <w:sz w:val="28"/>
                <w:szCs w:val="28"/>
                <w:lang w:val="uk-UA"/>
              </w:rPr>
              <w:t>сексизмом</w:t>
            </w:r>
            <w:proofErr w:type="spellEnd"/>
            <w:r w:rsidRPr="008F2E08">
              <w:rPr>
                <w:rFonts w:ascii="Times New Roman" w:hAnsi="Times New Roman"/>
                <w:bCs/>
                <w:sz w:val="28"/>
                <w:szCs w:val="28"/>
                <w:lang w:val="uk-UA"/>
              </w:rPr>
              <w:t>;</w:t>
            </w:r>
          </w:p>
          <w:p w14:paraId="13299140"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2) запобігання насильству щодо жінок та боротьба з ним;</w:t>
            </w:r>
          </w:p>
          <w:p w14:paraId="3CB5F614"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3) гарантування рівного доступу жінок до правосуддя;</w:t>
            </w:r>
          </w:p>
          <w:p w14:paraId="2BAE2F17"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4) досягнення збалансованої участі жінок та чоловіків у процесі</w:t>
            </w:r>
          </w:p>
          <w:p w14:paraId="54514651"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прийняття політичних та суспільних рішень;</w:t>
            </w:r>
          </w:p>
          <w:p w14:paraId="4D037DC6"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5) реалізація стратегії досягнення гендерної рівності в політиці та</w:t>
            </w:r>
          </w:p>
          <w:p w14:paraId="667D2771" w14:textId="19FCE16F"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усіх заходах</w:t>
            </w:r>
          </w:p>
        </w:tc>
      </w:tr>
      <w:tr w:rsidR="00CF19F1" w:rsidRPr="008F2E08" w14:paraId="6245DDFF" w14:textId="77777777" w:rsidTr="00FA23B8">
        <w:tc>
          <w:tcPr>
            <w:tcW w:w="4672" w:type="dxa"/>
          </w:tcPr>
          <w:p w14:paraId="4BB4FF63" w14:textId="4C8CF9F0" w:rsidR="00CF19F1" w:rsidRPr="008F2E08" w:rsidRDefault="00CF19F1" w:rsidP="0068629B">
            <w:pPr>
              <w:spacing w:after="0" w:line="240" w:lineRule="auto"/>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t xml:space="preserve">1.2.3 Проведення інформаційно – просвітницьких заходів, спрямованих на формування молоді стійких переконань щодо норм </w:t>
            </w:r>
            <w:r w:rsidRPr="008F2E08">
              <w:rPr>
                <w:rFonts w:ascii="Times New Roman" w:hAnsi="Times New Roman"/>
                <w:sz w:val="28"/>
                <w:szCs w:val="28"/>
                <w:shd w:val="clear" w:color="auto" w:fill="FFFFFF"/>
                <w:lang w:val="uk-UA"/>
              </w:rPr>
              <w:lastRenderedPageBreak/>
              <w:t>культури миру, толерантності, протидії конфліктам.</w:t>
            </w:r>
          </w:p>
        </w:tc>
        <w:tc>
          <w:tcPr>
            <w:tcW w:w="4673" w:type="dxa"/>
          </w:tcPr>
          <w:p w14:paraId="790B5916" w14:textId="77777777"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lastRenderedPageBreak/>
              <w:t xml:space="preserve">Проведення тренінгів та навчань за темами: </w:t>
            </w:r>
          </w:p>
          <w:p w14:paraId="2CAD2E7A" w14:textId="54D93484" w:rsidR="008602DA" w:rsidRPr="008F2E08" w:rsidRDefault="008602DA"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 xml:space="preserve">1) Запобігання та боротьба з домашнім насильством. </w:t>
            </w:r>
          </w:p>
          <w:p w14:paraId="79B650C7" w14:textId="008ABB66" w:rsidR="00CF19F1" w:rsidRPr="008F2E08" w:rsidRDefault="0082761E"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lastRenderedPageBreak/>
              <w:t>2) Надання підтримки молодіжним та дитячим громадським організаціям у реалізації їх проектів з урахуванням принципу забезпечення рівних прав та можливостей жінок і чоловіків.</w:t>
            </w:r>
          </w:p>
        </w:tc>
      </w:tr>
      <w:tr w:rsidR="00CF19F1" w:rsidRPr="008F2E08" w14:paraId="40E3554E" w14:textId="77777777" w:rsidTr="00FA23B8">
        <w:tc>
          <w:tcPr>
            <w:tcW w:w="4672" w:type="dxa"/>
          </w:tcPr>
          <w:p w14:paraId="6397DCDC" w14:textId="24A6747A" w:rsidR="00CF19F1" w:rsidRPr="008F2E08" w:rsidRDefault="00CF19F1" w:rsidP="0068629B">
            <w:pPr>
              <w:spacing w:after="0" w:line="240" w:lineRule="auto"/>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lastRenderedPageBreak/>
              <w:t>1.2.4. проведення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c>
          <w:tcPr>
            <w:tcW w:w="4673" w:type="dxa"/>
          </w:tcPr>
          <w:p w14:paraId="5400E1CD" w14:textId="2CED9C0F" w:rsidR="00CF19F1" w:rsidRPr="008F2E08" w:rsidRDefault="0046089D" w:rsidP="0068629B">
            <w:pPr>
              <w:spacing w:after="0" w:line="240" w:lineRule="auto"/>
              <w:jc w:val="both"/>
              <w:rPr>
                <w:rFonts w:ascii="Times New Roman" w:hAnsi="Times New Roman"/>
                <w:bCs/>
                <w:sz w:val="28"/>
                <w:szCs w:val="28"/>
                <w:lang w:val="uk-UA"/>
              </w:rPr>
            </w:pPr>
            <w:r w:rsidRPr="008F2E08">
              <w:rPr>
                <w:rFonts w:ascii="Times New Roman" w:hAnsi="Times New Roman"/>
                <w:bCs/>
                <w:sz w:val="28"/>
                <w:szCs w:val="28"/>
                <w:lang w:val="uk-UA"/>
              </w:rPr>
              <w:t>Придбання та розповсюдження методичних матеріалів,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r>
    </w:tbl>
    <w:p w14:paraId="325F6139" w14:textId="77777777" w:rsidR="00961A1A" w:rsidRDefault="00961A1A" w:rsidP="0068629B">
      <w:pPr>
        <w:spacing w:after="0" w:line="240" w:lineRule="auto"/>
        <w:ind w:firstLine="708"/>
        <w:jc w:val="both"/>
        <w:rPr>
          <w:rFonts w:ascii="Times New Roman" w:hAnsi="Times New Roman"/>
          <w:b/>
          <w:bCs/>
          <w:sz w:val="28"/>
          <w:szCs w:val="28"/>
        </w:rPr>
      </w:pPr>
    </w:p>
    <w:p w14:paraId="7DB6C762" w14:textId="78C82C7B" w:rsidR="002C5CF6" w:rsidRPr="008F2E08" w:rsidRDefault="002C5CF6" w:rsidP="0068629B">
      <w:pPr>
        <w:spacing w:after="0" w:line="240" w:lineRule="auto"/>
        <w:ind w:firstLine="708"/>
        <w:jc w:val="both"/>
        <w:rPr>
          <w:rFonts w:ascii="Times New Roman" w:hAnsi="Times New Roman"/>
          <w:b/>
          <w:bCs/>
          <w:sz w:val="28"/>
          <w:szCs w:val="28"/>
        </w:rPr>
      </w:pPr>
      <w:r w:rsidRPr="008F2E08">
        <w:rPr>
          <w:rFonts w:ascii="Times New Roman" w:hAnsi="Times New Roman"/>
          <w:b/>
          <w:bCs/>
          <w:sz w:val="28"/>
          <w:szCs w:val="28"/>
        </w:rPr>
        <w:t>Оперативна ціль 1.3. Підвищення рівня громадської активності в громаді</w:t>
      </w:r>
    </w:p>
    <w:p w14:paraId="1DECA4ED" w14:textId="77777777" w:rsidR="002C5CF6" w:rsidRPr="008F2E08" w:rsidRDefault="002C5CF6" w:rsidP="0068629B">
      <w:pPr>
        <w:pStyle w:val="ab"/>
        <w:ind w:firstLine="708"/>
        <w:jc w:val="both"/>
        <w:rPr>
          <w:rFonts w:ascii="Times New Roman" w:hAnsi="Times New Roman"/>
          <w:sz w:val="28"/>
          <w:szCs w:val="28"/>
        </w:rPr>
      </w:pPr>
      <w:r w:rsidRPr="008F2E08">
        <w:rPr>
          <w:rFonts w:ascii="Times New Roman" w:hAnsi="Times New Roman"/>
          <w:sz w:val="28"/>
          <w:szCs w:val="28"/>
        </w:rPr>
        <w:t xml:space="preserve">Сьогодні питання про участь громадськості в процесі планування та прийняття управлінських рішень перемістилося на передній план порядку денного оновлення влади. Ріст вимог суспільства щодо більшої прозорості та підзвітності влади, більшої ролі громадськості в процесі прийняття рішень – це відповідь на питання «як зробити владу ефективною?». Демократія починається з оселі кожного громадянина і не зводитися лише до періодичного відвідування виборчих дільниць. </w:t>
      </w:r>
    </w:p>
    <w:p w14:paraId="1A7FEC3F" w14:textId="77777777" w:rsidR="002C5CF6" w:rsidRPr="008F2E08" w:rsidRDefault="002C5CF6" w:rsidP="0068629B">
      <w:pPr>
        <w:pStyle w:val="ab"/>
        <w:ind w:firstLine="708"/>
        <w:jc w:val="both"/>
        <w:rPr>
          <w:rFonts w:ascii="Times New Roman" w:hAnsi="Times New Roman"/>
          <w:sz w:val="28"/>
          <w:szCs w:val="28"/>
        </w:rPr>
      </w:pPr>
      <w:r w:rsidRPr="008F2E08">
        <w:rPr>
          <w:rFonts w:ascii="Times New Roman" w:hAnsi="Times New Roman"/>
          <w:sz w:val="28"/>
          <w:szCs w:val="28"/>
        </w:rPr>
        <w:t>Способи залучення громадян до планування та прийняття рішень на всіх рівнях можуть бути предметом дискусії та активно вивчаються вченими, політиками і громадськими діячами. Однак можна з впевненістю стверджувати, що безумовною довгостроковою сучасною тенденцією стає підвищення ролі громадськості в процесах прийняття рішень. Залучення громадськості – це процес, завдяки якому місцеві жителі як представники зацікавлених сторін беруть участь у вирішенні публічних справ чи питань місцевого значення.</w:t>
      </w:r>
    </w:p>
    <w:p w14:paraId="0F4CE474" w14:textId="77777777" w:rsidR="00F12B02" w:rsidRPr="008F2E08" w:rsidRDefault="00F12B02" w:rsidP="0068629B">
      <w:pPr>
        <w:spacing w:after="0" w:line="240" w:lineRule="auto"/>
        <w:ind w:firstLine="708"/>
        <w:jc w:val="both"/>
        <w:rPr>
          <w:rFonts w:ascii="Times New Roman" w:hAnsi="Times New Roman"/>
          <w:b/>
          <w:bCs/>
          <w:sz w:val="28"/>
          <w:szCs w:val="28"/>
        </w:rPr>
      </w:pPr>
    </w:p>
    <w:p w14:paraId="06FA8C84" w14:textId="4CDB2CA7" w:rsidR="002C5CF6" w:rsidRPr="008F2E08" w:rsidRDefault="002C5CF6" w:rsidP="0068629B">
      <w:pPr>
        <w:spacing w:after="0" w:line="240" w:lineRule="auto"/>
        <w:ind w:firstLine="708"/>
        <w:jc w:val="both"/>
        <w:rPr>
          <w:rFonts w:ascii="Times New Roman" w:hAnsi="Times New Roman"/>
          <w:b/>
          <w:bCs/>
          <w:sz w:val="28"/>
          <w:szCs w:val="28"/>
        </w:rPr>
      </w:pPr>
      <w:r w:rsidRPr="008F2E08">
        <w:rPr>
          <w:rFonts w:ascii="Times New Roman" w:hAnsi="Times New Roman"/>
          <w:b/>
          <w:bCs/>
          <w:sz w:val="28"/>
          <w:szCs w:val="28"/>
        </w:rPr>
        <w:t>Очікувані результати:</w:t>
      </w:r>
    </w:p>
    <w:p w14:paraId="36057851" w14:textId="5455F316" w:rsidR="002C5CF6" w:rsidRPr="008F2E08" w:rsidRDefault="002C5CF6" w:rsidP="0068629B">
      <w:pPr>
        <w:numPr>
          <w:ilvl w:val="0"/>
          <w:numId w:val="19"/>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bCs/>
          <w:sz w:val="28"/>
          <w:szCs w:val="28"/>
        </w:rPr>
        <w:t>активізація та згуртованість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p w14:paraId="005B838A" w14:textId="31C0E18F" w:rsidR="002C5CF6" w:rsidRPr="008F2E08" w:rsidRDefault="002C5CF6" w:rsidP="0068629B">
      <w:pPr>
        <w:numPr>
          <w:ilvl w:val="0"/>
          <w:numId w:val="19"/>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забезпечено умови для самореалізації жителів громади, зокрема дівчат та хлопців, жінок та чоловіків, включаючи вразливі категорії, такі як люди похилого віку, особи з інвалідністю, внутрішньо пер</w:t>
      </w:r>
      <w:r w:rsidR="00C73AF7" w:rsidRPr="008F2E08">
        <w:rPr>
          <w:rFonts w:ascii="Times New Roman" w:eastAsia="Times New Roman" w:hAnsi="Times New Roman"/>
          <w:sz w:val="28"/>
          <w:szCs w:val="28"/>
        </w:rPr>
        <w:t xml:space="preserve">еміщені </w:t>
      </w:r>
      <w:proofErr w:type="spellStart"/>
      <w:r w:rsidR="00C73AF7" w:rsidRPr="008F2E08">
        <w:rPr>
          <w:rFonts w:ascii="Times New Roman" w:eastAsia="Times New Roman" w:hAnsi="Times New Roman"/>
          <w:sz w:val="28"/>
          <w:szCs w:val="28"/>
        </w:rPr>
        <w:t>особи,</w:t>
      </w:r>
      <w:r w:rsidRPr="008F2E08">
        <w:rPr>
          <w:rFonts w:ascii="Times New Roman" w:eastAsia="Times New Roman" w:hAnsi="Times New Roman"/>
          <w:sz w:val="28"/>
          <w:szCs w:val="28"/>
        </w:rPr>
        <w:t>тощо</w:t>
      </w:r>
      <w:proofErr w:type="spellEnd"/>
      <w:r w:rsidRPr="008F2E08">
        <w:rPr>
          <w:rFonts w:ascii="Times New Roman" w:eastAsia="Times New Roman" w:hAnsi="Times New Roman"/>
          <w:sz w:val="28"/>
          <w:szCs w:val="28"/>
        </w:rPr>
        <w:t>;</w:t>
      </w:r>
    </w:p>
    <w:p w14:paraId="0C6E8442" w14:textId="7C8C0B78" w:rsidR="00D90E01" w:rsidRPr="008F2E08" w:rsidRDefault="0082761E" w:rsidP="0068629B">
      <w:pPr>
        <w:numPr>
          <w:ilvl w:val="0"/>
          <w:numId w:val="19"/>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bCs/>
          <w:iCs/>
          <w:sz w:val="28"/>
          <w:szCs w:val="28"/>
        </w:rPr>
        <w:t xml:space="preserve">проведення </w:t>
      </w:r>
      <w:r w:rsidR="00D90E01" w:rsidRPr="008F2E08">
        <w:rPr>
          <w:rFonts w:ascii="Times New Roman" w:eastAsia="Times New Roman" w:hAnsi="Times New Roman"/>
          <w:bCs/>
          <w:iCs/>
          <w:sz w:val="28"/>
          <w:szCs w:val="28"/>
        </w:rPr>
        <w:t>навчань для посадових осіб місцевого самоврядування з питань реалізації резолюції Ради Безпеки ООН 1325</w:t>
      </w:r>
      <w:r w:rsidRPr="008F2E08">
        <w:rPr>
          <w:rFonts w:ascii="Times New Roman" w:eastAsia="Times New Roman" w:hAnsi="Times New Roman"/>
          <w:bCs/>
          <w:iCs/>
          <w:sz w:val="28"/>
          <w:szCs w:val="28"/>
        </w:rPr>
        <w:t>;</w:t>
      </w:r>
    </w:p>
    <w:p w14:paraId="7E9D888A" w14:textId="2F646234" w:rsidR="0082761E" w:rsidRPr="008F2E08" w:rsidRDefault="0082761E" w:rsidP="0068629B">
      <w:pPr>
        <w:numPr>
          <w:ilvl w:val="0"/>
          <w:numId w:val="19"/>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lastRenderedPageBreak/>
        <w:t>розвиток організаційних механізмів реалізації політики гендерної рівності та політики, пов'язаної з проблематикою «Жінки, мир, безпека», включаючи повідомлення про гендерне насильство та сексуальне насильство, пов'язане з конфліктом.</w:t>
      </w:r>
    </w:p>
    <w:p w14:paraId="0D45D0A2" w14:textId="77777777" w:rsidR="002C5CF6" w:rsidRPr="008F2E08" w:rsidRDefault="002C5CF6" w:rsidP="0068629B">
      <w:pPr>
        <w:spacing w:after="0" w:line="240" w:lineRule="auto"/>
        <w:ind w:firstLine="708"/>
        <w:jc w:val="both"/>
        <w:rPr>
          <w:rFonts w:ascii="Times New Roman" w:hAnsi="Times New Roman"/>
          <w:b/>
          <w:bCs/>
          <w:sz w:val="28"/>
          <w:szCs w:val="28"/>
        </w:rPr>
      </w:pPr>
    </w:p>
    <w:p w14:paraId="155BD119" w14:textId="722B749B" w:rsidR="002C5CF6" w:rsidRPr="008F2E08" w:rsidRDefault="002C5CF6" w:rsidP="0068629B">
      <w:pPr>
        <w:spacing w:after="0" w:line="240" w:lineRule="auto"/>
        <w:ind w:firstLine="708"/>
        <w:jc w:val="both"/>
        <w:rPr>
          <w:rFonts w:ascii="Times New Roman" w:hAnsi="Times New Roman"/>
          <w:b/>
          <w:bCs/>
          <w:sz w:val="28"/>
          <w:szCs w:val="28"/>
        </w:rPr>
      </w:pPr>
      <w:r w:rsidRPr="008F2E08">
        <w:rPr>
          <w:rFonts w:ascii="Times New Roman" w:hAnsi="Times New Roman"/>
          <w:b/>
          <w:bCs/>
          <w:sz w:val="28"/>
          <w:szCs w:val="28"/>
        </w:rPr>
        <w:t>Інд</w:t>
      </w:r>
      <w:r w:rsidR="0082761E" w:rsidRPr="008F2E08">
        <w:rPr>
          <w:rFonts w:ascii="Times New Roman" w:hAnsi="Times New Roman"/>
          <w:b/>
          <w:bCs/>
          <w:sz w:val="28"/>
          <w:szCs w:val="28"/>
        </w:rPr>
        <w:t>и</w:t>
      </w:r>
      <w:r w:rsidRPr="008F2E08">
        <w:rPr>
          <w:rFonts w:ascii="Times New Roman" w:hAnsi="Times New Roman"/>
          <w:b/>
          <w:bCs/>
          <w:sz w:val="28"/>
          <w:szCs w:val="28"/>
        </w:rPr>
        <w:t>катори:</w:t>
      </w:r>
    </w:p>
    <w:p w14:paraId="07D6627D" w14:textId="6E60FF32" w:rsidR="00394F7E" w:rsidRPr="008F2E08" w:rsidRDefault="002C5CF6" w:rsidP="0068629B">
      <w:pPr>
        <w:numPr>
          <w:ilvl w:val="0"/>
          <w:numId w:val="18"/>
        </w:numPr>
        <w:tabs>
          <w:tab w:val="left" w:pos="993"/>
        </w:tabs>
        <w:spacing w:after="0" w:line="240" w:lineRule="auto"/>
        <w:ind w:left="0" w:firstLine="567"/>
        <w:contextualSpacing/>
        <w:jc w:val="both"/>
        <w:rPr>
          <w:rFonts w:ascii="Times New Roman" w:eastAsia="Times New Roman" w:hAnsi="Times New Roman"/>
          <w:sz w:val="28"/>
          <w:szCs w:val="28"/>
        </w:rPr>
      </w:pPr>
      <w:r w:rsidRPr="008F2E08">
        <w:rPr>
          <w:rFonts w:ascii="Times New Roman" w:eastAsia="Times New Roman" w:hAnsi="Times New Roman"/>
          <w:sz w:val="28"/>
          <w:szCs w:val="28"/>
        </w:rPr>
        <w:t>кількість консультат</w:t>
      </w:r>
      <w:r w:rsidR="00D03919" w:rsidRPr="008F2E08">
        <w:rPr>
          <w:rFonts w:ascii="Times New Roman" w:eastAsia="Times New Roman" w:hAnsi="Times New Roman"/>
          <w:sz w:val="28"/>
          <w:szCs w:val="28"/>
        </w:rPr>
        <w:t xml:space="preserve">ивно-дорадчих органів </w:t>
      </w:r>
      <w:r w:rsidRPr="008F2E08">
        <w:rPr>
          <w:rFonts w:ascii="Times New Roman" w:eastAsia="Times New Roman" w:hAnsi="Times New Roman"/>
          <w:sz w:val="28"/>
          <w:szCs w:val="28"/>
        </w:rPr>
        <w:t xml:space="preserve">, одиниць; </w:t>
      </w:r>
      <w:r w:rsidR="00394F7E" w:rsidRPr="008F2E08">
        <w:rPr>
          <w:rFonts w:ascii="Times New Roman" w:eastAsia="Times New Roman" w:hAnsi="Times New Roman"/>
          <w:sz w:val="28"/>
          <w:szCs w:val="28"/>
        </w:rPr>
        <w:t xml:space="preserve"> </w:t>
      </w:r>
    </w:p>
    <w:p w14:paraId="7D787BAF" w14:textId="77777777" w:rsidR="00394F7E" w:rsidRPr="008F2E08" w:rsidRDefault="00394F7E" w:rsidP="0068629B">
      <w:pPr>
        <w:pStyle w:val="ae"/>
        <w:numPr>
          <w:ilvl w:val="0"/>
          <w:numId w:val="18"/>
        </w:numPr>
        <w:tabs>
          <w:tab w:val="left" w:pos="993"/>
        </w:tabs>
        <w:ind w:left="0" w:firstLine="567"/>
        <w:jc w:val="both"/>
        <w:rPr>
          <w:rFonts w:ascii="Times New Roman" w:hAnsi="Times New Roman"/>
          <w:sz w:val="28"/>
          <w:szCs w:val="28"/>
          <w:lang w:val="uk-UA"/>
        </w:rPr>
      </w:pPr>
      <w:r w:rsidRPr="008F2E08">
        <w:rPr>
          <w:rFonts w:ascii="Times New Roman" w:hAnsi="Times New Roman"/>
          <w:sz w:val="28"/>
          <w:szCs w:val="28"/>
          <w:lang w:val="uk-UA"/>
        </w:rPr>
        <w:t>кількість консультацій з громадськістю щодо головних питань гуманітарної, соціально-економічної політики та екологічних питань, одиниць;</w:t>
      </w:r>
    </w:p>
    <w:p w14:paraId="00D09FAE" w14:textId="77777777" w:rsidR="00394F7E" w:rsidRPr="008F2E08" w:rsidRDefault="00394F7E"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кількість проведених заходів ("круглих столів", семінарів та інших) щодо розвитку громадянського суспільства і місцевого самоврядування;</w:t>
      </w:r>
    </w:p>
    <w:p w14:paraId="722F2BB4" w14:textId="202DA19F" w:rsidR="002C5CF6" w:rsidRPr="008F2E08" w:rsidRDefault="00394F7E" w:rsidP="0068629B">
      <w:pPr>
        <w:pStyle w:val="ae"/>
        <w:numPr>
          <w:ilvl w:val="0"/>
          <w:numId w:val="18"/>
        </w:numPr>
        <w:tabs>
          <w:tab w:val="left" w:pos="993"/>
        </w:tabs>
        <w:ind w:left="0" w:firstLine="567"/>
        <w:rPr>
          <w:rFonts w:ascii="Times New Roman" w:eastAsia="Times New Roman" w:hAnsi="Times New Roman"/>
          <w:sz w:val="28"/>
          <w:szCs w:val="28"/>
          <w:lang w:val="uk-UA" w:eastAsia="en-US"/>
        </w:rPr>
      </w:pPr>
      <w:r w:rsidRPr="008F2E08">
        <w:rPr>
          <w:rFonts w:ascii="Times New Roman" w:eastAsia="Times New Roman" w:hAnsi="Times New Roman"/>
          <w:sz w:val="28"/>
          <w:szCs w:val="28"/>
          <w:lang w:val="uk-UA" w:eastAsia="en-US"/>
        </w:rPr>
        <w:t>залучені інституціями громадянського суспільства ресурси для розвитку громади, млн грн.;</w:t>
      </w:r>
    </w:p>
    <w:p w14:paraId="242BDF16" w14:textId="2FC0F09E" w:rsidR="002C5CF6" w:rsidRPr="008F2E08" w:rsidRDefault="00305A09" w:rsidP="0068629B">
      <w:pPr>
        <w:numPr>
          <w:ilvl w:val="0"/>
          <w:numId w:val="18"/>
        </w:numPr>
        <w:tabs>
          <w:tab w:val="left" w:pos="993"/>
        </w:tabs>
        <w:spacing w:after="0" w:line="240" w:lineRule="auto"/>
        <w:ind w:left="0" w:firstLine="567"/>
        <w:contextualSpacing/>
        <w:jc w:val="both"/>
        <w:rPr>
          <w:rFonts w:ascii="Times New Roman" w:hAnsi="Times New Roman"/>
          <w:b/>
          <w:bCs/>
          <w:sz w:val="28"/>
          <w:szCs w:val="28"/>
        </w:rPr>
      </w:pPr>
      <w:r w:rsidRPr="008F2E08">
        <w:rPr>
          <w:rFonts w:ascii="Times New Roman" w:eastAsia="Times New Roman" w:hAnsi="Times New Roman"/>
          <w:bCs/>
          <w:iCs/>
          <w:sz w:val="28"/>
          <w:szCs w:val="28"/>
        </w:rPr>
        <w:t xml:space="preserve">кількість ініціатив жителів, органів самоорганізації населення, громадських об’єднань та організацій на  здійснення соціального  замовлення для реалізації програм та проектів у сфері протидії </w:t>
      </w:r>
      <w:proofErr w:type="spellStart"/>
      <w:r w:rsidRPr="008F2E08">
        <w:rPr>
          <w:rFonts w:ascii="Times New Roman" w:eastAsia="Times New Roman" w:hAnsi="Times New Roman"/>
          <w:bCs/>
          <w:iCs/>
          <w:sz w:val="28"/>
          <w:szCs w:val="28"/>
        </w:rPr>
        <w:t>гендерно</w:t>
      </w:r>
      <w:proofErr w:type="spellEnd"/>
      <w:r w:rsidRPr="008F2E08">
        <w:rPr>
          <w:rFonts w:ascii="Times New Roman" w:eastAsia="Times New Roman" w:hAnsi="Times New Roman"/>
          <w:bCs/>
          <w:iCs/>
          <w:sz w:val="28"/>
          <w:szCs w:val="28"/>
        </w:rPr>
        <w:t xml:space="preserve"> – зумовленому насильству</w:t>
      </w:r>
      <w:r w:rsidR="0082761E" w:rsidRPr="008F2E08">
        <w:rPr>
          <w:rFonts w:ascii="Times New Roman" w:eastAsia="Times New Roman" w:hAnsi="Times New Roman"/>
          <w:bCs/>
          <w:iCs/>
          <w:sz w:val="28"/>
          <w:szCs w:val="28"/>
        </w:rPr>
        <w:t>;</w:t>
      </w:r>
    </w:p>
    <w:p w14:paraId="18AAABBA" w14:textId="1BC6C26A" w:rsidR="0082761E" w:rsidRPr="008F2E08" w:rsidRDefault="0082761E" w:rsidP="0068629B">
      <w:pPr>
        <w:pStyle w:val="19"/>
        <w:numPr>
          <w:ilvl w:val="0"/>
          <w:numId w:val="30"/>
        </w:numPr>
        <w:tabs>
          <w:tab w:val="left" w:pos="993"/>
        </w:tabs>
        <w:spacing w:before="0" w:after="0"/>
        <w:ind w:left="0" w:firstLine="567"/>
        <w:jc w:val="both"/>
        <w:rPr>
          <w:sz w:val="28"/>
          <w:szCs w:val="28"/>
          <w:lang w:val="uk-UA"/>
        </w:rPr>
      </w:pPr>
      <w:r w:rsidRPr="008F2E08">
        <w:rPr>
          <w:sz w:val="28"/>
          <w:szCs w:val="28"/>
          <w:lang w:val="uk-UA"/>
        </w:rPr>
        <w:t xml:space="preserve">кількість проведених </w:t>
      </w:r>
      <w:proofErr w:type="spellStart"/>
      <w:r w:rsidRPr="008F2E08">
        <w:rPr>
          <w:sz w:val="28"/>
          <w:szCs w:val="28"/>
          <w:lang w:val="uk-UA"/>
        </w:rPr>
        <w:t>інформаційних</w:t>
      </w:r>
      <w:proofErr w:type="spellEnd"/>
      <w:r w:rsidRPr="008F2E08">
        <w:rPr>
          <w:sz w:val="28"/>
          <w:szCs w:val="28"/>
          <w:lang w:val="uk-UA"/>
        </w:rPr>
        <w:t xml:space="preserve"> </w:t>
      </w:r>
      <w:proofErr w:type="spellStart"/>
      <w:r w:rsidRPr="008F2E08">
        <w:rPr>
          <w:sz w:val="28"/>
          <w:szCs w:val="28"/>
          <w:lang w:val="uk-UA"/>
        </w:rPr>
        <w:t>кампаніи</w:t>
      </w:r>
      <w:proofErr w:type="spellEnd"/>
      <w:r w:rsidRPr="008F2E08">
        <w:rPr>
          <w:sz w:val="28"/>
          <w:szCs w:val="28"/>
          <w:lang w:val="uk-UA"/>
        </w:rPr>
        <w:t xml:space="preserve">̆ щодо </w:t>
      </w:r>
      <w:proofErr w:type="spellStart"/>
      <w:r w:rsidRPr="008F2E08">
        <w:rPr>
          <w:sz w:val="28"/>
          <w:szCs w:val="28"/>
          <w:lang w:val="uk-UA"/>
        </w:rPr>
        <w:t>протидіі</w:t>
      </w:r>
      <w:proofErr w:type="spellEnd"/>
      <w:r w:rsidRPr="008F2E08">
        <w:rPr>
          <w:sz w:val="28"/>
          <w:szCs w:val="28"/>
          <w:lang w:val="uk-UA"/>
        </w:rPr>
        <w:t xml:space="preserve">̈ домашньому насильству; </w:t>
      </w:r>
    </w:p>
    <w:p w14:paraId="668AB019" w14:textId="0F9D655E" w:rsidR="0082761E" w:rsidRPr="008F2E08" w:rsidRDefault="0082761E" w:rsidP="0068629B">
      <w:pPr>
        <w:pStyle w:val="19"/>
        <w:numPr>
          <w:ilvl w:val="0"/>
          <w:numId w:val="30"/>
        </w:numPr>
        <w:tabs>
          <w:tab w:val="left" w:pos="993"/>
        </w:tabs>
        <w:spacing w:before="0" w:after="0"/>
        <w:ind w:left="0" w:firstLine="567"/>
        <w:jc w:val="both"/>
        <w:rPr>
          <w:sz w:val="28"/>
          <w:szCs w:val="28"/>
          <w:lang w:val="uk-UA"/>
        </w:rPr>
      </w:pPr>
      <w:r w:rsidRPr="008F2E08">
        <w:rPr>
          <w:sz w:val="28"/>
          <w:szCs w:val="28"/>
          <w:lang w:val="uk-UA"/>
        </w:rPr>
        <w:t xml:space="preserve">кількість осіб, які були охоплені </w:t>
      </w:r>
      <w:proofErr w:type="spellStart"/>
      <w:r w:rsidRPr="008F2E08">
        <w:rPr>
          <w:sz w:val="28"/>
          <w:szCs w:val="28"/>
          <w:lang w:val="uk-UA"/>
        </w:rPr>
        <w:t>інформаційними</w:t>
      </w:r>
      <w:proofErr w:type="spellEnd"/>
      <w:r w:rsidRPr="008F2E08">
        <w:rPr>
          <w:sz w:val="28"/>
          <w:szCs w:val="28"/>
          <w:lang w:val="uk-UA"/>
        </w:rPr>
        <w:t xml:space="preserve"> кампаніями щодо </w:t>
      </w:r>
      <w:proofErr w:type="spellStart"/>
      <w:r w:rsidRPr="008F2E08">
        <w:rPr>
          <w:sz w:val="28"/>
          <w:szCs w:val="28"/>
          <w:lang w:val="uk-UA"/>
        </w:rPr>
        <w:t>протидіі</w:t>
      </w:r>
      <w:proofErr w:type="spellEnd"/>
      <w:r w:rsidRPr="008F2E08">
        <w:rPr>
          <w:sz w:val="28"/>
          <w:szCs w:val="28"/>
          <w:lang w:val="uk-UA"/>
        </w:rPr>
        <w:t>̈ домашньому насильству ;</w:t>
      </w:r>
    </w:p>
    <w:p w14:paraId="71928B64" w14:textId="24466EF0" w:rsidR="0082761E" w:rsidRPr="008F2E08" w:rsidRDefault="0082761E" w:rsidP="0068629B">
      <w:pPr>
        <w:numPr>
          <w:ilvl w:val="0"/>
          <w:numId w:val="30"/>
        </w:numPr>
        <w:tabs>
          <w:tab w:val="left" w:pos="993"/>
        </w:tabs>
        <w:spacing w:after="0" w:line="240" w:lineRule="auto"/>
        <w:ind w:left="0" w:firstLine="567"/>
        <w:contextualSpacing/>
        <w:jc w:val="both"/>
        <w:rPr>
          <w:rFonts w:ascii="Times New Roman" w:hAnsi="Times New Roman"/>
          <w:sz w:val="28"/>
          <w:szCs w:val="28"/>
        </w:rPr>
      </w:pPr>
      <w:r w:rsidRPr="008F2E08">
        <w:rPr>
          <w:rFonts w:ascii="Times New Roman" w:hAnsi="Times New Roman"/>
          <w:sz w:val="28"/>
          <w:szCs w:val="28"/>
        </w:rPr>
        <w:t>кількість спеціалістів, які пройшли навчання з питань запобігання та протидії домашньому насильству.</w:t>
      </w:r>
    </w:p>
    <w:p w14:paraId="1B3A89B0" w14:textId="77777777" w:rsidR="0082761E" w:rsidRPr="008F2E08" w:rsidRDefault="0082761E" w:rsidP="0068629B">
      <w:pPr>
        <w:tabs>
          <w:tab w:val="left" w:pos="993"/>
        </w:tabs>
        <w:spacing w:after="0" w:line="240" w:lineRule="auto"/>
        <w:ind w:firstLine="567"/>
        <w:contextualSpacing/>
        <w:jc w:val="both"/>
        <w:rPr>
          <w:rFonts w:ascii="Times New Roman" w:hAnsi="Times New Roman"/>
          <w:b/>
          <w:bCs/>
          <w:sz w:val="28"/>
          <w:szCs w:val="28"/>
        </w:rPr>
      </w:pPr>
    </w:p>
    <w:p w14:paraId="051B8AAC" w14:textId="77777777" w:rsidR="00F12B02" w:rsidRPr="008F2E08" w:rsidRDefault="00F12B02" w:rsidP="0068629B">
      <w:pPr>
        <w:spacing w:after="0" w:line="240" w:lineRule="auto"/>
        <w:ind w:left="360"/>
        <w:jc w:val="both"/>
        <w:rPr>
          <w:rFonts w:ascii="Times New Roman" w:hAnsi="Times New Roman"/>
          <w:b/>
          <w:bCs/>
          <w:sz w:val="28"/>
          <w:szCs w:val="28"/>
        </w:rPr>
      </w:pPr>
    </w:p>
    <w:p w14:paraId="21D5660E" w14:textId="213DE83F" w:rsidR="00764735" w:rsidRPr="008F2E08" w:rsidRDefault="00563A0B" w:rsidP="0068629B">
      <w:pPr>
        <w:spacing w:after="0" w:line="240" w:lineRule="auto"/>
        <w:ind w:left="360"/>
        <w:jc w:val="both"/>
        <w:rPr>
          <w:rFonts w:ascii="Times New Roman" w:hAnsi="Times New Roman"/>
          <w:b/>
          <w:bCs/>
          <w:sz w:val="28"/>
          <w:szCs w:val="28"/>
        </w:rPr>
      </w:pPr>
      <w:r w:rsidRPr="008F2E08">
        <w:rPr>
          <w:rFonts w:ascii="Times New Roman" w:hAnsi="Times New Roman"/>
          <w:b/>
          <w:bCs/>
          <w:sz w:val="28"/>
          <w:szCs w:val="28"/>
        </w:rPr>
        <w:t>Таблиця 25</w:t>
      </w:r>
      <w:r w:rsidR="00764735" w:rsidRPr="008F2E08">
        <w:rPr>
          <w:rFonts w:ascii="Times New Roman" w:hAnsi="Times New Roman"/>
          <w:b/>
          <w:bCs/>
          <w:sz w:val="28"/>
          <w:szCs w:val="28"/>
        </w:rPr>
        <w:t>. Потенційно можливі сфери реалізації проектів по Операційній цілі 1.3.</w:t>
      </w:r>
    </w:p>
    <w:tbl>
      <w:tblPr>
        <w:tblStyle w:val="34"/>
        <w:tblW w:w="0" w:type="auto"/>
        <w:tblLook w:val="04A0" w:firstRow="1" w:lastRow="0" w:firstColumn="1" w:lastColumn="0" w:noHBand="0" w:noVBand="1"/>
      </w:tblPr>
      <w:tblGrid>
        <w:gridCol w:w="4672"/>
        <w:gridCol w:w="4673"/>
      </w:tblGrid>
      <w:tr w:rsidR="00D90E01" w:rsidRPr="008F2E08" w14:paraId="01E7AE37" w14:textId="77777777" w:rsidTr="00FA23B8">
        <w:tc>
          <w:tcPr>
            <w:tcW w:w="4672" w:type="dxa"/>
          </w:tcPr>
          <w:p w14:paraId="6F01ECF5" w14:textId="77777777" w:rsidR="00D90E01" w:rsidRPr="008F2E08" w:rsidRDefault="00D90E01" w:rsidP="0068629B">
            <w:pPr>
              <w:spacing w:after="0" w:line="240" w:lineRule="auto"/>
              <w:jc w:val="both"/>
              <w:rPr>
                <w:rFonts w:ascii="Times New Roman" w:hAnsi="Times New Roman"/>
                <w:b/>
                <w:bCs/>
                <w:sz w:val="28"/>
                <w:szCs w:val="28"/>
                <w:lang w:val="uk-UA"/>
              </w:rPr>
            </w:pPr>
            <w:r w:rsidRPr="008F2E08">
              <w:rPr>
                <w:rFonts w:ascii="Times New Roman" w:hAnsi="Times New Roman"/>
                <w:b/>
                <w:bCs/>
                <w:sz w:val="28"/>
                <w:szCs w:val="28"/>
                <w:lang w:val="uk-UA"/>
              </w:rPr>
              <w:t>Завдання</w:t>
            </w:r>
          </w:p>
        </w:tc>
        <w:tc>
          <w:tcPr>
            <w:tcW w:w="4673" w:type="dxa"/>
          </w:tcPr>
          <w:p w14:paraId="37EC5E3A" w14:textId="77777777" w:rsidR="00D90E01" w:rsidRPr="008F2E08" w:rsidRDefault="00D90E01" w:rsidP="0068629B">
            <w:pPr>
              <w:spacing w:after="0" w:line="240" w:lineRule="auto"/>
              <w:jc w:val="both"/>
              <w:rPr>
                <w:rFonts w:ascii="Times New Roman" w:hAnsi="Times New Roman"/>
                <w:b/>
                <w:bCs/>
                <w:sz w:val="28"/>
                <w:szCs w:val="28"/>
                <w:lang w:val="uk-UA"/>
              </w:rPr>
            </w:pPr>
            <w:r w:rsidRPr="008F2E08">
              <w:rPr>
                <w:rFonts w:ascii="Times New Roman" w:hAnsi="Times New Roman"/>
                <w:b/>
                <w:bCs/>
                <w:sz w:val="28"/>
                <w:szCs w:val="28"/>
                <w:lang w:val="uk-UA"/>
              </w:rPr>
              <w:t xml:space="preserve">Потенційно можливі сфери реалізації </w:t>
            </w:r>
            <w:proofErr w:type="spellStart"/>
            <w:r w:rsidRPr="008F2E08">
              <w:rPr>
                <w:rFonts w:ascii="Times New Roman" w:hAnsi="Times New Roman"/>
                <w:b/>
                <w:bCs/>
                <w:sz w:val="28"/>
                <w:szCs w:val="28"/>
                <w:lang w:val="uk-UA"/>
              </w:rPr>
              <w:t>проєктів</w:t>
            </w:r>
            <w:proofErr w:type="spellEnd"/>
          </w:p>
        </w:tc>
      </w:tr>
      <w:tr w:rsidR="00D90E01" w:rsidRPr="008F2E08" w14:paraId="3E364C62" w14:textId="77777777" w:rsidTr="00FA23B8">
        <w:tc>
          <w:tcPr>
            <w:tcW w:w="4672" w:type="dxa"/>
          </w:tcPr>
          <w:p w14:paraId="301330F9" w14:textId="55661DAA" w:rsidR="00D90E01" w:rsidRPr="008F2E08" w:rsidRDefault="00D90E01" w:rsidP="0068629B">
            <w:pPr>
              <w:shd w:val="clear" w:color="auto" w:fill="FFFFFF"/>
              <w:spacing w:after="0" w:line="240" w:lineRule="auto"/>
              <w:jc w:val="both"/>
              <w:rPr>
                <w:rFonts w:ascii="Times New Roman" w:eastAsia="Times New Roman" w:hAnsi="Times New Roman"/>
                <w:sz w:val="28"/>
                <w:szCs w:val="28"/>
                <w:bdr w:val="none" w:sz="0" w:space="0" w:color="auto" w:frame="1"/>
                <w:lang w:val="uk-UA" w:eastAsia="ru-RU"/>
              </w:rPr>
            </w:pPr>
            <w:r w:rsidRPr="008F2E08">
              <w:rPr>
                <w:rFonts w:ascii="Times New Roman" w:eastAsia="Times New Roman" w:hAnsi="Times New Roman"/>
                <w:b/>
                <w:color w:val="000000"/>
                <w:sz w:val="28"/>
                <w:szCs w:val="28"/>
                <w:bdr w:val="none" w:sz="0" w:space="0" w:color="auto" w:frame="1"/>
                <w:lang w:val="uk-UA" w:eastAsia="ru-RU"/>
              </w:rPr>
              <w:t>1.3.1.</w:t>
            </w:r>
            <w:r w:rsidRPr="008F2E08">
              <w:rPr>
                <w:rFonts w:ascii="Times New Roman" w:eastAsia="Times New Roman" w:hAnsi="Times New Roman"/>
                <w:color w:val="000000"/>
                <w:sz w:val="28"/>
                <w:szCs w:val="28"/>
                <w:bdr w:val="none" w:sz="0" w:space="0" w:color="auto" w:frame="1"/>
                <w:lang w:val="uk-UA" w:eastAsia="ru-RU"/>
              </w:rPr>
              <w:t xml:space="preserve"> </w:t>
            </w:r>
            <w:r w:rsidRPr="008F2E08">
              <w:rPr>
                <w:rFonts w:ascii="Times New Roman" w:eastAsia="Times New Roman" w:hAnsi="Times New Roman"/>
                <w:sz w:val="28"/>
                <w:szCs w:val="28"/>
                <w:bdr w:val="none" w:sz="0" w:space="0" w:color="auto" w:frame="1"/>
                <w:lang w:val="uk-UA" w:eastAsia="ru-RU"/>
              </w:rPr>
              <w:t>Забезпечення рівних прав та можливостей жінок та чоловіків</w:t>
            </w:r>
            <w:r w:rsidRPr="008F2E08">
              <w:rPr>
                <w:rFonts w:ascii="Times New Roman" w:eastAsia="Times New Roman" w:hAnsi="Times New Roman"/>
                <w:b/>
                <w:sz w:val="28"/>
                <w:szCs w:val="28"/>
                <w:bdr w:val="none" w:sz="0" w:space="0" w:color="auto" w:frame="1"/>
                <w:lang w:val="uk-UA" w:eastAsia="ru-RU"/>
              </w:rPr>
              <w:t xml:space="preserve"> </w:t>
            </w:r>
            <w:r w:rsidRPr="008F2E08">
              <w:rPr>
                <w:rFonts w:ascii="Times New Roman" w:hAnsi="Times New Roman"/>
                <w:sz w:val="28"/>
                <w:szCs w:val="28"/>
                <w:bdr w:val="none" w:sz="0" w:space="0" w:color="auto" w:frame="1"/>
                <w:lang w:val="uk-UA"/>
              </w:rPr>
              <w:t>шляхом заходів щодо усунення дискримінації гендерних стереотипів</w:t>
            </w:r>
            <w:r w:rsidRPr="008F2E08">
              <w:rPr>
                <w:rFonts w:ascii="Times New Roman" w:hAnsi="Times New Roman"/>
                <w:b/>
                <w:sz w:val="28"/>
                <w:szCs w:val="28"/>
                <w:bdr w:val="none" w:sz="0" w:space="0" w:color="auto" w:frame="1"/>
                <w:lang w:val="uk-UA"/>
              </w:rPr>
              <w:t xml:space="preserve"> </w:t>
            </w:r>
          </w:p>
        </w:tc>
        <w:tc>
          <w:tcPr>
            <w:tcW w:w="4673" w:type="dxa"/>
          </w:tcPr>
          <w:p w14:paraId="6B4A94C0" w14:textId="634780C4" w:rsidR="00D90E01" w:rsidRPr="008F2E08" w:rsidRDefault="00D90E01" w:rsidP="0068629B">
            <w:pPr>
              <w:spacing w:after="0" w:line="240" w:lineRule="auto"/>
              <w:ind w:left="-136"/>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w:t>
            </w:r>
            <w:r w:rsidR="000619F8" w:rsidRPr="008F2E08">
              <w:rPr>
                <w:rFonts w:ascii="Times New Roman" w:eastAsia="Times New Roman" w:hAnsi="Times New Roman"/>
                <w:iCs/>
                <w:color w:val="000000"/>
                <w:sz w:val="28"/>
                <w:szCs w:val="28"/>
                <w:lang w:val="uk-UA" w:eastAsia="ru-RU"/>
              </w:rPr>
              <w:t>-</w:t>
            </w:r>
            <w:r w:rsidR="0082761E" w:rsidRPr="008F2E08">
              <w:rPr>
                <w:rFonts w:ascii="Times New Roman" w:eastAsia="Times New Roman" w:hAnsi="Times New Roman"/>
                <w:iCs/>
                <w:color w:val="000000"/>
                <w:sz w:val="28"/>
                <w:szCs w:val="28"/>
                <w:lang w:val="uk-UA" w:eastAsia="ru-RU"/>
              </w:rPr>
              <w:t xml:space="preserve"> </w:t>
            </w:r>
            <w:r w:rsidR="000619F8" w:rsidRPr="008F2E08">
              <w:rPr>
                <w:rFonts w:ascii="Times New Roman" w:eastAsia="Times New Roman" w:hAnsi="Times New Roman"/>
                <w:iCs/>
                <w:color w:val="000000"/>
                <w:sz w:val="28"/>
                <w:szCs w:val="28"/>
                <w:lang w:val="uk-UA" w:eastAsia="ru-RU"/>
              </w:rPr>
              <w:t>п</w:t>
            </w:r>
            <w:r w:rsidRPr="008F2E08">
              <w:rPr>
                <w:rFonts w:ascii="Times New Roman" w:eastAsia="Times New Roman" w:hAnsi="Times New Roman"/>
                <w:iCs/>
                <w:color w:val="000000"/>
                <w:sz w:val="28"/>
                <w:szCs w:val="28"/>
                <w:lang w:val="uk-UA" w:eastAsia="ru-RU"/>
              </w:rPr>
              <w:t>роведення тем</w:t>
            </w:r>
            <w:r w:rsidR="00556100" w:rsidRPr="008F2E08">
              <w:rPr>
                <w:rFonts w:ascii="Times New Roman" w:eastAsia="Times New Roman" w:hAnsi="Times New Roman"/>
                <w:iCs/>
                <w:color w:val="000000"/>
                <w:sz w:val="28"/>
                <w:szCs w:val="28"/>
                <w:lang w:val="uk-UA" w:eastAsia="ru-RU"/>
              </w:rPr>
              <w:t>а</w:t>
            </w:r>
            <w:r w:rsidR="0082761E" w:rsidRPr="008F2E08">
              <w:rPr>
                <w:rFonts w:ascii="Times New Roman" w:eastAsia="Times New Roman" w:hAnsi="Times New Roman"/>
                <w:iCs/>
                <w:color w:val="000000"/>
                <w:sz w:val="28"/>
                <w:szCs w:val="28"/>
                <w:lang w:val="uk-UA" w:eastAsia="ru-RU"/>
              </w:rPr>
              <w:t>тичних тренінгів</w:t>
            </w:r>
            <w:r w:rsidR="000619F8" w:rsidRPr="008F2E08">
              <w:rPr>
                <w:rFonts w:ascii="Times New Roman" w:eastAsia="Times New Roman" w:hAnsi="Times New Roman"/>
                <w:iCs/>
                <w:color w:val="000000"/>
                <w:sz w:val="28"/>
                <w:szCs w:val="28"/>
                <w:lang w:val="uk-UA" w:eastAsia="ru-RU"/>
              </w:rPr>
              <w:t>;</w:t>
            </w:r>
            <w:r w:rsidR="0082761E" w:rsidRPr="008F2E08">
              <w:rPr>
                <w:rFonts w:ascii="Times New Roman" w:eastAsia="Times New Roman" w:hAnsi="Times New Roman"/>
                <w:iCs/>
                <w:color w:val="000000"/>
                <w:sz w:val="28"/>
                <w:szCs w:val="28"/>
                <w:lang w:val="uk-UA" w:eastAsia="ru-RU"/>
              </w:rPr>
              <w:t xml:space="preserve"> </w:t>
            </w:r>
          </w:p>
          <w:p w14:paraId="5F983961" w14:textId="119C93B6" w:rsidR="00D90E01" w:rsidRPr="008F2E08" w:rsidRDefault="000619F8"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з</w:t>
            </w:r>
            <w:r w:rsidR="00556100" w:rsidRPr="008F2E08">
              <w:rPr>
                <w:rFonts w:ascii="Times New Roman" w:eastAsia="Times New Roman" w:hAnsi="Times New Roman"/>
                <w:iCs/>
                <w:color w:val="000000"/>
                <w:sz w:val="28"/>
                <w:szCs w:val="28"/>
                <w:lang w:val="uk-UA" w:eastAsia="ru-RU"/>
              </w:rPr>
              <w:t>апрошення представників ООН Жінки д</w:t>
            </w:r>
            <w:r w:rsidRPr="008F2E08">
              <w:rPr>
                <w:rFonts w:ascii="Times New Roman" w:eastAsia="Times New Roman" w:hAnsi="Times New Roman"/>
                <w:iCs/>
                <w:color w:val="000000"/>
                <w:sz w:val="28"/>
                <w:szCs w:val="28"/>
                <w:lang w:val="uk-UA" w:eastAsia="ru-RU"/>
              </w:rPr>
              <w:t>ля проведення тематичних лекцій;</w:t>
            </w:r>
          </w:p>
          <w:p w14:paraId="6543DBF2" w14:textId="7216658C" w:rsidR="0082761E" w:rsidRPr="008F2E08" w:rsidRDefault="000619F8" w:rsidP="0068629B">
            <w:pPr>
              <w:spacing w:after="0" w:line="240" w:lineRule="auto"/>
              <w:jc w:val="both"/>
              <w:rPr>
                <w:rFonts w:ascii="Times New Roman" w:eastAsia="Times New Roman" w:hAnsi="Times New Roman"/>
                <w:bCs/>
                <w:iCs/>
                <w:color w:val="000000"/>
                <w:sz w:val="28"/>
                <w:szCs w:val="28"/>
                <w:lang w:val="uk-UA" w:eastAsia="ru-RU"/>
              </w:rPr>
            </w:pPr>
            <w:r w:rsidRPr="008F2E08">
              <w:rPr>
                <w:rFonts w:ascii="Times New Roman" w:eastAsia="Times New Roman" w:hAnsi="Times New Roman"/>
                <w:bCs/>
                <w:iCs/>
                <w:color w:val="000000"/>
                <w:sz w:val="28"/>
                <w:szCs w:val="28"/>
                <w:lang w:val="uk-UA" w:eastAsia="ru-RU"/>
              </w:rPr>
              <w:t>-</w:t>
            </w:r>
            <w:r w:rsidR="0082761E" w:rsidRPr="008F2E08">
              <w:rPr>
                <w:rFonts w:ascii="Times New Roman" w:eastAsia="Times New Roman" w:hAnsi="Times New Roman"/>
                <w:bCs/>
                <w:iCs/>
                <w:color w:val="000000"/>
                <w:sz w:val="28"/>
                <w:szCs w:val="28"/>
                <w:lang w:val="uk-UA" w:eastAsia="ru-RU"/>
              </w:rPr>
              <w:t xml:space="preserve"> </w:t>
            </w:r>
            <w:r w:rsidRPr="008F2E08">
              <w:rPr>
                <w:rFonts w:ascii="Times New Roman" w:eastAsia="Times New Roman" w:hAnsi="Times New Roman"/>
                <w:bCs/>
                <w:iCs/>
                <w:color w:val="000000"/>
                <w:sz w:val="28"/>
                <w:szCs w:val="28"/>
                <w:lang w:val="uk-UA" w:eastAsia="ru-RU"/>
              </w:rPr>
              <w:t>з</w:t>
            </w:r>
            <w:r w:rsidR="0082761E" w:rsidRPr="008F2E08">
              <w:rPr>
                <w:rFonts w:ascii="Times New Roman" w:eastAsia="Times New Roman" w:hAnsi="Times New Roman"/>
                <w:bCs/>
                <w:iCs/>
                <w:color w:val="000000"/>
                <w:sz w:val="28"/>
                <w:szCs w:val="28"/>
                <w:lang w:val="uk-UA" w:eastAsia="ru-RU"/>
              </w:rPr>
              <w:t>ахист прав жінок-мігрантів, жінок-біж</w:t>
            </w:r>
            <w:r w:rsidRPr="008F2E08">
              <w:rPr>
                <w:rFonts w:ascii="Times New Roman" w:eastAsia="Times New Roman" w:hAnsi="Times New Roman"/>
                <w:bCs/>
                <w:iCs/>
                <w:color w:val="000000"/>
                <w:sz w:val="28"/>
                <w:szCs w:val="28"/>
                <w:lang w:val="uk-UA" w:eastAsia="ru-RU"/>
              </w:rPr>
              <w:t>енців та жінок-шукачів притулку;</w:t>
            </w:r>
          </w:p>
          <w:p w14:paraId="792BEFEF" w14:textId="015459B5" w:rsidR="000619F8" w:rsidRPr="008F2E08" w:rsidRDefault="000619F8" w:rsidP="0068629B">
            <w:pPr>
              <w:numPr>
                <w:ilvl w:val="0"/>
                <w:numId w:val="32"/>
              </w:numPr>
              <w:spacing w:after="0" w:line="240" w:lineRule="auto"/>
              <w:ind w:left="0" w:firstLine="148"/>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розповсюдження  соціальної реклами з протидії дискримінації за ознакою статі та множинною дискримінацією більше ніж за однією ознакою;</w:t>
            </w:r>
          </w:p>
          <w:p w14:paraId="651DAB02" w14:textId="2C86412C" w:rsidR="00D90E01" w:rsidRPr="008F2E08" w:rsidRDefault="000619F8" w:rsidP="0068629B">
            <w:pPr>
              <w:numPr>
                <w:ilvl w:val="0"/>
                <w:numId w:val="32"/>
              </w:numPr>
              <w:spacing w:after="0" w:line="240" w:lineRule="auto"/>
              <w:ind w:left="0" w:firstLine="148"/>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проведення комунікаційної, освітньої, інформаційної компанії по боротьбі з гендерними та іншими стереотипами, що породжують </w:t>
            </w:r>
            <w:r w:rsidRPr="008F2E08">
              <w:rPr>
                <w:rFonts w:ascii="Times New Roman" w:eastAsia="Times New Roman" w:hAnsi="Times New Roman"/>
                <w:iCs/>
                <w:color w:val="000000"/>
                <w:sz w:val="28"/>
                <w:szCs w:val="28"/>
                <w:lang w:val="uk-UA" w:eastAsia="ru-RU"/>
              </w:rPr>
              <w:lastRenderedPageBreak/>
              <w:t>дискримінацію, просування культури толерантності та миру, формування нульової терпимості до гендерного зумовленого насильства</w:t>
            </w:r>
          </w:p>
        </w:tc>
      </w:tr>
      <w:tr w:rsidR="00556100" w:rsidRPr="008F2E08" w14:paraId="0AD37AC0" w14:textId="77777777" w:rsidTr="00FA23B8">
        <w:tc>
          <w:tcPr>
            <w:tcW w:w="4672" w:type="dxa"/>
          </w:tcPr>
          <w:p w14:paraId="7A0B5573" w14:textId="782EBACC" w:rsidR="00556100" w:rsidRPr="008F2E08" w:rsidRDefault="00556100" w:rsidP="0068629B">
            <w:pPr>
              <w:shd w:val="clear" w:color="auto" w:fill="FFFFFF"/>
              <w:spacing w:after="0" w:line="240" w:lineRule="auto"/>
              <w:jc w:val="both"/>
              <w:rPr>
                <w:rFonts w:ascii="Times New Roman" w:hAnsi="Times New Roman"/>
                <w:sz w:val="28"/>
                <w:szCs w:val="28"/>
                <w:lang w:val="uk-UA"/>
              </w:rPr>
            </w:pPr>
            <w:r w:rsidRPr="008F2E08">
              <w:rPr>
                <w:rFonts w:ascii="Times New Roman" w:hAnsi="Times New Roman"/>
                <w:b/>
                <w:sz w:val="28"/>
                <w:szCs w:val="28"/>
                <w:lang w:val="uk-UA"/>
              </w:rPr>
              <w:lastRenderedPageBreak/>
              <w:t>1.3.2.</w:t>
            </w:r>
            <w:r w:rsidRPr="008F2E08">
              <w:rPr>
                <w:rFonts w:ascii="Times New Roman" w:hAnsi="Times New Roman"/>
                <w:sz w:val="28"/>
                <w:szCs w:val="28"/>
                <w:lang w:val="uk-UA"/>
              </w:rPr>
              <w:t xml:space="preserve"> Сприяння активізації та згуртованості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tc>
        <w:tc>
          <w:tcPr>
            <w:tcW w:w="4673" w:type="dxa"/>
          </w:tcPr>
          <w:p w14:paraId="0A8EE9A3" w14:textId="734F1E67" w:rsidR="00394F7E" w:rsidRPr="00961A1A" w:rsidRDefault="00394F7E" w:rsidP="00961A1A">
            <w:pPr>
              <w:pStyle w:val="TableTitle"/>
              <w:jc w:val="both"/>
              <w:rPr>
                <w:b w:val="0"/>
                <w:bCs w:val="0"/>
                <w:lang w:val="uk-UA"/>
              </w:rPr>
            </w:pPr>
            <w:r w:rsidRPr="00961A1A">
              <w:rPr>
                <w:b w:val="0"/>
                <w:bCs w:val="0"/>
                <w:lang w:val="uk-UA"/>
              </w:rPr>
              <w:t>- залучення громадських організацій до участі у місцевому самоврядуванні та виконання завдань сільської ради щодо розв'язання соціально-економічних проблем розвитку громади та інших проблемних питань, що стоять перед ОТГ;</w:t>
            </w:r>
          </w:p>
          <w:p w14:paraId="27A5C5C4" w14:textId="77777777" w:rsidR="00394F7E" w:rsidRPr="008F2E08" w:rsidRDefault="00394F7E" w:rsidP="00961A1A">
            <w:pPr>
              <w:spacing w:after="0" w:line="240" w:lineRule="auto"/>
              <w:ind w:firstLine="35"/>
              <w:jc w:val="both"/>
              <w:rPr>
                <w:rFonts w:ascii="Times New Roman" w:eastAsia="Times New Roman" w:hAnsi="Times New Roman"/>
                <w:sz w:val="28"/>
                <w:szCs w:val="28"/>
                <w:lang w:val="uk-UA"/>
              </w:rPr>
            </w:pPr>
            <w:r w:rsidRPr="00961A1A">
              <w:rPr>
                <w:rFonts w:ascii="Times New Roman" w:eastAsia="Times New Roman" w:hAnsi="Times New Roman"/>
                <w:sz w:val="28"/>
                <w:szCs w:val="28"/>
                <w:lang w:val="uk-UA"/>
              </w:rPr>
              <w:t>- створення сприятливих передумов</w:t>
            </w:r>
            <w:r w:rsidRPr="008F2E08">
              <w:rPr>
                <w:rFonts w:ascii="Times New Roman" w:eastAsia="Times New Roman" w:hAnsi="Times New Roman"/>
                <w:sz w:val="28"/>
                <w:szCs w:val="28"/>
                <w:lang w:val="uk-UA"/>
              </w:rPr>
              <w:t xml:space="preserve"> для розвитку громадських організацій шляхом надання  практичної, методичної і фінансової підтримки;</w:t>
            </w:r>
          </w:p>
          <w:p w14:paraId="1DA0C8D9" w14:textId="77777777" w:rsidR="00394F7E" w:rsidRPr="008F2E08" w:rsidRDefault="00394F7E" w:rsidP="0068629B">
            <w:pPr>
              <w:spacing w:after="0" w:line="240" w:lineRule="auto"/>
              <w:ind w:firstLine="35"/>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залучення громадських організацій до проведення освітніх, культурних, спортивних (але не обмежуючись ними) заходів у громаді;</w:t>
            </w:r>
          </w:p>
          <w:p w14:paraId="1FDA0A8D" w14:textId="605DC615" w:rsidR="00556100" w:rsidRPr="008F2E08" w:rsidRDefault="00394F7E"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sz w:val="28"/>
                <w:szCs w:val="28"/>
                <w:lang w:val="uk-UA"/>
              </w:rPr>
              <w:t>- проведення спільних форумів (семінарів), конференцій для вироблення механізму співпраці між громад</w:t>
            </w:r>
            <w:r w:rsidR="00C73AF7" w:rsidRPr="008F2E08">
              <w:rPr>
                <w:rFonts w:ascii="Times New Roman" w:eastAsia="Times New Roman" w:hAnsi="Times New Roman"/>
                <w:sz w:val="28"/>
                <w:szCs w:val="28"/>
                <w:lang w:val="uk-UA"/>
              </w:rPr>
              <w:t>ськими організаціями та сільською</w:t>
            </w:r>
            <w:r w:rsidRPr="008F2E08">
              <w:rPr>
                <w:rFonts w:ascii="Times New Roman" w:eastAsia="Times New Roman" w:hAnsi="Times New Roman"/>
                <w:sz w:val="28"/>
                <w:szCs w:val="28"/>
                <w:lang w:val="uk-UA"/>
              </w:rPr>
              <w:t xml:space="preserve"> радою.</w:t>
            </w:r>
          </w:p>
        </w:tc>
      </w:tr>
      <w:tr w:rsidR="00556100" w:rsidRPr="008F2E08" w14:paraId="44A852F1" w14:textId="77777777" w:rsidTr="00FA23B8">
        <w:tc>
          <w:tcPr>
            <w:tcW w:w="4672" w:type="dxa"/>
          </w:tcPr>
          <w:p w14:paraId="066945FF" w14:textId="711DA92A" w:rsidR="00556100" w:rsidRPr="008F2E08" w:rsidRDefault="00556100" w:rsidP="0068629B">
            <w:pPr>
              <w:shd w:val="clear" w:color="auto" w:fill="FFFFFF"/>
              <w:spacing w:after="0" w:line="240" w:lineRule="auto"/>
              <w:jc w:val="both"/>
              <w:rPr>
                <w:rFonts w:ascii="Times New Roman" w:hAnsi="Times New Roman"/>
                <w:b/>
                <w:sz w:val="28"/>
                <w:szCs w:val="28"/>
                <w:lang w:val="uk-UA"/>
              </w:rPr>
            </w:pPr>
            <w:r w:rsidRPr="008F2E08">
              <w:rPr>
                <w:rFonts w:ascii="Times New Roman" w:hAnsi="Times New Roman"/>
                <w:b/>
                <w:sz w:val="28"/>
                <w:szCs w:val="28"/>
                <w:lang w:val="uk-UA"/>
              </w:rPr>
              <w:t>1.3.3.</w:t>
            </w:r>
            <w:r w:rsidRPr="008F2E08">
              <w:rPr>
                <w:rFonts w:ascii="Times New Roman" w:eastAsia="Times New Roman" w:hAnsi="Times New Roman"/>
                <w:color w:val="000000"/>
                <w:sz w:val="28"/>
                <w:szCs w:val="28"/>
                <w:bdr w:val="none" w:sz="0" w:space="0" w:color="auto" w:frame="1"/>
                <w:lang w:val="uk-UA" w:eastAsia="ru-RU"/>
              </w:rPr>
              <w:t xml:space="preserve"> </w:t>
            </w:r>
            <w:r w:rsidRPr="008F2E08">
              <w:rPr>
                <w:rFonts w:ascii="Times New Roman" w:hAnsi="Times New Roman"/>
                <w:sz w:val="28"/>
                <w:szCs w:val="28"/>
                <w:lang w:val="uk-UA"/>
              </w:rPr>
              <w:t>Забезпечення умов для самореалізації жителів громади, зокрема дівчат та хлопців, жінок та чоловіків, включаючи вразливі категорії, такі як люди похилого віку, особи з інвалідністю, внутрішньо переміщен</w:t>
            </w:r>
            <w:r w:rsidR="00C73AF7" w:rsidRPr="008F2E08">
              <w:rPr>
                <w:rFonts w:ascii="Times New Roman" w:hAnsi="Times New Roman"/>
                <w:sz w:val="28"/>
                <w:szCs w:val="28"/>
                <w:lang w:val="uk-UA"/>
              </w:rPr>
              <w:t xml:space="preserve">і особи, </w:t>
            </w:r>
            <w:r w:rsidRPr="008F2E08">
              <w:rPr>
                <w:rFonts w:ascii="Times New Roman" w:hAnsi="Times New Roman"/>
                <w:sz w:val="28"/>
                <w:szCs w:val="28"/>
                <w:lang w:val="uk-UA"/>
              </w:rPr>
              <w:t xml:space="preserve"> тощо</w:t>
            </w:r>
          </w:p>
        </w:tc>
        <w:tc>
          <w:tcPr>
            <w:tcW w:w="4673" w:type="dxa"/>
          </w:tcPr>
          <w:p w14:paraId="0FAEEC34" w14:textId="65399D16" w:rsidR="00556100" w:rsidRPr="008F2E08" w:rsidRDefault="00556100"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Залучення жителів громади усіх верств населенн</w:t>
            </w:r>
            <w:r w:rsidR="00265738" w:rsidRPr="008F2E08">
              <w:rPr>
                <w:rFonts w:ascii="Times New Roman" w:eastAsia="Times New Roman" w:hAnsi="Times New Roman"/>
                <w:iCs/>
                <w:color w:val="000000"/>
                <w:sz w:val="28"/>
                <w:szCs w:val="28"/>
                <w:lang w:val="uk-UA" w:eastAsia="ru-RU"/>
              </w:rPr>
              <w:t>я до проектів, які реалізовуються в громаді</w:t>
            </w:r>
          </w:p>
        </w:tc>
      </w:tr>
      <w:tr w:rsidR="00556100" w:rsidRPr="008F2E08" w14:paraId="51823B98" w14:textId="77777777" w:rsidTr="00FA23B8">
        <w:tc>
          <w:tcPr>
            <w:tcW w:w="4672" w:type="dxa"/>
          </w:tcPr>
          <w:p w14:paraId="102E5CAF" w14:textId="576ED14E" w:rsidR="00556100" w:rsidRPr="008F2E08" w:rsidRDefault="00556100" w:rsidP="0068629B">
            <w:pPr>
              <w:shd w:val="clear" w:color="auto" w:fill="FFFFFF"/>
              <w:spacing w:after="0" w:line="240" w:lineRule="auto"/>
              <w:jc w:val="both"/>
              <w:rPr>
                <w:rFonts w:ascii="Times New Roman" w:hAnsi="Times New Roman"/>
                <w:b/>
                <w:sz w:val="28"/>
                <w:szCs w:val="28"/>
                <w:lang w:val="uk-UA"/>
              </w:rPr>
            </w:pPr>
            <w:r w:rsidRPr="008F2E08">
              <w:rPr>
                <w:rFonts w:ascii="Times New Roman" w:hAnsi="Times New Roman"/>
                <w:b/>
                <w:sz w:val="28"/>
                <w:szCs w:val="28"/>
                <w:lang w:val="uk-UA"/>
              </w:rPr>
              <w:t>1</w:t>
            </w:r>
            <w:r w:rsidRPr="008F2E08">
              <w:rPr>
                <w:rFonts w:ascii="Times New Roman" w:hAnsi="Times New Roman"/>
                <w:sz w:val="28"/>
                <w:szCs w:val="28"/>
                <w:lang w:val="uk-UA"/>
              </w:rPr>
              <w:t>.</w:t>
            </w:r>
            <w:r w:rsidRPr="008F2E08">
              <w:rPr>
                <w:rFonts w:ascii="Times New Roman" w:hAnsi="Times New Roman"/>
                <w:b/>
                <w:sz w:val="28"/>
                <w:szCs w:val="28"/>
                <w:lang w:val="uk-UA"/>
              </w:rPr>
              <w:t>3.4.</w:t>
            </w:r>
            <w:r w:rsidRPr="008F2E08">
              <w:rPr>
                <w:rFonts w:ascii="Times New Roman" w:hAnsi="Times New Roman"/>
                <w:sz w:val="28"/>
                <w:szCs w:val="28"/>
                <w:lang w:val="uk-UA"/>
              </w:rPr>
              <w:t xml:space="preserve"> Підтримка ініціатив жителів, органів самоорганізації населення, громадських об’єднань та організацій, здійснення соціального  замовлення для реалізації програм та проектів у сфері протидії </w:t>
            </w:r>
            <w:proofErr w:type="spellStart"/>
            <w:r w:rsidRPr="008F2E08">
              <w:rPr>
                <w:rFonts w:ascii="Times New Roman" w:hAnsi="Times New Roman"/>
                <w:sz w:val="28"/>
                <w:szCs w:val="28"/>
                <w:lang w:val="uk-UA"/>
              </w:rPr>
              <w:t>гендерно</w:t>
            </w:r>
            <w:proofErr w:type="spellEnd"/>
            <w:r w:rsidRPr="008F2E08">
              <w:rPr>
                <w:rFonts w:ascii="Times New Roman" w:hAnsi="Times New Roman"/>
                <w:sz w:val="28"/>
                <w:szCs w:val="28"/>
                <w:lang w:val="uk-UA"/>
              </w:rPr>
              <w:t xml:space="preserve"> – зумовленому насильству, надання допомоги постраждалим в</w:t>
            </w:r>
            <w:r w:rsidR="00522175" w:rsidRPr="008F2E08">
              <w:rPr>
                <w:rFonts w:ascii="Times New Roman" w:hAnsi="Times New Roman"/>
                <w:sz w:val="28"/>
                <w:szCs w:val="28"/>
                <w:lang w:val="uk-UA"/>
              </w:rPr>
              <w:t>ід конфліктів (ВПО</w:t>
            </w:r>
            <w:r w:rsidRPr="008F2E08">
              <w:rPr>
                <w:rFonts w:ascii="Times New Roman" w:hAnsi="Times New Roman"/>
                <w:sz w:val="28"/>
                <w:szCs w:val="28"/>
                <w:lang w:val="uk-UA"/>
              </w:rPr>
              <w:t>), забезпечення гендерної рівності під час ліквідації наслідків конфлікту.</w:t>
            </w:r>
          </w:p>
        </w:tc>
        <w:tc>
          <w:tcPr>
            <w:tcW w:w="4673" w:type="dxa"/>
          </w:tcPr>
          <w:p w14:paraId="0C4DD952" w14:textId="015ED17D" w:rsidR="00556100" w:rsidRPr="008F2E08" w:rsidRDefault="00556100" w:rsidP="0068629B">
            <w:pPr>
              <w:spacing w:after="0" w:line="240" w:lineRule="auto"/>
              <w:jc w:val="both"/>
              <w:rPr>
                <w:rFonts w:ascii="Times New Roman" w:eastAsia="Times New Roman" w:hAnsi="Times New Roman"/>
                <w:iCs/>
                <w:color w:val="000000"/>
                <w:sz w:val="28"/>
                <w:szCs w:val="28"/>
                <w:lang w:val="uk-UA" w:eastAsia="ru-RU"/>
              </w:rPr>
            </w:pPr>
          </w:p>
          <w:p w14:paraId="73BFA120" w14:textId="1AD791F7" w:rsidR="000619F8" w:rsidRPr="008F2E08" w:rsidRDefault="00265738" w:rsidP="0068629B">
            <w:pPr>
              <w:pStyle w:val="ae"/>
              <w:ind w:left="148"/>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 </w:t>
            </w:r>
            <w:r w:rsidR="000619F8" w:rsidRPr="008F2E08">
              <w:rPr>
                <w:rFonts w:ascii="Times New Roman" w:eastAsia="Times New Roman" w:hAnsi="Times New Roman"/>
                <w:iCs/>
                <w:color w:val="000000"/>
                <w:sz w:val="28"/>
                <w:szCs w:val="28"/>
                <w:lang w:val="uk-UA" w:eastAsia="ru-RU"/>
              </w:rPr>
              <w:t>залучення мешканців до управлінських рішень шляхом налагодження ефективних форм громадської взаємодії (профільн</w:t>
            </w:r>
            <w:r w:rsidRPr="008F2E08">
              <w:rPr>
                <w:rFonts w:ascii="Times New Roman" w:eastAsia="Times New Roman" w:hAnsi="Times New Roman"/>
                <w:iCs/>
                <w:color w:val="000000"/>
                <w:sz w:val="28"/>
                <w:szCs w:val="28"/>
                <w:lang w:val="uk-UA" w:eastAsia="ru-RU"/>
              </w:rPr>
              <w:t xml:space="preserve">і громадські ради, </w:t>
            </w:r>
            <w:r w:rsidR="000619F8" w:rsidRPr="008F2E08">
              <w:rPr>
                <w:rFonts w:ascii="Times New Roman" w:eastAsia="Times New Roman" w:hAnsi="Times New Roman"/>
                <w:iCs/>
                <w:color w:val="000000"/>
                <w:sz w:val="28"/>
                <w:szCs w:val="28"/>
                <w:lang w:val="uk-UA" w:eastAsia="ru-RU"/>
              </w:rPr>
              <w:t xml:space="preserve"> забезпечення рівних можливостей для ВПО та інших уразливих груп населення);</w:t>
            </w:r>
          </w:p>
          <w:p w14:paraId="5DA657C6" w14:textId="288C0892" w:rsidR="000619F8" w:rsidRPr="008F2E08" w:rsidRDefault="000619F8" w:rsidP="0068629B">
            <w:pPr>
              <w:pStyle w:val="ae"/>
              <w:numPr>
                <w:ilvl w:val="0"/>
                <w:numId w:val="32"/>
              </w:numPr>
              <w:ind w:left="0" w:firstLine="148"/>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створення діалогових майданчиків для обговорення проблем і вироблення рішень серед </w:t>
            </w:r>
            <w:r w:rsidRPr="008F2E08">
              <w:rPr>
                <w:rFonts w:ascii="Times New Roman" w:eastAsia="Times New Roman" w:hAnsi="Times New Roman"/>
                <w:iCs/>
                <w:color w:val="000000"/>
                <w:sz w:val="28"/>
                <w:szCs w:val="28"/>
                <w:lang w:val="uk-UA" w:eastAsia="ru-RU"/>
              </w:rPr>
              <w:lastRenderedPageBreak/>
              <w:t xml:space="preserve">всіх груп населення, незалежно від статі, віку, стану здоров'я, місця проживання, </w:t>
            </w:r>
            <w:proofErr w:type="spellStart"/>
            <w:r w:rsidRPr="008F2E08">
              <w:rPr>
                <w:rFonts w:ascii="Times New Roman" w:eastAsia="Times New Roman" w:hAnsi="Times New Roman"/>
                <w:iCs/>
                <w:color w:val="000000"/>
                <w:sz w:val="28"/>
                <w:szCs w:val="28"/>
                <w:lang w:val="uk-UA" w:eastAsia="ru-RU"/>
              </w:rPr>
              <w:t>етнічності</w:t>
            </w:r>
            <w:proofErr w:type="spellEnd"/>
            <w:r w:rsidRPr="008F2E08">
              <w:rPr>
                <w:rFonts w:ascii="Times New Roman" w:eastAsia="Times New Roman" w:hAnsi="Times New Roman"/>
                <w:iCs/>
                <w:color w:val="000000"/>
                <w:sz w:val="28"/>
                <w:szCs w:val="28"/>
                <w:lang w:val="uk-UA" w:eastAsia="ru-RU"/>
              </w:rPr>
              <w:t xml:space="preserve">, місця проживання, статусу (ВПО та </w:t>
            </w:r>
            <w:proofErr w:type="spellStart"/>
            <w:r w:rsidRPr="008F2E08">
              <w:rPr>
                <w:rFonts w:ascii="Times New Roman" w:eastAsia="Times New Roman" w:hAnsi="Times New Roman"/>
                <w:iCs/>
                <w:color w:val="000000"/>
                <w:sz w:val="28"/>
                <w:szCs w:val="28"/>
                <w:lang w:val="uk-UA" w:eastAsia="ru-RU"/>
              </w:rPr>
              <w:t>ін</w:t>
            </w:r>
            <w:proofErr w:type="spellEnd"/>
            <w:r w:rsidRPr="008F2E08">
              <w:rPr>
                <w:rFonts w:ascii="Times New Roman" w:eastAsia="Times New Roman" w:hAnsi="Times New Roman"/>
                <w:iCs/>
                <w:color w:val="000000"/>
                <w:sz w:val="28"/>
                <w:szCs w:val="28"/>
                <w:lang w:val="uk-UA" w:eastAsia="ru-RU"/>
              </w:rPr>
              <w:t>)</w:t>
            </w:r>
          </w:p>
        </w:tc>
      </w:tr>
      <w:tr w:rsidR="00556100" w:rsidRPr="008F2E08" w14:paraId="3F03155B" w14:textId="77777777" w:rsidTr="00FA23B8">
        <w:tc>
          <w:tcPr>
            <w:tcW w:w="4672" w:type="dxa"/>
          </w:tcPr>
          <w:p w14:paraId="71BBDF5A" w14:textId="2196E42D" w:rsidR="00556100" w:rsidRPr="008F2E08" w:rsidRDefault="00556100" w:rsidP="0068629B">
            <w:pPr>
              <w:shd w:val="clear" w:color="auto" w:fill="FFFFFF"/>
              <w:spacing w:after="0" w:line="240" w:lineRule="auto"/>
              <w:jc w:val="both"/>
              <w:rPr>
                <w:rFonts w:ascii="Times New Roman" w:hAnsi="Times New Roman"/>
                <w:b/>
                <w:sz w:val="28"/>
                <w:szCs w:val="28"/>
                <w:lang w:val="uk-UA"/>
              </w:rPr>
            </w:pPr>
            <w:r w:rsidRPr="008F2E08">
              <w:rPr>
                <w:rFonts w:ascii="Times New Roman" w:hAnsi="Times New Roman"/>
                <w:bCs/>
                <w:iCs/>
                <w:sz w:val="28"/>
                <w:szCs w:val="28"/>
                <w:bdr w:val="none" w:sz="0" w:space="0" w:color="auto" w:frame="1"/>
                <w:lang w:val="uk-UA"/>
              </w:rPr>
              <w:lastRenderedPageBreak/>
              <w:t xml:space="preserve">1.3.5. Збільшити потенціал місцевого самоврядування з питань прав людини, гендерної рівності та </w:t>
            </w:r>
            <w:proofErr w:type="spellStart"/>
            <w:r w:rsidRPr="008F2E08">
              <w:rPr>
                <w:rFonts w:ascii="Times New Roman" w:hAnsi="Times New Roman"/>
                <w:bCs/>
                <w:iCs/>
                <w:sz w:val="28"/>
                <w:szCs w:val="28"/>
                <w:bdr w:val="none" w:sz="0" w:space="0" w:color="auto" w:frame="1"/>
                <w:lang w:val="uk-UA"/>
              </w:rPr>
              <w:t>антидискриминації</w:t>
            </w:r>
            <w:proofErr w:type="spellEnd"/>
            <w:r w:rsidRPr="008F2E08">
              <w:rPr>
                <w:rFonts w:ascii="Times New Roman" w:hAnsi="Times New Roman"/>
                <w:bCs/>
                <w:iCs/>
                <w:sz w:val="28"/>
                <w:szCs w:val="28"/>
                <w:bdr w:val="none" w:sz="0" w:space="0" w:color="auto" w:frame="1"/>
                <w:lang w:val="uk-UA"/>
              </w:rPr>
              <w:t xml:space="preserve"> , проведення навчань для посадових осіб місцевого самоврядування з питань реалізації резолюції Ради Безпеки ООН 1325.</w:t>
            </w:r>
          </w:p>
        </w:tc>
        <w:tc>
          <w:tcPr>
            <w:tcW w:w="4673" w:type="dxa"/>
          </w:tcPr>
          <w:p w14:paraId="62821CE5" w14:textId="5DB8546F" w:rsidR="00556100" w:rsidRPr="008F2E08" w:rsidRDefault="00265738" w:rsidP="0068629B">
            <w:pPr>
              <w:spacing w:after="0" w:line="240" w:lineRule="auto"/>
              <w:jc w:val="both"/>
              <w:rPr>
                <w:rFonts w:ascii="Times New Roman" w:eastAsia="Times New Roman" w:hAnsi="Times New Roman"/>
                <w:iCs/>
                <w:color w:val="000000"/>
                <w:sz w:val="28"/>
                <w:szCs w:val="28"/>
                <w:lang w:val="uk-UA" w:eastAsia="ru-RU"/>
              </w:rPr>
            </w:pPr>
            <w:r w:rsidRPr="008F2E08">
              <w:rPr>
                <w:rFonts w:ascii="Times New Roman" w:eastAsia="Times New Roman" w:hAnsi="Times New Roman"/>
                <w:iCs/>
                <w:color w:val="000000"/>
                <w:sz w:val="28"/>
                <w:szCs w:val="28"/>
                <w:lang w:val="uk-UA" w:eastAsia="ru-RU"/>
              </w:rPr>
              <w:t xml:space="preserve">-розробка місцевого плану дій із реалізації у </w:t>
            </w:r>
            <w:proofErr w:type="spellStart"/>
            <w:r w:rsidRPr="008F2E08">
              <w:rPr>
                <w:rFonts w:ascii="Times New Roman" w:eastAsia="Times New Roman" w:hAnsi="Times New Roman"/>
                <w:iCs/>
                <w:color w:val="000000"/>
                <w:sz w:val="28"/>
                <w:szCs w:val="28"/>
                <w:lang w:val="uk-UA" w:eastAsia="ru-RU"/>
              </w:rPr>
              <w:t>Ставненській</w:t>
            </w:r>
            <w:proofErr w:type="spellEnd"/>
            <w:r w:rsidRPr="008F2E08">
              <w:rPr>
                <w:rFonts w:ascii="Times New Roman" w:eastAsia="Times New Roman" w:hAnsi="Times New Roman"/>
                <w:iCs/>
                <w:color w:val="000000"/>
                <w:sz w:val="28"/>
                <w:szCs w:val="28"/>
                <w:lang w:val="uk-UA" w:eastAsia="ru-RU"/>
              </w:rPr>
              <w:t xml:space="preserve"> територіальній громаді Національного плану дій з виконання резолюції Ради Безпеки ООН 1325 «Жінки, мир, безпека»</w:t>
            </w:r>
            <w:r w:rsidR="000619F8" w:rsidRPr="008F2E08">
              <w:rPr>
                <w:rFonts w:ascii="Times New Roman" w:eastAsia="Times New Roman" w:hAnsi="Times New Roman"/>
                <w:iCs/>
                <w:color w:val="000000"/>
                <w:sz w:val="28"/>
                <w:szCs w:val="28"/>
                <w:lang w:val="uk-UA" w:eastAsia="ru-RU"/>
              </w:rPr>
              <w:t>;</w:t>
            </w:r>
          </w:p>
          <w:p w14:paraId="4F7462E7" w14:textId="4807D4FD" w:rsidR="000619F8" w:rsidRPr="008F2E08" w:rsidRDefault="000619F8" w:rsidP="0068629B">
            <w:pPr>
              <w:spacing w:after="0" w:line="240" w:lineRule="auto"/>
              <w:jc w:val="both"/>
              <w:rPr>
                <w:rFonts w:ascii="Times New Roman" w:eastAsia="Times New Roman" w:hAnsi="Times New Roman"/>
                <w:iCs/>
                <w:color w:val="000000"/>
                <w:sz w:val="28"/>
                <w:szCs w:val="28"/>
                <w:lang w:val="uk-UA" w:eastAsia="ru-RU"/>
              </w:rPr>
            </w:pPr>
          </w:p>
        </w:tc>
      </w:tr>
    </w:tbl>
    <w:p w14:paraId="5168C9FF" w14:textId="349B75FA" w:rsidR="00764735" w:rsidRPr="008F2E08" w:rsidRDefault="00764735" w:rsidP="0068629B">
      <w:pPr>
        <w:spacing w:after="0" w:line="240" w:lineRule="auto"/>
        <w:jc w:val="both"/>
        <w:rPr>
          <w:rFonts w:ascii="Times New Roman" w:hAnsi="Times New Roman"/>
          <w:b/>
          <w:sz w:val="28"/>
          <w:szCs w:val="28"/>
        </w:rPr>
      </w:pPr>
    </w:p>
    <w:p w14:paraId="7857633D" w14:textId="28508E7E" w:rsidR="00394F7E" w:rsidRPr="008F2E08" w:rsidRDefault="00764735" w:rsidP="0068629B">
      <w:pPr>
        <w:spacing w:after="0" w:line="240" w:lineRule="auto"/>
        <w:jc w:val="center"/>
        <w:rPr>
          <w:rFonts w:ascii="Times New Roman" w:hAnsi="Times New Roman"/>
          <w:b/>
          <w:color w:val="000000" w:themeColor="text1"/>
          <w:sz w:val="28"/>
          <w:szCs w:val="28"/>
        </w:rPr>
      </w:pPr>
      <w:r w:rsidRPr="008F2E08">
        <w:rPr>
          <w:rFonts w:ascii="Times New Roman" w:hAnsi="Times New Roman"/>
          <w:b/>
          <w:color w:val="000000" w:themeColor="text1"/>
          <w:sz w:val="28"/>
          <w:szCs w:val="28"/>
        </w:rPr>
        <w:t xml:space="preserve">5.3. </w:t>
      </w:r>
      <w:r w:rsidR="00394F7E" w:rsidRPr="008F2E08">
        <w:rPr>
          <w:rFonts w:ascii="Times New Roman" w:hAnsi="Times New Roman"/>
          <w:b/>
          <w:color w:val="000000" w:themeColor="text1"/>
          <w:sz w:val="28"/>
          <w:szCs w:val="28"/>
        </w:rPr>
        <w:t>Стратегічна ціль 2. Економічний розвиток громади</w:t>
      </w:r>
    </w:p>
    <w:p w14:paraId="357752D0" w14:textId="77777777" w:rsidR="00F12B02" w:rsidRPr="008F2E08" w:rsidRDefault="00F12B02" w:rsidP="0068629B">
      <w:pPr>
        <w:spacing w:after="0" w:line="240" w:lineRule="auto"/>
        <w:jc w:val="center"/>
        <w:rPr>
          <w:rFonts w:ascii="Times New Roman" w:hAnsi="Times New Roman"/>
          <w:b/>
          <w:color w:val="000000" w:themeColor="text1"/>
          <w:sz w:val="28"/>
          <w:szCs w:val="28"/>
        </w:rPr>
      </w:pPr>
    </w:p>
    <w:p w14:paraId="7F81A548" w14:textId="2204D616" w:rsidR="00764735" w:rsidRPr="008F2E08" w:rsidRDefault="00563A0B" w:rsidP="0068629B">
      <w:pPr>
        <w:spacing w:after="0" w:line="240" w:lineRule="auto"/>
        <w:jc w:val="both"/>
        <w:rPr>
          <w:rFonts w:ascii="Times New Roman" w:hAnsi="Times New Roman"/>
          <w:b/>
          <w:sz w:val="28"/>
          <w:szCs w:val="28"/>
        </w:rPr>
      </w:pPr>
      <w:r w:rsidRPr="008F2E08">
        <w:rPr>
          <w:rFonts w:ascii="Times New Roman" w:hAnsi="Times New Roman"/>
          <w:b/>
          <w:sz w:val="28"/>
          <w:szCs w:val="28"/>
        </w:rPr>
        <w:t>Таблиця 26</w:t>
      </w:r>
      <w:r w:rsidR="00764735" w:rsidRPr="008F2E08">
        <w:rPr>
          <w:rFonts w:ascii="Times New Roman" w:hAnsi="Times New Roman"/>
          <w:b/>
          <w:sz w:val="28"/>
          <w:szCs w:val="28"/>
        </w:rPr>
        <w:t xml:space="preserve">. </w:t>
      </w:r>
      <w:r w:rsidR="00764735" w:rsidRPr="008F2E08">
        <w:rPr>
          <w:rFonts w:ascii="Times New Roman" w:hAnsi="Times New Roman"/>
          <w:b/>
          <w:bCs/>
          <w:sz w:val="28"/>
          <w:szCs w:val="28"/>
        </w:rPr>
        <w:t>Стратегічна ціль 2. Економічний розвиток громади</w:t>
      </w:r>
    </w:p>
    <w:tbl>
      <w:tblPr>
        <w:tblStyle w:val="ad"/>
        <w:tblW w:w="0" w:type="auto"/>
        <w:tblLook w:val="04A0" w:firstRow="1" w:lastRow="0" w:firstColumn="1" w:lastColumn="0" w:noHBand="0" w:noVBand="1"/>
      </w:tblPr>
      <w:tblGrid>
        <w:gridCol w:w="4361"/>
        <w:gridCol w:w="5103"/>
      </w:tblGrid>
      <w:tr w:rsidR="00394F7E" w:rsidRPr="008F2E08" w14:paraId="19B00AD8" w14:textId="77777777" w:rsidTr="00FA23B8">
        <w:tc>
          <w:tcPr>
            <w:tcW w:w="9464" w:type="dxa"/>
            <w:gridSpan w:val="2"/>
          </w:tcPr>
          <w:p w14:paraId="4B871EA9" w14:textId="77777777" w:rsidR="00394F7E" w:rsidRPr="008F2E08" w:rsidRDefault="00394F7E" w:rsidP="0068629B">
            <w:pPr>
              <w:spacing w:after="0" w:line="240" w:lineRule="auto"/>
              <w:ind w:firstLine="708"/>
              <w:jc w:val="both"/>
              <w:rPr>
                <w:rFonts w:ascii="Times New Roman" w:hAnsi="Times New Roman"/>
                <w:b/>
                <w:bCs/>
                <w:sz w:val="28"/>
                <w:szCs w:val="28"/>
                <w:lang w:eastAsia="en-US"/>
              </w:rPr>
            </w:pPr>
            <w:r w:rsidRPr="008F2E08">
              <w:rPr>
                <w:rFonts w:ascii="Times New Roman" w:hAnsi="Times New Roman"/>
                <w:b/>
                <w:bCs/>
                <w:sz w:val="28"/>
                <w:szCs w:val="28"/>
                <w:lang w:eastAsia="en-US"/>
              </w:rPr>
              <w:t>Стратегічна ціль 2. Економічний розвиток громади</w:t>
            </w:r>
          </w:p>
        </w:tc>
      </w:tr>
      <w:tr w:rsidR="00394F7E" w:rsidRPr="008F2E08" w14:paraId="1EB56511" w14:textId="77777777" w:rsidTr="00FA23B8">
        <w:tc>
          <w:tcPr>
            <w:tcW w:w="4361" w:type="dxa"/>
          </w:tcPr>
          <w:p w14:paraId="119CC4F5" w14:textId="6E814E59" w:rsidR="00394F7E" w:rsidRPr="008F2E08" w:rsidRDefault="00394F7E" w:rsidP="0068629B">
            <w:pPr>
              <w:spacing w:after="0" w:line="240" w:lineRule="auto"/>
              <w:ind w:firstLine="708"/>
              <w:jc w:val="both"/>
              <w:rPr>
                <w:rFonts w:ascii="Times New Roman" w:hAnsi="Times New Roman"/>
                <w:bCs/>
                <w:sz w:val="28"/>
                <w:szCs w:val="28"/>
                <w:lang w:eastAsia="en-US"/>
              </w:rPr>
            </w:pPr>
            <w:r w:rsidRPr="008F2E08">
              <w:rPr>
                <w:rFonts w:ascii="Times New Roman" w:hAnsi="Times New Roman"/>
                <w:bCs/>
                <w:sz w:val="28"/>
                <w:szCs w:val="28"/>
                <w:lang w:eastAsia="en-US"/>
              </w:rPr>
              <w:t>Опера</w:t>
            </w:r>
            <w:r w:rsidR="00F014FF" w:rsidRPr="008F2E08">
              <w:rPr>
                <w:rFonts w:ascii="Times New Roman" w:hAnsi="Times New Roman"/>
                <w:bCs/>
                <w:sz w:val="28"/>
                <w:szCs w:val="28"/>
                <w:lang w:eastAsia="en-US"/>
              </w:rPr>
              <w:t>цій</w:t>
            </w:r>
            <w:r w:rsidRPr="008F2E08">
              <w:rPr>
                <w:rFonts w:ascii="Times New Roman" w:hAnsi="Times New Roman"/>
                <w:bCs/>
                <w:sz w:val="28"/>
                <w:szCs w:val="28"/>
                <w:lang w:eastAsia="en-US"/>
              </w:rPr>
              <w:t>на ціль2.1.</w:t>
            </w:r>
          </w:p>
        </w:tc>
        <w:tc>
          <w:tcPr>
            <w:tcW w:w="5103" w:type="dxa"/>
          </w:tcPr>
          <w:p w14:paraId="463C9F3B" w14:textId="75359AEE" w:rsidR="00394F7E" w:rsidRPr="008F2E08" w:rsidRDefault="00F014FF" w:rsidP="0068629B">
            <w:pPr>
              <w:spacing w:after="0" w:line="240" w:lineRule="auto"/>
              <w:ind w:firstLine="708"/>
              <w:jc w:val="both"/>
              <w:rPr>
                <w:rFonts w:ascii="Times New Roman" w:hAnsi="Times New Roman"/>
                <w:bCs/>
                <w:sz w:val="28"/>
                <w:szCs w:val="28"/>
                <w:lang w:eastAsia="en-US"/>
              </w:rPr>
            </w:pPr>
            <w:r w:rsidRPr="008F2E08">
              <w:rPr>
                <w:rFonts w:ascii="Times New Roman" w:hAnsi="Times New Roman"/>
                <w:bCs/>
                <w:sz w:val="28"/>
                <w:szCs w:val="28"/>
                <w:lang w:eastAsia="en-US"/>
              </w:rPr>
              <w:t>Операцій</w:t>
            </w:r>
            <w:r w:rsidR="00394F7E" w:rsidRPr="008F2E08">
              <w:rPr>
                <w:rFonts w:ascii="Times New Roman" w:hAnsi="Times New Roman"/>
                <w:bCs/>
                <w:sz w:val="28"/>
                <w:szCs w:val="28"/>
                <w:lang w:eastAsia="en-US"/>
              </w:rPr>
              <w:t>на ціль 2.2.</w:t>
            </w:r>
          </w:p>
        </w:tc>
      </w:tr>
      <w:tr w:rsidR="00394F7E" w:rsidRPr="008F2E08" w14:paraId="2E759DF1" w14:textId="77777777" w:rsidTr="00FA23B8">
        <w:tc>
          <w:tcPr>
            <w:tcW w:w="4361" w:type="dxa"/>
          </w:tcPr>
          <w:p w14:paraId="2FF2ED5B" w14:textId="77777777" w:rsidR="00394F7E" w:rsidRPr="008F2E08" w:rsidRDefault="00394F7E" w:rsidP="0068629B">
            <w:pPr>
              <w:spacing w:after="0" w:line="240" w:lineRule="auto"/>
              <w:jc w:val="both"/>
              <w:rPr>
                <w:rFonts w:ascii="Times New Roman" w:hAnsi="Times New Roman"/>
                <w:sz w:val="28"/>
                <w:szCs w:val="28"/>
              </w:rPr>
            </w:pPr>
            <w:r w:rsidRPr="008F2E08">
              <w:rPr>
                <w:rFonts w:ascii="Times New Roman" w:hAnsi="Times New Roman"/>
                <w:sz w:val="28"/>
                <w:szCs w:val="28"/>
              </w:rPr>
              <w:t>Сприяння сталому економічному розвитку громади</w:t>
            </w:r>
          </w:p>
          <w:p w14:paraId="15888E08" w14:textId="77777777" w:rsidR="00394F7E" w:rsidRPr="008F2E08" w:rsidRDefault="00394F7E" w:rsidP="0068629B">
            <w:pPr>
              <w:spacing w:after="0" w:line="240" w:lineRule="auto"/>
              <w:ind w:firstLine="708"/>
              <w:jc w:val="both"/>
              <w:rPr>
                <w:rFonts w:ascii="Times New Roman" w:hAnsi="Times New Roman"/>
                <w:bCs/>
                <w:sz w:val="28"/>
                <w:szCs w:val="28"/>
                <w:lang w:eastAsia="en-US"/>
              </w:rPr>
            </w:pPr>
          </w:p>
        </w:tc>
        <w:tc>
          <w:tcPr>
            <w:tcW w:w="5103" w:type="dxa"/>
          </w:tcPr>
          <w:p w14:paraId="32BD97CF" w14:textId="77777777" w:rsidR="00394F7E" w:rsidRPr="008F2E08" w:rsidRDefault="00394F7E" w:rsidP="0068629B">
            <w:pPr>
              <w:spacing w:after="0" w:line="240" w:lineRule="auto"/>
              <w:ind w:firstLine="34"/>
              <w:jc w:val="both"/>
              <w:rPr>
                <w:rFonts w:ascii="Times New Roman" w:hAnsi="Times New Roman"/>
                <w:bCs/>
                <w:sz w:val="28"/>
                <w:szCs w:val="28"/>
                <w:lang w:eastAsia="en-US"/>
              </w:rPr>
            </w:pPr>
            <w:r w:rsidRPr="008F2E08">
              <w:rPr>
                <w:rFonts w:ascii="Times New Roman" w:hAnsi="Times New Roman"/>
                <w:bCs/>
                <w:sz w:val="28"/>
                <w:szCs w:val="28"/>
                <w:lang w:eastAsia="en-US"/>
              </w:rPr>
              <w:t>Розвиток малого та середнього підприємництва</w:t>
            </w:r>
          </w:p>
        </w:tc>
      </w:tr>
    </w:tbl>
    <w:p w14:paraId="6CF57B3A" w14:textId="325FF70B" w:rsidR="00394F7E" w:rsidRPr="008F2E08" w:rsidRDefault="00394F7E" w:rsidP="0068629B">
      <w:pPr>
        <w:tabs>
          <w:tab w:val="left" w:pos="993"/>
        </w:tabs>
        <w:spacing w:after="0" w:line="240" w:lineRule="auto"/>
        <w:ind w:firstLine="567"/>
        <w:jc w:val="both"/>
        <w:rPr>
          <w:rFonts w:ascii="Times New Roman" w:hAnsi="Times New Roman"/>
          <w:sz w:val="28"/>
          <w:szCs w:val="28"/>
        </w:rPr>
      </w:pPr>
      <w:r w:rsidRPr="008F2E08">
        <w:rPr>
          <w:rFonts w:ascii="Times New Roman" w:hAnsi="Times New Roman"/>
          <w:sz w:val="28"/>
          <w:szCs w:val="28"/>
        </w:rPr>
        <w:t>Одним із важливих завдань, над вирішенням якого планує працювати громада є забезпечення умов для розвитку підприємництва з  метою створення нових робочих місць, збільшення податкових надходжень до місцевого бюджету та використання їх для надання якісних послуг мешканцям.</w:t>
      </w:r>
    </w:p>
    <w:p w14:paraId="76A8E98D" w14:textId="4A86C333" w:rsidR="00394F7E" w:rsidRPr="008F2E08" w:rsidRDefault="00394F7E" w:rsidP="0068629B">
      <w:pPr>
        <w:tabs>
          <w:tab w:val="left" w:pos="993"/>
        </w:tabs>
        <w:spacing w:after="0" w:line="240" w:lineRule="auto"/>
        <w:ind w:firstLine="567"/>
        <w:jc w:val="both"/>
        <w:rPr>
          <w:rFonts w:ascii="Times New Roman" w:hAnsi="Times New Roman"/>
          <w:sz w:val="28"/>
          <w:szCs w:val="28"/>
        </w:rPr>
      </w:pPr>
      <w:r w:rsidRPr="008F2E08">
        <w:rPr>
          <w:rFonts w:ascii="Times New Roman" w:hAnsi="Times New Roman"/>
          <w:sz w:val="28"/>
          <w:szCs w:val="28"/>
        </w:rPr>
        <w:t>З метою стимулювання економічної активності в Стратегії передбачається здійснення захо</w:t>
      </w:r>
      <w:r w:rsidR="00E17A41" w:rsidRPr="008F2E08">
        <w:rPr>
          <w:rFonts w:ascii="Times New Roman" w:hAnsi="Times New Roman"/>
          <w:sz w:val="28"/>
          <w:szCs w:val="28"/>
        </w:rPr>
        <w:t xml:space="preserve">дів із створення робочих місць </w:t>
      </w:r>
      <w:r w:rsidRPr="008F2E08">
        <w:rPr>
          <w:rFonts w:ascii="Times New Roman" w:hAnsi="Times New Roman"/>
          <w:sz w:val="28"/>
          <w:szCs w:val="28"/>
        </w:rPr>
        <w:t xml:space="preserve">, зростання </w:t>
      </w:r>
      <w:proofErr w:type="spellStart"/>
      <w:r w:rsidRPr="008F2E08">
        <w:rPr>
          <w:rFonts w:ascii="Times New Roman" w:hAnsi="Times New Roman"/>
          <w:sz w:val="28"/>
          <w:szCs w:val="28"/>
        </w:rPr>
        <w:t>самозайнятості</w:t>
      </w:r>
      <w:proofErr w:type="spellEnd"/>
      <w:r w:rsidRPr="008F2E08">
        <w:rPr>
          <w:rFonts w:ascii="Times New Roman" w:hAnsi="Times New Roman"/>
          <w:sz w:val="28"/>
          <w:szCs w:val="28"/>
        </w:rPr>
        <w:t xml:space="preserve"> населення, створення сприятливого середовища для розвитку місцевих товаровиробників.</w:t>
      </w:r>
    </w:p>
    <w:p w14:paraId="4914BBB6" w14:textId="7B42F2B7" w:rsidR="00394F7E" w:rsidRPr="008F2E08" w:rsidRDefault="00394F7E" w:rsidP="0068629B">
      <w:pPr>
        <w:tabs>
          <w:tab w:val="left" w:pos="993"/>
        </w:tabs>
        <w:spacing w:after="0" w:line="240" w:lineRule="auto"/>
        <w:ind w:firstLine="567"/>
        <w:jc w:val="both"/>
        <w:rPr>
          <w:rFonts w:ascii="Times New Roman" w:hAnsi="Times New Roman"/>
          <w:sz w:val="28"/>
          <w:szCs w:val="28"/>
        </w:rPr>
      </w:pPr>
      <w:r w:rsidRPr="008F2E08">
        <w:rPr>
          <w:rFonts w:ascii="Times New Roman" w:hAnsi="Times New Roman"/>
          <w:sz w:val="28"/>
          <w:szCs w:val="28"/>
        </w:rPr>
        <w:t>Досягнення стратегіч</w:t>
      </w:r>
      <w:r w:rsidR="00F014FF" w:rsidRPr="008F2E08">
        <w:rPr>
          <w:rFonts w:ascii="Times New Roman" w:hAnsi="Times New Roman"/>
          <w:sz w:val="28"/>
          <w:szCs w:val="28"/>
        </w:rPr>
        <w:t>ної цілі передбачає реалізацію двох</w:t>
      </w:r>
      <w:r w:rsidRPr="008F2E08">
        <w:rPr>
          <w:rFonts w:ascii="Times New Roman" w:hAnsi="Times New Roman"/>
          <w:sz w:val="28"/>
          <w:szCs w:val="28"/>
        </w:rPr>
        <w:t xml:space="preserve"> опера</w:t>
      </w:r>
      <w:r w:rsidR="00F014FF" w:rsidRPr="008F2E08">
        <w:rPr>
          <w:rFonts w:ascii="Times New Roman" w:hAnsi="Times New Roman"/>
          <w:sz w:val="28"/>
          <w:szCs w:val="28"/>
        </w:rPr>
        <w:t>цій</w:t>
      </w:r>
      <w:r w:rsidRPr="008F2E08">
        <w:rPr>
          <w:rFonts w:ascii="Times New Roman" w:hAnsi="Times New Roman"/>
          <w:sz w:val="28"/>
          <w:szCs w:val="28"/>
        </w:rPr>
        <w:t>них цілей:</w:t>
      </w:r>
    </w:p>
    <w:p w14:paraId="3B7207C4" w14:textId="3C7CB949" w:rsidR="00394F7E" w:rsidRPr="008F2E08" w:rsidRDefault="00394F7E" w:rsidP="0068629B">
      <w:pPr>
        <w:tabs>
          <w:tab w:val="left" w:pos="993"/>
        </w:tabs>
        <w:spacing w:after="0" w:line="240" w:lineRule="auto"/>
        <w:ind w:firstLine="567"/>
        <w:jc w:val="both"/>
        <w:rPr>
          <w:rFonts w:ascii="Times New Roman" w:hAnsi="Times New Roman"/>
          <w:bCs/>
          <w:sz w:val="28"/>
          <w:szCs w:val="28"/>
        </w:rPr>
      </w:pPr>
      <w:r w:rsidRPr="008F2E08">
        <w:rPr>
          <w:rFonts w:ascii="Times New Roman" w:hAnsi="Times New Roman"/>
          <w:b/>
          <w:bCs/>
          <w:sz w:val="28"/>
          <w:szCs w:val="28"/>
        </w:rPr>
        <w:t>Опера</w:t>
      </w:r>
      <w:r w:rsidR="00F014FF" w:rsidRPr="008F2E08">
        <w:rPr>
          <w:rFonts w:ascii="Times New Roman" w:hAnsi="Times New Roman"/>
          <w:b/>
          <w:bCs/>
          <w:sz w:val="28"/>
          <w:szCs w:val="28"/>
        </w:rPr>
        <w:t>цій</w:t>
      </w:r>
      <w:r w:rsidRPr="008F2E08">
        <w:rPr>
          <w:rFonts w:ascii="Times New Roman" w:hAnsi="Times New Roman"/>
          <w:b/>
          <w:bCs/>
          <w:sz w:val="28"/>
          <w:szCs w:val="28"/>
        </w:rPr>
        <w:t>на ціль 2.1.</w:t>
      </w:r>
      <w:r w:rsidRPr="008F2E08">
        <w:rPr>
          <w:rFonts w:ascii="Times New Roman" w:hAnsi="Times New Roman"/>
          <w:b/>
          <w:sz w:val="28"/>
          <w:szCs w:val="28"/>
        </w:rPr>
        <w:t xml:space="preserve"> </w:t>
      </w:r>
      <w:r w:rsidRPr="008F2E08">
        <w:rPr>
          <w:rFonts w:ascii="Times New Roman" w:hAnsi="Times New Roman"/>
          <w:bCs/>
          <w:sz w:val="28"/>
          <w:szCs w:val="28"/>
        </w:rPr>
        <w:t>Сприяння сталому економічному розвитку громади</w:t>
      </w:r>
    </w:p>
    <w:p w14:paraId="4CE1D1E2" w14:textId="77777777" w:rsidR="00F014FF" w:rsidRPr="008F2E08" w:rsidRDefault="00F014FF" w:rsidP="0068629B">
      <w:pPr>
        <w:tabs>
          <w:tab w:val="left" w:pos="993"/>
        </w:tabs>
        <w:spacing w:after="0" w:line="240" w:lineRule="auto"/>
        <w:ind w:firstLine="567"/>
        <w:jc w:val="both"/>
        <w:rPr>
          <w:rFonts w:ascii="Times New Roman" w:eastAsia="Times New Roman" w:hAnsi="Times New Roman"/>
          <w:b/>
          <w:bCs/>
          <w:sz w:val="28"/>
          <w:szCs w:val="28"/>
        </w:rPr>
      </w:pPr>
      <w:r w:rsidRPr="008F2E08">
        <w:rPr>
          <w:rFonts w:ascii="Times New Roman" w:eastAsia="Times New Roman" w:hAnsi="Times New Roman"/>
          <w:b/>
          <w:bCs/>
          <w:sz w:val="28"/>
          <w:szCs w:val="28"/>
        </w:rPr>
        <w:t>Очікувані результати:</w:t>
      </w:r>
    </w:p>
    <w:p w14:paraId="305EA8AD" w14:textId="77777777" w:rsidR="00F014FF" w:rsidRPr="008F2E08" w:rsidRDefault="00F014FF" w:rsidP="0068629B">
      <w:pPr>
        <w:numPr>
          <w:ilvl w:val="0"/>
          <w:numId w:val="25"/>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зростання загального обсягу інвестицій в економіку громади, в тому числі іноземних;</w:t>
      </w:r>
    </w:p>
    <w:p w14:paraId="3A79C34C" w14:textId="77777777" w:rsidR="00F014FF" w:rsidRPr="008F2E08" w:rsidRDefault="00F014FF" w:rsidP="0068629B">
      <w:pPr>
        <w:numPr>
          <w:ilvl w:val="0"/>
          <w:numId w:val="25"/>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зростання позитивного інвестиційного іміджу громади;</w:t>
      </w:r>
    </w:p>
    <w:p w14:paraId="6C461B44" w14:textId="77777777" w:rsidR="00F014FF" w:rsidRPr="008F2E08" w:rsidRDefault="00F014FF" w:rsidP="0068629B">
      <w:pPr>
        <w:numPr>
          <w:ilvl w:val="0"/>
          <w:numId w:val="25"/>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налагодження нових ділових контактів з потенційними інвесторами;</w:t>
      </w:r>
    </w:p>
    <w:p w14:paraId="49C8264B" w14:textId="3A089CE7" w:rsidR="00F014FF" w:rsidRPr="008F2E08" w:rsidRDefault="00F014FF" w:rsidP="0068629B">
      <w:pPr>
        <w:numPr>
          <w:ilvl w:val="0"/>
          <w:numId w:val="25"/>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створення умов для сталого розвитку громади, підвищення рівня життя населення, подолання безробіття.</w:t>
      </w:r>
    </w:p>
    <w:p w14:paraId="1CDA88E7" w14:textId="77777777" w:rsidR="00F014FF" w:rsidRPr="008F2E08" w:rsidRDefault="00F014FF" w:rsidP="0068629B">
      <w:pPr>
        <w:tabs>
          <w:tab w:val="left" w:pos="993"/>
        </w:tabs>
        <w:spacing w:after="0" w:line="240" w:lineRule="auto"/>
        <w:ind w:firstLine="567"/>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Індикатори:</w:t>
      </w:r>
    </w:p>
    <w:p w14:paraId="06C2B62D" w14:textId="099BFADD" w:rsidR="00F014FF" w:rsidRPr="008F2E08" w:rsidRDefault="00F014FF" w:rsidP="0068629B">
      <w:pPr>
        <w:numPr>
          <w:ilvl w:val="0"/>
          <w:numId w:val="27"/>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затверджені генеральні плани населених пунктів, плани зонування територій і детальні плани території, одиниць;</w:t>
      </w:r>
    </w:p>
    <w:p w14:paraId="2D1EE4E1" w14:textId="77777777" w:rsidR="00F014FF" w:rsidRPr="008F2E08" w:rsidRDefault="00F014FF"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залучення інвесторів до реалізації інвестиційних </w:t>
      </w:r>
      <w:proofErr w:type="spellStart"/>
      <w:r w:rsidRPr="008F2E08">
        <w:rPr>
          <w:rFonts w:ascii="Times New Roman" w:eastAsia="Times New Roman" w:hAnsi="Times New Roman"/>
          <w:bCs/>
          <w:sz w:val="28"/>
          <w:szCs w:val="28"/>
        </w:rPr>
        <w:t>проєктів</w:t>
      </w:r>
      <w:proofErr w:type="spellEnd"/>
      <w:r w:rsidRPr="008F2E08">
        <w:rPr>
          <w:rFonts w:ascii="Times New Roman" w:eastAsia="Times New Roman" w:hAnsi="Times New Roman"/>
          <w:bCs/>
          <w:sz w:val="28"/>
          <w:szCs w:val="28"/>
        </w:rPr>
        <w:t xml:space="preserve"> інноваційної спрямованості;</w:t>
      </w:r>
    </w:p>
    <w:p w14:paraId="3806E008" w14:textId="6DA6CF2F" w:rsidR="00F014FF" w:rsidRPr="008F2E08" w:rsidRDefault="00F014FF"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lastRenderedPageBreak/>
        <w:t xml:space="preserve">створення сприятливих умов для залучення інвестицій в населені пункти </w:t>
      </w:r>
      <w:proofErr w:type="spellStart"/>
      <w:r w:rsidR="00650278" w:rsidRPr="008F2E08">
        <w:rPr>
          <w:rFonts w:ascii="Times New Roman" w:eastAsia="Times New Roman" w:hAnsi="Times New Roman"/>
          <w:bCs/>
          <w:sz w:val="28"/>
          <w:szCs w:val="28"/>
        </w:rPr>
        <w:t>Ставненської</w:t>
      </w:r>
      <w:proofErr w:type="spellEnd"/>
      <w:r w:rsidRPr="008F2E08">
        <w:rPr>
          <w:rFonts w:ascii="Times New Roman" w:eastAsia="Times New Roman" w:hAnsi="Times New Roman"/>
          <w:bCs/>
          <w:sz w:val="28"/>
          <w:szCs w:val="28"/>
        </w:rPr>
        <w:t xml:space="preserve"> громади;</w:t>
      </w:r>
    </w:p>
    <w:p w14:paraId="7ACD5A4F" w14:textId="77777777" w:rsidR="00F014FF" w:rsidRPr="008F2E08" w:rsidRDefault="00F014FF"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розробка дорожньої карти інвестора;</w:t>
      </w:r>
    </w:p>
    <w:p w14:paraId="330E8CE0" w14:textId="2A6E3619" w:rsidR="00F014FF" w:rsidRPr="008F2E08" w:rsidRDefault="00650278"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створення </w:t>
      </w:r>
      <w:r w:rsidR="00F014FF" w:rsidRPr="008F2E08">
        <w:rPr>
          <w:rFonts w:ascii="Times New Roman" w:eastAsia="Times New Roman" w:hAnsi="Times New Roman"/>
          <w:bCs/>
          <w:sz w:val="28"/>
          <w:szCs w:val="28"/>
        </w:rPr>
        <w:t xml:space="preserve"> он-лайн бази даних пропозицій інвестиційної нерухомості;</w:t>
      </w:r>
    </w:p>
    <w:p w14:paraId="006A0D2F" w14:textId="5455C0E4" w:rsidR="009759A3" w:rsidRPr="008F2E08" w:rsidRDefault="00F014FF"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підготовлених та поданих заявок до того чи іншого джерела чи</w:t>
      </w:r>
      <w:r w:rsidR="009759A3" w:rsidRPr="008F2E08">
        <w:rPr>
          <w:rFonts w:ascii="Times New Roman" w:eastAsia="Times New Roman" w:hAnsi="Times New Roman"/>
          <w:bCs/>
          <w:sz w:val="28"/>
          <w:szCs w:val="28"/>
        </w:rPr>
        <w:t xml:space="preserve"> банку інвестиційних пропозицій;</w:t>
      </w:r>
    </w:p>
    <w:p w14:paraId="3431DEFA" w14:textId="10325D62" w:rsidR="009759A3" w:rsidRPr="008F2E08" w:rsidRDefault="009759A3" w:rsidP="0068629B">
      <w:pPr>
        <w:pStyle w:val="17"/>
        <w:numPr>
          <w:ilvl w:val="0"/>
          <w:numId w:val="33"/>
        </w:numPr>
        <w:tabs>
          <w:tab w:val="left" w:pos="33"/>
          <w:tab w:val="left" w:pos="993"/>
        </w:tabs>
        <w:suppressAutoHyphens/>
        <w:spacing w:line="240" w:lineRule="auto"/>
        <w:ind w:left="0" w:firstLine="567"/>
        <w:contextualSpacing/>
      </w:pPr>
      <w:r w:rsidRPr="008F2E08">
        <w:t>зниження диспропорцій в розрізі за статтю, віком, місцем проживання та стану здоров'я (щодо базового індикатора на момент прийняття Стратегії);</w:t>
      </w:r>
      <w:r w:rsidRPr="008F2E08">
        <w:rPr>
          <w:bCs/>
        </w:rPr>
        <w:t xml:space="preserve"> </w:t>
      </w:r>
    </w:p>
    <w:p w14:paraId="5E415245" w14:textId="10C65414" w:rsidR="009759A3" w:rsidRPr="008F2E08" w:rsidRDefault="009759A3" w:rsidP="0068629B">
      <w:pPr>
        <w:numPr>
          <w:ilvl w:val="0"/>
          <w:numId w:val="33"/>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hAnsi="Times New Roman"/>
          <w:sz w:val="28"/>
          <w:szCs w:val="28"/>
        </w:rPr>
        <w:t>рівень участі населення в робочій силі, % в розрізі за статтю, віком, місцем проживання та станом здоров'я;</w:t>
      </w:r>
      <w:r w:rsidRPr="008F2E08">
        <w:rPr>
          <w:rFonts w:ascii="Times New Roman" w:hAnsi="Times New Roman"/>
          <w:color w:val="FF0000"/>
          <w:sz w:val="28"/>
          <w:szCs w:val="28"/>
        </w:rPr>
        <w:t xml:space="preserve"> </w:t>
      </w:r>
      <w:r w:rsidRPr="008F2E08">
        <w:rPr>
          <w:rFonts w:ascii="Times New Roman" w:hAnsi="Times New Roman"/>
          <w:sz w:val="28"/>
          <w:szCs w:val="28"/>
        </w:rPr>
        <w:t xml:space="preserve"> </w:t>
      </w:r>
    </w:p>
    <w:p w14:paraId="0AFE028D" w14:textId="63D39E60" w:rsidR="009759A3" w:rsidRPr="008F2E08" w:rsidRDefault="009759A3" w:rsidP="0068629B">
      <w:pPr>
        <w:pStyle w:val="ae"/>
        <w:numPr>
          <w:ilvl w:val="0"/>
          <w:numId w:val="33"/>
        </w:numPr>
        <w:tabs>
          <w:tab w:val="left" w:pos="33"/>
          <w:tab w:val="left" w:pos="993"/>
        </w:tabs>
        <w:ind w:left="0" w:firstLine="567"/>
        <w:rPr>
          <w:rFonts w:ascii="Times New Roman" w:hAnsi="Times New Roman"/>
          <w:sz w:val="28"/>
          <w:szCs w:val="28"/>
          <w:lang w:val="uk-UA"/>
        </w:rPr>
      </w:pPr>
      <w:r w:rsidRPr="008F2E08">
        <w:rPr>
          <w:rFonts w:ascii="Times New Roman" w:hAnsi="Times New Roman"/>
          <w:sz w:val="28"/>
          <w:szCs w:val="28"/>
          <w:lang w:val="uk-UA"/>
        </w:rPr>
        <w:t xml:space="preserve">співвідношення </w:t>
      </w:r>
      <w:proofErr w:type="spellStart"/>
      <w:r w:rsidRPr="008F2E08">
        <w:rPr>
          <w:rFonts w:ascii="Times New Roman" w:hAnsi="Times New Roman"/>
          <w:sz w:val="28"/>
          <w:szCs w:val="28"/>
          <w:lang w:val="uk-UA"/>
        </w:rPr>
        <w:t>середньоі</w:t>
      </w:r>
      <w:proofErr w:type="spellEnd"/>
      <w:r w:rsidRPr="008F2E08">
        <w:rPr>
          <w:rFonts w:ascii="Times New Roman" w:hAnsi="Times New Roman"/>
          <w:sz w:val="28"/>
          <w:szCs w:val="28"/>
          <w:lang w:val="uk-UA"/>
        </w:rPr>
        <w:t xml:space="preserve">̈ </w:t>
      </w:r>
      <w:proofErr w:type="spellStart"/>
      <w:r w:rsidRPr="008F2E08">
        <w:rPr>
          <w:rFonts w:ascii="Times New Roman" w:hAnsi="Times New Roman"/>
          <w:sz w:val="28"/>
          <w:szCs w:val="28"/>
          <w:lang w:val="uk-UA"/>
        </w:rPr>
        <w:t>заробітноі</w:t>
      </w:r>
      <w:proofErr w:type="spellEnd"/>
      <w:r w:rsidRPr="008F2E08">
        <w:rPr>
          <w:rFonts w:ascii="Times New Roman" w:hAnsi="Times New Roman"/>
          <w:sz w:val="28"/>
          <w:szCs w:val="28"/>
          <w:lang w:val="uk-UA"/>
        </w:rPr>
        <w:t>̈ плати жінок і чоловіків, %;</w:t>
      </w:r>
    </w:p>
    <w:p w14:paraId="78D5CA49" w14:textId="6D66BCC5" w:rsidR="009759A3" w:rsidRPr="008F2E08" w:rsidRDefault="009759A3" w:rsidP="0068629B">
      <w:pPr>
        <w:numPr>
          <w:ilvl w:val="0"/>
          <w:numId w:val="26"/>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hAnsi="Times New Roman"/>
          <w:sz w:val="28"/>
          <w:szCs w:val="28"/>
        </w:rPr>
        <w:t>кількість нових  доступних для осіб з інвалідністю робочих місці, створених в результаті реалізації проектів, передбачених Стратегією, од.</w:t>
      </w:r>
    </w:p>
    <w:p w14:paraId="41BC14A6" w14:textId="77777777" w:rsidR="00F12B02" w:rsidRPr="008F2E08" w:rsidRDefault="00F12B02" w:rsidP="0068629B">
      <w:pPr>
        <w:tabs>
          <w:tab w:val="left" w:pos="993"/>
        </w:tabs>
        <w:spacing w:after="0" w:line="240" w:lineRule="auto"/>
        <w:ind w:firstLine="567"/>
        <w:contextualSpacing/>
        <w:jc w:val="both"/>
        <w:rPr>
          <w:rFonts w:ascii="Times New Roman" w:eastAsia="Times New Roman" w:hAnsi="Times New Roman"/>
          <w:bCs/>
          <w:sz w:val="28"/>
          <w:szCs w:val="28"/>
        </w:rPr>
      </w:pPr>
    </w:p>
    <w:p w14:paraId="7F8F1F01" w14:textId="77777777" w:rsidR="00F12B02" w:rsidRPr="008F2E08" w:rsidRDefault="00F12B02" w:rsidP="0068629B">
      <w:pPr>
        <w:spacing w:after="0" w:line="240" w:lineRule="auto"/>
        <w:ind w:left="284"/>
        <w:contextualSpacing/>
        <w:jc w:val="both"/>
        <w:rPr>
          <w:rFonts w:ascii="Times New Roman" w:eastAsia="Times New Roman" w:hAnsi="Times New Roman"/>
          <w:bCs/>
          <w:sz w:val="28"/>
          <w:szCs w:val="28"/>
        </w:rPr>
      </w:pPr>
    </w:p>
    <w:p w14:paraId="11183E0F" w14:textId="468BDCF9" w:rsidR="00F014FF" w:rsidRPr="008F2E08" w:rsidRDefault="00563A0B" w:rsidP="0068629B">
      <w:pPr>
        <w:spacing w:after="0" w:line="240" w:lineRule="auto"/>
        <w:ind w:left="284"/>
        <w:contextualSpacing/>
        <w:jc w:val="both"/>
        <w:rPr>
          <w:rFonts w:ascii="Times New Roman" w:eastAsia="Times New Roman" w:hAnsi="Times New Roman"/>
          <w:b/>
          <w:bCs/>
          <w:sz w:val="28"/>
          <w:szCs w:val="28"/>
          <w:highlight w:val="yellow"/>
        </w:rPr>
      </w:pPr>
      <w:r w:rsidRPr="008F2E08">
        <w:rPr>
          <w:rFonts w:ascii="Times New Roman" w:eastAsia="Times New Roman" w:hAnsi="Times New Roman"/>
          <w:b/>
          <w:bCs/>
          <w:sz w:val="28"/>
          <w:szCs w:val="28"/>
        </w:rPr>
        <w:t>Таблиця 27</w:t>
      </w:r>
      <w:r w:rsidR="00764735" w:rsidRPr="008F2E08">
        <w:rPr>
          <w:rFonts w:ascii="Times New Roman" w:eastAsia="Times New Roman" w:hAnsi="Times New Roman"/>
          <w:b/>
          <w:bCs/>
          <w:sz w:val="28"/>
          <w:szCs w:val="28"/>
        </w:rPr>
        <w:t>. Потенційно можливі сфери реалізації проектів по Операційній цілі 2.1</w:t>
      </w:r>
    </w:p>
    <w:tbl>
      <w:tblPr>
        <w:tblStyle w:val="42"/>
        <w:tblW w:w="0" w:type="auto"/>
        <w:tblLook w:val="04A0" w:firstRow="1" w:lastRow="0" w:firstColumn="1" w:lastColumn="0" w:noHBand="0" w:noVBand="1"/>
      </w:tblPr>
      <w:tblGrid>
        <w:gridCol w:w="4672"/>
        <w:gridCol w:w="4673"/>
      </w:tblGrid>
      <w:tr w:rsidR="00F014FF" w:rsidRPr="008F2E08" w14:paraId="66B00661" w14:textId="77777777" w:rsidTr="00FA23B8">
        <w:tc>
          <w:tcPr>
            <w:tcW w:w="4672" w:type="dxa"/>
          </w:tcPr>
          <w:p w14:paraId="3946A073" w14:textId="77777777" w:rsidR="00F014FF" w:rsidRPr="008F2E08" w:rsidRDefault="00F014FF"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Завдання</w:t>
            </w:r>
          </w:p>
        </w:tc>
        <w:tc>
          <w:tcPr>
            <w:tcW w:w="4673" w:type="dxa"/>
          </w:tcPr>
          <w:p w14:paraId="658627C1" w14:textId="77777777" w:rsidR="00F014FF" w:rsidRPr="008F2E08" w:rsidRDefault="00F014FF"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 xml:space="preserve">Потенційно можливі сфери реалізації </w:t>
            </w:r>
            <w:proofErr w:type="spellStart"/>
            <w:r w:rsidRPr="008F2E08">
              <w:rPr>
                <w:rFonts w:ascii="Times New Roman" w:eastAsia="Times New Roman" w:hAnsi="Times New Roman"/>
                <w:b/>
                <w:sz w:val="28"/>
                <w:szCs w:val="28"/>
                <w:lang w:val="uk-UA"/>
              </w:rPr>
              <w:t>проєктів</w:t>
            </w:r>
            <w:proofErr w:type="spellEnd"/>
          </w:p>
        </w:tc>
      </w:tr>
      <w:tr w:rsidR="00F014FF" w:rsidRPr="008F2E08" w14:paraId="3F47F623" w14:textId="77777777" w:rsidTr="00FA23B8">
        <w:tc>
          <w:tcPr>
            <w:tcW w:w="4672" w:type="dxa"/>
          </w:tcPr>
          <w:p w14:paraId="09F1AD54" w14:textId="23944BE0" w:rsidR="00F014FF" w:rsidRPr="008F2E08" w:rsidRDefault="00F014FF" w:rsidP="0068629B">
            <w:pPr>
              <w:spacing w:after="0" w:line="240" w:lineRule="auto"/>
              <w:rPr>
                <w:rFonts w:ascii="Times New Roman" w:eastAsia="Times New Roman" w:hAnsi="Times New Roman"/>
                <w:sz w:val="28"/>
                <w:szCs w:val="28"/>
                <w:lang w:val="uk-UA"/>
              </w:rPr>
            </w:pPr>
            <w:r w:rsidRPr="008F2E08">
              <w:rPr>
                <w:rFonts w:ascii="Times New Roman" w:hAnsi="Times New Roman"/>
                <w:b/>
                <w:sz w:val="28"/>
                <w:szCs w:val="28"/>
                <w:lang w:val="uk-UA"/>
              </w:rPr>
              <w:t>2.1.1.</w:t>
            </w:r>
            <w:r w:rsidRPr="008F2E08">
              <w:rPr>
                <w:rFonts w:ascii="Times New Roman" w:hAnsi="Times New Roman"/>
                <w:sz w:val="28"/>
                <w:szCs w:val="28"/>
                <w:lang w:val="uk-UA"/>
              </w:rPr>
              <w:t xml:space="preserve"> Створення умов для залучення інвестицій </w:t>
            </w:r>
          </w:p>
        </w:tc>
        <w:tc>
          <w:tcPr>
            <w:tcW w:w="4673" w:type="dxa"/>
          </w:tcPr>
          <w:p w14:paraId="04392A5C" w14:textId="77777777" w:rsidR="00F014FF" w:rsidRPr="008F2E08" w:rsidRDefault="00F014FF"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моніторинг земельних ділянок потенційно привабливих для інвестора для створення на ній власного виробництва;</w:t>
            </w:r>
          </w:p>
          <w:p w14:paraId="201ACD70" w14:textId="77777777" w:rsidR="00F014FF" w:rsidRPr="008F2E08" w:rsidRDefault="00F014FF"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розробка </w:t>
            </w:r>
            <w:proofErr w:type="spellStart"/>
            <w:r w:rsidRPr="008F2E08">
              <w:rPr>
                <w:rFonts w:ascii="Times New Roman" w:eastAsia="Times New Roman" w:hAnsi="Times New Roman"/>
                <w:sz w:val="28"/>
                <w:szCs w:val="28"/>
                <w:lang w:val="uk-UA"/>
              </w:rPr>
              <w:t>проєктно</w:t>
            </w:r>
            <w:proofErr w:type="spellEnd"/>
            <w:r w:rsidRPr="008F2E08">
              <w:rPr>
                <w:rFonts w:ascii="Times New Roman" w:eastAsia="Times New Roman" w:hAnsi="Times New Roman"/>
                <w:sz w:val="28"/>
                <w:szCs w:val="28"/>
                <w:lang w:val="uk-UA"/>
              </w:rPr>
              <w:t>-кошторисних документацій для подальшого подання за рахунок зовнішніх донорських організацій;</w:t>
            </w:r>
          </w:p>
        </w:tc>
      </w:tr>
      <w:tr w:rsidR="00F014FF" w:rsidRPr="008F2E08" w14:paraId="5635251E" w14:textId="77777777" w:rsidTr="00FA23B8">
        <w:tc>
          <w:tcPr>
            <w:tcW w:w="4672" w:type="dxa"/>
          </w:tcPr>
          <w:p w14:paraId="46BA7C40" w14:textId="046BC93D" w:rsidR="00F014FF" w:rsidRPr="008F2E08" w:rsidRDefault="00E6326E" w:rsidP="0068629B">
            <w:pPr>
              <w:spacing w:after="0" w:line="240" w:lineRule="auto"/>
              <w:rPr>
                <w:rFonts w:ascii="Times New Roman" w:eastAsia="Times New Roman" w:hAnsi="Times New Roman"/>
                <w:sz w:val="28"/>
                <w:szCs w:val="28"/>
                <w:lang w:val="uk-UA"/>
              </w:rPr>
            </w:pPr>
            <w:r w:rsidRPr="008F2E08">
              <w:rPr>
                <w:rFonts w:ascii="Times New Roman" w:hAnsi="Times New Roman"/>
                <w:b/>
                <w:sz w:val="28"/>
                <w:szCs w:val="28"/>
                <w:lang w:val="uk-UA"/>
              </w:rPr>
              <w:t xml:space="preserve">2.1.2. </w:t>
            </w:r>
            <w:r w:rsidRPr="008F2E08">
              <w:rPr>
                <w:rFonts w:ascii="Times New Roman" w:hAnsi="Times New Roman"/>
                <w:sz w:val="28"/>
                <w:szCs w:val="28"/>
                <w:lang w:val="uk-UA"/>
              </w:rPr>
              <w:t>Підготовка інвестиційних продуктів</w:t>
            </w:r>
          </w:p>
        </w:tc>
        <w:tc>
          <w:tcPr>
            <w:tcW w:w="4673" w:type="dxa"/>
          </w:tcPr>
          <w:p w14:paraId="7E9BE80E" w14:textId="77777777" w:rsidR="00F014FF" w:rsidRPr="008F2E08" w:rsidRDefault="00F014FF"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розробка дорожньої карти інвестора;</w:t>
            </w:r>
          </w:p>
          <w:p w14:paraId="44C50A9E" w14:textId="77777777" w:rsidR="00F014FF" w:rsidRPr="008F2E08" w:rsidRDefault="00F014FF"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створення он-лайн бази даних пропозицій інвестиційної нерухомості.</w:t>
            </w:r>
          </w:p>
        </w:tc>
      </w:tr>
      <w:tr w:rsidR="00E6326E" w:rsidRPr="008F2E08" w14:paraId="756F7618" w14:textId="77777777" w:rsidTr="00FA23B8">
        <w:tc>
          <w:tcPr>
            <w:tcW w:w="4672" w:type="dxa"/>
          </w:tcPr>
          <w:p w14:paraId="6B926CB1" w14:textId="7B4F3B0C" w:rsidR="00E6326E" w:rsidRPr="008F2E08" w:rsidRDefault="00E6326E" w:rsidP="0068629B">
            <w:pPr>
              <w:spacing w:after="0" w:line="240" w:lineRule="auto"/>
              <w:jc w:val="both"/>
              <w:rPr>
                <w:rFonts w:ascii="Times New Roman" w:hAnsi="Times New Roman"/>
                <w:sz w:val="28"/>
                <w:szCs w:val="28"/>
                <w:lang w:val="uk-UA"/>
              </w:rPr>
            </w:pPr>
            <w:r w:rsidRPr="008F2E08">
              <w:rPr>
                <w:rFonts w:ascii="Times New Roman" w:hAnsi="Times New Roman"/>
                <w:b/>
                <w:sz w:val="28"/>
                <w:szCs w:val="28"/>
                <w:lang w:val="uk-UA"/>
              </w:rPr>
              <w:t xml:space="preserve">2.1.3. </w:t>
            </w:r>
            <w:r w:rsidRPr="008F2E08">
              <w:rPr>
                <w:rFonts w:ascii="Times New Roman" w:hAnsi="Times New Roman"/>
                <w:sz w:val="28"/>
                <w:szCs w:val="28"/>
                <w:lang w:val="uk-UA"/>
              </w:rPr>
              <w:t>Формування позитивного іміджу громади та поширення інформації про інвестиційні можливості</w:t>
            </w:r>
          </w:p>
        </w:tc>
        <w:tc>
          <w:tcPr>
            <w:tcW w:w="4673" w:type="dxa"/>
          </w:tcPr>
          <w:p w14:paraId="6B60A38E" w14:textId="01BB3EFC"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Cs/>
                <w:sz w:val="28"/>
                <w:szCs w:val="28"/>
                <w:lang w:val="uk-UA"/>
              </w:rPr>
              <w:t xml:space="preserve">участь в інвестиційних презентаціях та форумах кращих інвестиційних </w:t>
            </w:r>
            <w:proofErr w:type="spellStart"/>
            <w:r w:rsidRPr="008F2E08">
              <w:rPr>
                <w:rFonts w:ascii="Times New Roman" w:eastAsia="Times New Roman" w:hAnsi="Times New Roman"/>
                <w:bCs/>
                <w:sz w:val="28"/>
                <w:szCs w:val="28"/>
                <w:lang w:val="uk-UA"/>
              </w:rPr>
              <w:t>проєктів</w:t>
            </w:r>
            <w:proofErr w:type="spellEnd"/>
            <w:r w:rsidRPr="008F2E08">
              <w:rPr>
                <w:rFonts w:ascii="Times New Roman" w:eastAsia="Times New Roman" w:hAnsi="Times New Roman"/>
                <w:bCs/>
                <w:sz w:val="28"/>
                <w:szCs w:val="28"/>
                <w:lang w:val="uk-UA"/>
              </w:rPr>
              <w:t xml:space="preserve"> підприємств та організацій громади</w:t>
            </w:r>
          </w:p>
        </w:tc>
      </w:tr>
      <w:tr w:rsidR="00E6326E" w:rsidRPr="008F2E08" w14:paraId="7843FED7" w14:textId="77777777" w:rsidTr="00FA23B8">
        <w:tc>
          <w:tcPr>
            <w:tcW w:w="4672" w:type="dxa"/>
          </w:tcPr>
          <w:p w14:paraId="6A34F21A" w14:textId="0DA83E4A" w:rsidR="00E6326E" w:rsidRPr="008F2E08" w:rsidRDefault="00E6326E" w:rsidP="0068629B">
            <w:pPr>
              <w:spacing w:after="0" w:line="240" w:lineRule="auto"/>
              <w:jc w:val="both"/>
              <w:rPr>
                <w:rFonts w:ascii="Times New Roman" w:hAnsi="Times New Roman"/>
                <w:b/>
                <w:sz w:val="28"/>
                <w:szCs w:val="28"/>
                <w:lang w:val="uk-UA"/>
              </w:rPr>
            </w:pPr>
            <w:r w:rsidRPr="008F2E08">
              <w:rPr>
                <w:rFonts w:ascii="Times New Roman" w:eastAsia="Times New Roman" w:hAnsi="Times New Roman"/>
                <w:b/>
                <w:sz w:val="28"/>
                <w:szCs w:val="28"/>
                <w:lang w:val="uk-UA" w:eastAsia="ru-RU"/>
              </w:rPr>
              <w:t xml:space="preserve">2.1.4. </w:t>
            </w:r>
            <w:r w:rsidRPr="008F2E08">
              <w:rPr>
                <w:rFonts w:ascii="Times New Roman" w:eastAsia="Times New Roman" w:hAnsi="Times New Roman"/>
                <w:sz w:val="28"/>
                <w:szCs w:val="28"/>
                <w:lang w:val="uk-UA" w:eastAsia="ru-RU"/>
              </w:rPr>
              <w:t>створення економічного профілю громади з урахуванням гендерних показників</w:t>
            </w:r>
          </w:p>
        </w:tc>
        <w:tc>
          <w:tcPr>
            <w:tcW w:w="4673" w:type="dxa"/>
          </w:tcPr>
          <w:p w14:paraId="076C0335" w14:textId="77777777"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оновлення інвестиційного паспорту громади;</w:t>
            </w:r>
          </w:p>
          <w:p w14:paraId="0C38C0AA" w14:textId="3E90CE0A"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створення каталогу пропозицій інвестиційної нерухомості</w:t>
            </w:r>
          </w:p>
        </w:tc>
      </w:tr>
    </w:tbl>
    <w:p w14:paraId="4FDDC1F2" w14:textId="4DBD13A8" w:rsidR="00961A1A" w:rsidRDefault="00961A1A" w:rsidP="0068629B">
      <w:pPr>
        <w:tabs>
          <w:tab w:val="left" w:pos="993"/>
        </w:tabs>
        <w:spacing w:after="0" w:line="240" w:lineRule="auto"/>
        <w:ind w:firstLine="567"/>
        <w:jc w:val="both"/>
        <w:rPr>
          <w:rFonts w:ascii="Times New Roman" w:eastAsia="Times New Roman" w:hAnsi="Times New Roman"/>
          <w:bCs/>
          <w:sz w:val="28"/>
          <w:szCs w:val="28"/>
        </w:rPr>
      </w:pPr>
    </w:p>
    <w:p w14:paraId="69A800E6" w14:textId="77777777" w:rsidR="00961A1A" w:rsidRDefault="00961A1A">
      <w:pPr>
        <w:spacing w:after="160" w:line="259" w:lineRule="auto"/>
        <w:rPr>
          <w:rFonts w:ascii="Times New Roman" w:eastAsia="Times New Roman" w:hAnsi="Times New Roman"/>
          <w:bCs/>
          <w:sz w:val="28"/>
          <w:szCs w:val="28"/>
        </w:rPr>
      </w:pPr>
      <w:r>
        <w:rPr>
          <w:rFonts w:ascii="Times New Roman" w:eastAsia="Times New Roman" w:hAnsi="Times New Roman"/>
          <w:bCs/>
          <w:sz w:val="28"/>
          <w:szCs w:val="28"/>
        </w:rPr>
        <w:br w:type="page"/>
      </w:r>
    </w:p>
    <w:p w14:paraId="719073F3" w14:textId="77777777" w:rsidR="00F014FF" w:rsidRPr="008F2E08" w:rsidRDefault="00F014FF" w:rsidP="0068629B">
      <w:pPr>
        <w:tabs>
          <w:tab w:val="left" w:pos="993"/>
        </w:tabs>
        <w:spacing w:after="0" w:line="240" w:lineRule="auto"/>
        <w:ind w:firstLine="567"/>
        <w:jc w:val="both"/>
        <w:rPr>
          <w:rFonts w:ascii="Times New Roman" w:eastAsia="Times New Roman" w:hAnsi="Times New Roman"/>
          <w:bCs/>
          <w:sz w:val="28"/>
          <w:szCs w:val="28"/>
        </w:rPr>
      </w:pPr>
    </w:p>
    <w:p w14:paraId="0E3DAC5D" w14:textId="44BC690C" w:rsidR="00F014FF" w:rsidRPr="008F2E08" w:rsidRDefault="00E6326E" w:rsidP="0068629B">
      <w:pPr>
        <w:tabs>
          <w:tab w:val="left" w:pos="993"/>
        </w:tabs>
        <w:spacing w:after="0" w:line="240" w:lineRule="auto"/>
        <w:ind w:firstLine="567"/>
        <w:rPr>
          <w:rFonts w:ascii="Times New Roman" w:hAnsi="Times New Roman"/>
          <w:b/>
          <w:sz w:val="28"/>
          <w:szCs w:val="28"/>
        </w:rPr>
      </w:pPr>
      <w:r w:rsidRPr="008F2E08">
        <w:rPr>
          <w:rFonts w:ascii="Times New Roman" w:hAnsi="Times New Roman"/>
          <w:b/>
          <w:sz w:val="28"/>
          <w:szCs w:val="28"/>
        </w:rPr>
        <w:t>Операційна ціль 2.2. Розвиток малого та середнього підприємництва</w:t>
      </w:r>
    </w:p>
    <w:p w14:paraId="6F0A166B" w14:textId="038F9FF0" w:rsidR="00F014FF" w:rsidRPr="008F2E08" w:rsidRDefault="00D03919"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створення </w:t>
      </w:r>
      <w:r w:rsidR="00F014FF" w:rsidRPr="008F2E08">
        <w:rPr>
          <w:rFonts w:ascii="Times New Roman" w:eastAsia="Times New Roman" w:hAnsi="Times New Roman"/>
          <w:bCs/>
          <w:sz w:val="28"/>
          <w:szCs w:val="28"/>
        </w:rPr>
        <w:t xml:space="preserve"> робочих місць в сільській місцевості та стимулювання (мотивація) товаровиробників особистих селянських господарств до </w:t>
      </w:r>
      <w:proofErr w:type="spellStart"/>
      <w:r w:rsidR="00F014FF" w:rsidRPr="008F2E08">
        <w:rPr>
          <w:rFonts w:ascii="Times New Roman" w:eastAsia="Times New Roman" w:hAnsi="Times New Roman"/>
          <w:bCs/>
          <w:sz w:val="28"/>
          <w:szCs w:val="28"/>
        </w:rPr>
        <w:t>самозайнятості</w:t>
      </w:r>
      <w:proofErr w:type="spellEnd"/>
      <w:r w:rsidR="00F014FF" w:rsidRPr="008F2E08">
        <w:rPr>
          <w:rFonts w:ascii="Times New Roman" w:eastAsia="Times New Roman" w:hAnsi="Times New Roman"/>
          <w:bCs/>
          <w:sz w:val="28"/>
          <w:szCs w:val="28"/>
        </w:rPr>
        <w:t>;</w:t>
      </w:r>
    </w:p>
    <w:p w14:paraId="710AEE45"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збільшення доходів індивідуальних домогосподарств;</w:t>
      </w:r>
    </w:p>
    <w:p w14:paraId="4B63C061" w14:textId="5C830339"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поширення </w:t>
      </w:r>
      <w:r w:rsidR="0013291B" w:rsidRPr="008F2E08">
        <w:rPr>
          <w:rFonts w:ascii="Times New Roman" w:eastAsia="Times New Roman" w:hAnsi="Times New Roman"/>
          <w:bCs/>
          <w:sz w:val="28"/>
          <w:szCs w:val="28"/>
        </w:rPr>
        <w:t xml:space="preserve">аграрних та </w:t>
      </w:r>
      <w:r w:rsidRPr="008F2E08">
        <w:rPr>
          <w:rFonts w:ascii="Times New Roman" w:eastAsia="Times New Roman" w:hAnsi="Times New Roman"/>
          <w:bCs/>
          <w:sz w:val="28"/>
          <w:szCs w:val="28"/>
        </w:rPr>
        <w:t>неаграрних видів бізнесу в громаді;</w:t>
      </w:r>
    </w:p>
    <w:p w14:paraId="4CD8380F"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зростання конкурентоспроможності товарів і послуг місцевого виробництва;</w:t>
      </w:r>
    </w:p>
    <w:p w14:paraId="1DEB63BB" w14:textId="64D39153" w:rsidR="00F014FF" w:rsidRPr="008F2E08" w:rsidRDefault="00F629A9"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розвиток сільського, зеленого туризму з метою </w:t>
      </w:r>
      <w:proofErr w:type="spellStart"/>
      <w:r w:rsidRPr="008F2E08">
        <w:rPr>
          <w:rFonts w:ascii="Times New Roman" w:eastAsia="Times New Roman" w:hAnsi="Times New Roman"/>
          <w:bCs/>
          <w:sz w:val="28"/>
          <w:szCs w:val="28"/>
        </w:rPr>
        <w:t>самозайнятості</w:t>
      </w:r>
      <w:proofErr w:type="spellEnd"/>
      <w:r w:rsidRPr="008F2E08">
        <w:rPr>
          <w:rFonts w:ascii="Times New Roman" w:eastAsia="Times New Roman" w:hAnsi="Times New Roman"/>
          <w:bCs/>
          <w:sz w:val="28"/>
          <w:szCs w:val="28"/>
        </w:rPr>
        <w:t xml:space="preserve"> населення;</w:t>
      </w:r>
    </w:p>
    <w:p w14:paraId="6A0BE16A" w14:textId="237B0AA0" w:rsidR="00F629A9" w:rsidRPr="008F2E08" w:rsidRDefault="00F629A9"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створення малих та середніх підприємств деревообробної галузі</w:t>
      </w:r>
    </w:p>
    <w:p w14:paraId="6A5DACF6" w14:textId="77777777" w:rsidR="00F014FF" w:rsidRPr="008F2E08" w:rsidRDefault="00F014FF" w:rsidP="0068629B">
      <w:pPr>
        <w:tabs>
          <w:tab w:val="left" w:pos="0"/>
          <w:tab w:val="left" w:pos="993"/>
        </w:tabs>
        <w:spacing w:after="0" w:line="240" w:lineRule="auto"/>
        <w:ind w:firstLine="567"/>
        <w:contextualSpacing/>
        <w:jc w:val="both"/>
        <w:rPr>
          <w:rFonts w:ascii="Times New Roman" w:eastAsia="Times New Roman" w:hAnsi="Times New Roman"/>
          <w:bCs/>
          <w:sz w:val="28"/>
          <w:szCs w:val="28"/>
        </w:rPr>
      </w:pPr>
    </w:p>
    <w:p w14:paraId="26C143C4" w14:textId="77777777" w:rsidR="00F014FF" w:rsidRPr="008F2E08" w:rsidRDefault="00F014FF" w:rsidP="0068629B">
      <w:pPr>
        <w:tabs>
          <w:tab w:val="left" w:pos="0"/>
          <w:tab w:val="left" w:pos="993"/>
        </w:tabs>
        <w:spacing w:after="0" w:line="240" w:lineRule="auto"/>
        <w:ind w:firstLine="567"/>
        <w:contextualSpacing/>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Індикатори:</w:t>
      </w:r>
    </w:p>
    <w:p w14:paraId="5F518D58"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рівень безробіття на сільських територіях, %;</w:t>
      </w:r>
    </w:p>
    <w:p w14:paraId="1184E073" w14:textId="1173E96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суб’єктів малого та середнього підприємництва в громаді, одиниць;</w:t>
      </w:r>
    </w:p>
    <w:p w14:paraId="31A35C84"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створених та працюючих сільськогосподарських обслуговуючих кооперативів, одиниць;</w:t>
      </w:r>
    </w:p>
    <w:p w14:paraId="63210B65"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майстрів народного мистецтва, осіб;</w:t>
      </w:r>
    </w:p>
    <w:p w14:paraId="05BEFA8F" w14:textId="77777777"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об’єктів торгівлі в сільській місцевості;</w:t>
      </w:r>
    </w:p>
    <w:p w14:paraId="0A9F03C3" w14:textId="3D643F36" w:rsidR="00F014FF" w:rsidRPr="008F2E08" w:rsidRDefault="00F014FF"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проведених заходів для суб’єктів господарювання з питань підтримки міс</w:t>
      </w:r>
      <w:r w:rsidR="00E92F97" w:rsidRPr="008F2E08">
        <w:rPr>
          <w:rFonts w:ascii="Times New Roman" w:eastAsia="Times New Roman" w:hAnsi="Times New Roman"/>
          <w:bCs/>
          <w:sz w:val="28"/>
          <w:szCs w:val="28"/>
        </w:rPr>
        <w:t>цевих товаровиробників, одиниць;</w:t>
      </w:r>
    </w:p>
    <w:p w14:paraId="79F3714E" w14:textId="65655A2A"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зниження диспропорцій в розрізі за статтю, віком, місцем проживання та стану здоров'я (щодо базового індикатора на момент прийняття Стратегії); </w:t>
      </w:r>
    </w:p>
    <w:p w14:paraId="0B4EB41A" w14:textId="6CB7131A"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рівень участі населення в робочій силі, % в розрізі за статтю, віком, місцем проживання та станом здоров'я ;</w:t>
      </w:r>
    </w:p>
    <w:p w14:paraId="655FF92C" w14:textId="0DC123BF"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рівень безробіття за методологією МОП, % в розрізі за статтю, віком та станом здоров'я ;</w:t>
      </w:r>
    </w:p>
    <w:p w14:paraId="2DE701E0" w14:textId="44506D5E"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співвідношення </w:t>
      </w:r>
      <w:proofErr w:type="spellStart"/>
      <w:r w:rsidRPr="008F2E08">
        <w:rPr>
          <w:rFonts w:ascii="Times New Roman" w:eastAsia="Times New Roman" w:hAnsi="Times New Roman"/>
          <w:bCs/>
          <w:sz w:val="28"/>
          <w:szCs w:val="28"/>
        </w:rPr>
        <w:t>середньоі</w:t>
      </w:r>
      <w:proofErr w:type="spellEnd"/>
      <w:r w:rsidRPr="008F2E08">
        <w:rPr>
          <w:rFonts w:ascii="Times New Roman" w:eastAsia="Times New Roman" w:hAnsi="Times New Roman"/>
          <w:bCs/>
          <w:sz w:val="28"/>
          <w:szCs w:val="28"/>
        </w:rPr>
        <w:t xml:space="preserve">̈ </w:t>
      </w:r>
      <w:proofErr w:type="spellStart"/>
      <w:r w:rsidRPr="008F2E08">
        <w:rPr>
          <w:rFonts w:ascii="Times New Roman" w:eastAsia="Times New Roman" w:hAnsi="Times New Roman"/>
          <w:bCs/>
          <w:sz w:val="28"/>
          <w:szCs w:val="28"/>
        </w:rPr>
        <w:t>заробітноі</w:t>
      </w:r>
      <w:proofErr w:type="spellEnd"/>
      <w:r w:rsidRPr="008F2E08">
        <w:rPr>
          <w:rFonts w:ascii="Times New Roman" w:eastAsia="Times New Roman" w:hAnsi="Times New Roman"/>
          <w:bCs/>
          <w:sz w:val="28"/>
          <w:szCs w:val="28"/>
        </w:rPr>
        <w:t>̈ плати жінок і чоловіків, %;</w:t>
      </w:r>
    </w:p>
    <w:p w14:paraId="1F528FD2" w14:textId="737BDC52"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кількість нових  доступних для осіб з інвалідністю робочих місці, створених в результаті реалізації проектів, передбачених Стратегією, од.</w:t>
      </w:r>
    </w:p>
    <w:p w14:paraId="042C6778" w14:textId="77777777" w:rsidR="00764735" w:rsidRPr="008F2E08" w:rsidRDefault="00764735" w:rsidP="0068629B">
      <w:pPr>
        <w:tabs>
          <w:tab w:val="left" w:pos="0"/>
          <w:tab w:val="left" w:pos="993"/>
        </w:tabs>
        <w:spacing w:after="0" w:line="240" w:lineRule="auto"/>
        <w:ind w:firstLine="567"/>
        <w:contextualSpacing/>
        <w:jc w:val="both"/>
        <w:rPr>
          <w:rFonts w:ascii="Times New Roman" w:eastAsia="Times New Roman" w:hAnsi="Times New Roman"/>
          <w:bCs/>
          <w:sz w:val="28"/>
          <w:szCs w:val="28"/>
        </w:rPr>
      </w:pPr>
    </w:p>
    <w:p w14:paraId="368A24A3" w14:textId="3A1678C5" w:rsidR="00764735" w:rsidRPr="008F2E08" w:rsidRDefault="00563A0B" w:rsidP="0068629B">
      <w:pPr>
        <w:tabs>
          <w:tab w:val="left" w:pos="0"/>
        </w:tabs>
        <w:spacing w:after="0" w:line="240" w:lineRule="auto"/>
        <w:ind w:left="644"/>
        <w:contextualSpacing/>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Таблиця 28</w:t>
      </w:r>
      <w:r w:rsidR="00764735" w:rsidRPr="008F2E08">
        <w:rPr>
          <w:rFonts w:ascii="Times New Roman" w:eastAsia="Times New Roman" w:hAnsi="Times New Roman"/>
          <w:b/>
          <w:bCs/>
          <w:sz w:val="28"/>
          <w:szCs w:val="28"/>
        </w:rPr>
        <w:t>. Потенційно можливі сфери реалізації проектів по Операційній цілі 2.2.</w:t>
      </w:r>
    </w:p>
    <w:tbl>
      <w:tblPr>
        <w:tblStyle w:val="50"/>
        <w:tblW w:w="9636" w:type="dxa"/>
        <w:tblLook w:val="04A0" w:firstRow="1" w:lastRow="0" w:firstColumn="1" w:lastColumn="0" w:noHBand="0" w:noVBand="1"/>
      </w:tblPr>
      <w:tblGrid>
        <w:gridCol w:w="4815"/>
        <w:gridCol w:w="4821"/>
      </w:tblGrid>
      <w:tr w:rsidR="00E6326E" w:rsidRPr="008F2E08" w14:paraId="2A186A34" w14:textId="77777777" w:rsidTr="0068629B">
        <w:tc>
          <w:tcPr>
            <w:tcW w:w="4815" w:type="dxa"/>
          </w:tcPr>
          <w:p w14:paraId="29FAA1E8" w14:textId="77777777" w:rsidR="00E6326E" w:rsidRPr="008F2E08" w:rsidRDefault="00E6326E"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Завдання</w:t>
            </w:r>
          </w:p>
        </w:tc>
        <w:tc>
          <w:tcPr>
            <w:tcW w:w="4821" w:type="dxa"/>
          </w:tcPr>
          <w:p w14:paraId="0F2218A7" w14:textId="77777777" w:rsidR="00E6326E" w:rsidRPr="008F2E08" w:rsidRDefault="00E6326E"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 xml:space="preserve">Потенційно можливі сфери реалізації </w:t>
            </w:r>
            <w:proofErr w:type="spellStart"/>
            <w:r w:rsidRPr="008F2E08">
              <w:rPr>
                <w:rFonts w:ascii="Times New Roman" w:eastAsia="Times New Roman" w:hAnsi="Times New Roman"/>
                <w:b/>
                <w:sz w:val="28"/>
                <w:szCs w:val="28"/>
                <w:lang w:val="uk-UA"/>
              </w:rPr>
              <w:t>проєктів</w:t>
            </w:r>
            <w:proofErr w:type="spellEnd"/>
          </w:p>
        </w:tc>
      </w:tr>
      <w:tr w:rsidR="00E6326E" w:rsidRPr="008F2E08" w14:paraId="442D5B98" w14:textId="77777777" w:rsidTr="0068629B">
        <w:tc>
          <w:tcPr>
            <w:tcW w:w="4815" w:type="dxa"/>
          </w:tcPr>
          <w:p w14:paraId="354C79AB" w14:textId="77777777"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w:t>
            </w:r>
            <w:r w:rsidRPr="008F2E08">
              <w:rPr>
                <w:rFonts w:ascii="Times New Roman" w:eastAsia="Times New Roman" w:hAnsi="Times New Roman"/>
                <w:b/>
                <w:sz w:val="28"/>
                <w:szCs w:val="28"/>
                <w:lang w:val="uk-UA"/>
              </w:rPr>
              <w:t>2.2.1.</w:t>
            </w:r>
            <w:r w:rsidRPr="008F2E08">
              <w:rPr>
                <w:rFonts w:ascii="Times New Roman" w:eastAsia="Times New Roman" w:hAnsi="Times New Roman"/>
                <w:sz w:val="28"/>
                <w:szCs w:val="28"/>
                <w:lang w:val="uk-UA"/>
              </w:rPr>
              <w:t xml:space="preserve"> Сприяння повній і продуктивній зайнятості та гідній праці для всіх жінок і чоловіків, в тому числі через створення сприятливого середовища для започаткування та ведення підприємницької діяльності</w:t>
            </w:r>
          </w:p>
          <w:p w14:paraId="28BEA484" w14:textId="77777777" w:rsidR="00E6326E" w:rsidRPr="008F2E08" w:rsidRDefault="00E6326E" w:rsidP="0068629B">
            <w:pPr>
              <w:spacing w:after="0" w:line="240" w:lineRule="auto"/>
              <w:rPr>
                <w:rFonts w:ascii="Times New Roman" w:eastAsia="Times New Roman" w:hAnsi="Times New Roman"/>
                <w:sz w:val="28"/>
                <w:szCs w:val="28"/>
                <w:lang w:val="uk-UA"/>
              </w:rPr>
            </w:pPr>
          </w:p>
        </w:tc>
        <w:tc>
          <w:tcPr>
            <w:tcW w:w="4821" w:type="dxa"/>
          </w:tcPr>
          <w:p w14:paraId="44EA0DE9" w14:textId="0798F958" w:rsidR="00C451FC" w:rsidRPr="008F2E08" w:rsidRDefault="00C451FC" w:rsidP="0068629B">
            <w:pPr>
              <w:spacing w:after="0" w:line="240" w:lineRule="auto"/>
              <w:contextualSpacing/>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 організація та проведення бізнес-навчання та консультування;</w:t>
            </w:r>
          </w:p>
          <w:p w14:paraId="2E86EA40" w14:textId="3B265540" w:rsidR="00B95DEB" w:rsidRPr="008F2E08" w:rsidRDefault="00B95DEB" w:rsidP="0068629B">
            <w:pPr>
              <w:spacing w:after="0" w:line="240" w:lineRule="auto"/>
              <w:rPr>
                <w:rFonts w:ascii="Times New Roman" w:eastAsia="Times New Roman" w:hAnsi="Times New Roman"/>
                <w:sz w:val="28"/>
                <w:szCs w:val="28"/>
                <w:lang w:val="uk-UA"/>
              </w:rPr>
            </w:pPr>
          </w:p>
          <w:p w14:paraId="570D1AE3" w14:textId="5DCD7824" w:rsidR="00B95DEB" w:rsidRPr="008F2E08" w:rsidRDefault="00B95DEB" w:rsidP="0068629B">
            <w:pPr>
              <w:spacing w:after="0" w:line="240" w:lineRule="auto"/>
              <w:rPr>
                <w:rFonts w:ascii="Times New Roman" w:eastAsia="Times New Roman" w:hAnsi="Times New Roman"/>
                <w:sz w:val="28"/>
                <w:szCs w:val="28"/>
                <w:lang w:val="uk-UA"/>
              </w:rPr>
            </w:pPr>
          </w:p>
          <w:p w14:paraId="7795AD7C" w14:textId="510055A8" w:rsidR="00E6326E" w:rsidRPr="008F2E08" w:rsidRDefault="00E6326E" w:rsidP="0068629B">
            <w:pPr>
              <w:spacing w:after="0" w:line="240" w:lineRule="auto"/>
              <w:contextualSpacing/>
              <w:rPr>
                <w:rFonts w:ascii="Times New Roman" w:eastAsia="Times New Roman" w:hAnsi="Times New Roman"/>
                <w:sz w:val="28"/>
                <w:szCs w:val="28"/>
                <w:lang w:val="uk-UA"/>
              </w:rPr>
            </w:pPr>
          </w:p>
        </w:tc>
      </w:tr>
      <w:tr w:rsidR="00E6326E" w:rsidRPr="008F2E08" w14:paraId="5EB46BD9" w14:textId="77777777" w:rsidTr="0068629B">
        <w:tc>
          <w:tcPr>
            <w:tcW w:w="4815" w:type="dxa"/>
          </w:tcPr>
          <w:p w14:paraId="06DC38BB" w14:textId="2CCD5F4B"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
                <w:sz w:val="28"/>
                <w:szCs w:val="28"/>
                <w:lang w:val="uk-UA"/>
              </w:rPr>
              <w:lastRenderedPageBreak/>
              <w:t xml:space="preserve">2.2.2. </w:t>
            </w:r>
            <w:r w:rsidRPr="008F2E08">
              <w:rPr>
                <w:rFonts w:ascii="Times New Roman" w:eastAsia="Times New Roman" w:hAnsi="Times New Roman"/>
                <w:sz w:val="28"/>
                <w:szCs w:val="28"/>
                <w:lang w:val="uk-UA"/>
              </w:rPr>
              <w:t>Розвиток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кооперативів</w:t>
            </w:r>
          </w:p>
          <w:p w14:paraId="1B1F9F47" w14:textId="264D683F" w:rsidR="00E6326E" w:rsidRPr="008F2E08" w:rsidRDefault="00E6326E" w:rsidP="0068629B">
            <w:pPr>
              <w:spacing w:after="0" w:line="240" w:lineRule="auto"/>
              <w:rPr>
                <w:rFonts w:ascii="Times New Roman" w:eastAsia="Times New Roman" w:hAnsi="Times New Roman"/>
                <w:sz w:val="28"/>
                <w:szCs w:val="28"/>
                <w:lang w:val="uk-UA"/>
              </w:rPr>
            </w:pPr>
          </w:p>
        </w:tc>
        <w:tc>
          <w:tcPr>
            <w:tcW w:w="4821" w:type="dxa"/>
          </w:tcPr>
          <w:p w14:paraId="272E1E18" w14:textId="77777777" w:rsidR="00E6326E" w:rsidRPr="008F2E08" w:rsidRDefault="00E6326E" w:rsidP="0068629B">
            <w:pPr>
              <w:spacing w:after="0" w:line="240" w:lineRule="auto"/>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освіта для підприємців;</w:t>
            </w:r>
          </w:p>
          <w:p w14:paraId="0CEE367A" w14:textId="77777777" w:rsidR="00E6326E" w:rsidRPr="008F2E08" w:rsidRDefault="00E6326E" w:rsidP="0068629B">
            <w:pPr>
              <w:spacing w:after="0" w:line="240" w:lineRule="auto"/>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бізнес-навчання та консультування;</w:t>
            </w:r>
          </w:p>
          <w:p w14:paraId="29ACA14A" w14:textId="6A23FE28" w:rsidR="00E6326E" w:rsidRPr="008F2E08" w:rsidRDefault="00B95DEB" w:rsidP="0068629B">
            <w:pPr>
              <w:spacing w:after="0" w:line="240" w:lineRule="auto"/>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сприяння залученню підприємців до участі у Всеукраїнських та обласних конкурсах інвестиційних проектів.</w:t>
            </w:r>
          </w:p>
        </w:tc>
      </w:tr>
      <w:tr w:rsidR="00E6326E" w:rsidRPr="008F2E08" w14:paraId="307B9577" w14:textId="77777777" w:rsidTr="0068629B">
        <w:tc>
          <w:tcPr>
            <w:tcW w:w="4815" w:type="dxa"/>
          </w:tcPr>
          <w:p w14:paraId="4AE1FB74" w14:textId="77777777"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2.2.3. 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w:t>
            </w:r>
            <w:proofErr w:type="spellStart"/>
            <w:r w:rsidRPr="008F2E08">
              <w:rPr>
                <w:rFonts w:ascii="Times New Roman" w:eastAsia="Times New Roman" w:hAnsi="Times New Roman"/>
                <w:sz w:val="28"/>
                <w:szCs w:val="28"/>
                <w:lang w:val="uk-UA"/>
              </w:rPr>
              <w:t>булінг</w:t>
            </w:r>
            <w:proofErr w:type="spellEnd"/>
            <w:r w:rsidRPr="008F2E08">
              <w:rPr>
                <w:rFonts w:ascii="Times New Roman" w:eastAsia="Times New Roman" w:hAnsi="Times New Roman"/>
                <w:sz w:val="28"/>
                <w:szCs w:val="28"/>
                <w:lang w:val="uk-UA"/>
              </w:rPr>
              <w:t>, куріння, алкоголізм, вживання наркотиків)</w:t>
            </w:r>
          </w:p>
          <w:p w14:paraId="0718899B" w14:textId="77777777" w:rsidR="00E6326E" w:rsidRPr="008F2E08" w:rsidRDefault="00E6326E" w:rsidP="0068629B">
            <w:pPr>
              <w:spacing w:after="0" w:line="240" w:lineRule="auto"/>
              <w:jc w:val="both"/>
              <w:rPr>
                <w:rFonts w:ascii="Times New Roman" w:eastAsia="Times New Roman" w:hAnsi="Times New Roman"/>
                <w:b/>
                <w:sz w:val="28"/>
                <w:szCs w:val="28"/>
                <w:lang w:val="uk-UA"/>
              </w:rPr>
            </w:pPr>
          </w:p>
        </w:tc>
        <w:tc>
          <w:tcPr>
            <w:tcW w:w="4821" w:type="dxa"/>
          </w:tcPr>
          <w:p w14:paraId="42C592DD" w14:textId="77777777" w:rsidR="00E6326E" w:rsidRPr="008F2E08" w:rsidRDefault="00C451FC" w:rsidP="0068629B">
            <w:pPr>
              <w:pStyle w:val="ae"/>
              <w:numPr>
                <w:ilvl w:val="0"/>
                <w:numId w:val="23"/>
              </w:numPr>
              <w:ind w:left="0" w:firstLine="0"/>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формування нової культури взаємозв’язків у громаді;</w:t>
            </w:r>
          </w:p>
          <w:p w14:paraId="65DB5EE7" w14:textId="77777777" w:rsidR="00C451FC" w:rsidRPr="008F2E08" w:rsidRDefault="00C451FC" w:rsidP="0068629B">
            <w:pPr>
              <w:pStyle w:val="ae"/>
              <w:numPr>
                <w:ilvl w:val="0"/>
                <w:numId w:val="23"/>
              </w:numPr>
              <w:ind w:left="0" w:firstLine="0"/>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запровадження соціального  партнерства</w:t>
            </w:r>
            <w:r w:rsidR="00B95DEB" w:rsidRPr="008F2E08">
              <w:rPr>
                <w:rFonts w:ascii="Times New Roman" w:eastAsia="Times New Roman" w:hAnsi="Times New Roman"/>
                <w:sz w:val="28"/>
                <w:szCs w:val="28"/>
                <w:lang w:val="uk-UA"/>
              </w:rPr>
              <w:t>;</w:t>
            </w:r>
          </w:p>
          <w:p w14:paraId="5363A346" w14:textId="0063B61F" w:rsidR="00B95DEB" w:rsidRPr="008F2E08" w:rsidRDefault="00B95DEB" w:rsidP="0068629B">
            <w:pPr>
              <w:pStyle w:val="ae"/>
              <w:numPr>
                <w:ilvl w:val="0"/>
                <w:numId w:val="23"/>
              </w:numPr>
              <w:ind w:left="0" w:firstLine="0"/>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спеціальний </w:t>
            </w:r>
            <w:proofErr w:type="spellStart"/>
            <w:r w:rsidRPr="008F2E08">
              <w:rPr>
                <w:rFonts w:ascii="Times New Roman" w:eastAsia="Times New Roman" w:hAnsi="Times New Roman"/>
                <w:sz w:val="28"/>
                <w:szCs w:val="28"/>
                <w:lang w:val="uk-UA"/>
              </w:rPr>
              <w:t>курс,розвиваючий</w:t>
            </w:r>
            <w:proofErr w:type="spellEnd"/>
            <w:r w:rsidRPr="008F2E08">
              <w:rPr>
                <w:rFonts w:ascii="Times New Roman" w:eastAsia="Times New Roman" w:hAnsi="Times New Roman"/>
                <w:sz w:val="28"/>
                <w:szCs w:val="28"/>
                <w:lang w:val="uk-UA"/>
              </w:rPr>
              <w:t xml:space="preserve"> підприємницькі навички, до шкільної програми</w:t>
            </w:r>
          </w:p>
        </w:tc>
      </w:tr>
      <w:tr w:rsidR="00E6326E" w:rsidRPr="008F2E08" w14:paraId="069584BB" w14:textId="77777777" w:rsidTr="0068629B">
        <w:tc>
          <w:tcPr>
            <w:tcW w:w="4815" w:type="dxa"/>
          </w:tcPr>
          <w:p w14:paraId="0EB7C100" w14:textId="76501CF7"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
                <w:sz w:val="28"/>
                <w:szCs w:val="28"/>
                <w:lang w:val="uk-UA"/>
              </w:rPr>
              <w:t>2.2.4.</w:t>
            </w:r>
            <w:r w:rsidRPr="008F2E08">
              <w:rPr>
                <w:rFonts w:ascii="Times New Roman" w:eastAsia="Times New Roman" w:hAnsi="Times New Roman"/>
                <w:sz w:val="28"/>
                <w:szCs w:val="28"/>
                <w:lang w:val="uk-UA"/>
              </w:rPr>
              <w:t xml:space="preserve"> Спри</w:t>
            </w:r>
            <w:r w:rsidR="00F629A9" w:rsidRPr="008F2E08">
              <w:rPr>
                <w:rFonts w:ascii="Times New Roman" w:eastAsia="Times New Roman" w:hAnsi="Times New Roman"/>
                <w:sz w:val="28"/>
                <w:szCs w:val="28"/>
                <w:lang w:val="uk-UA"/>
              </w:rPr>
              <w:t xml:space="preserve">яння підвищенню кваліфікації суб’єктів господарювання </w:t>
            </w:r>
            <w:r w:rsidRPr="008F2E08">
              <w:rPr>
                <w:rFonts w:ascii="Times New Roman" w:eastAsia="Times New Roman" w:hAnsi="Times New Roman"/>
                <w:sz w:val="28"/>
                <w:szCs w:val="28"/>
                <w:lang w:val="uk-UA"/>
              </w:rPr>
              <w:t xml:space="preserve"> та поширенню всіх форм інновацій</w:t>
            </w:r>
          </w:p>
          <w:p w14:paraId="1F9CA26A" w14:textId="77777777" w:rsidR="00E6326E" w:rsidRPr="008F2E08" w:rsidRDefault="00E6326E" w:rsidP="0068629B">
            <w:pPr>
              <w:spacing w:after="0" w:line="240" w:lineRule="auto"/>
              <w:jc w:val="both"/>
              <w:rPr>
                <w:rFonts w:ascii="Times New Roman" w:eastAsia="Times New Roman" w:hAnsi="Times New Roman"/>
                <w:sz w:val="28"/>
                <w:szCs w:val="28"/>
                <w:lang w:val="uk-UA"/>
              </w:rPr>
            </w:pPr>
          </w:p>
        </w:tc>
        <w:tc>
          <w:tcPr>
            <w:tcW w:w="4821" w:type="dxa"/>
          </w:tcPr>
          <w:p w14:paraId="1939386C" w14:textId="48A1596F" w:rsidR="00E6326E" w:rsidRPr="008F2E08" w:rsidRDefault="00F8671F"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 розвиток</w:t>
            </w:r>
            <w:r w:rsidR="0013291B" w:rsidRPr="008F2E08">
              <w:rPr>
                <w:rFonts w:ascii="Times New Roman" w:eastAsia="Times New Roman" w:hAnsi="Times New Roman"/>
                <w:bCs/>
                <w:sz w:val="28"/>
                <w:szCs w:val="28"/>
                <w:lang w:val="uk-UA"/>
              </w:rPr>
              <w:t xml:space="preserve"> аграрних та </w:t>
            </w:r>
            <w:r w:rsidRPr="008F2E08">
              <w:rPr>
                <w:rFonts w:ascii="Times New Roman" w:eastAsia="Times New Roman" w:hAnsi="Times New Roman"/>
                <w:bCs/>
                <w:sz w:val="28"/>
                <w:szCs w:val="28"/>
                <w:lang w:val="uk-UA"/>
              </w:rPr>
              <w:t xml:space="preserve"> неаграрних видів бізнесу в громаді;</w:t>
            </w:r>
          </w:p>
          <w:p w14:paraId="11AB12F9" w14:textId="73084902" w:rsidR="00F8671F" w:rsidRPr="008F2E08" w:rsidRDefault="00F8671F"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 організація та проведення бізнес-навчання та консультування</w:t>
            </w:r>
            <w:r w:rsidR="00B95DEB" w:rsidRPr="008F2E08">
              <w:rPr>
                <w:rFonts w:ascii="Times New Roman" w:eastAsia="Times New Roman" w:hAnsi="Times New Roman"/>
                <w:bCs/>
                <w:sz w:val="28"/>
                <w:szCs w:val="28"/>
                <w:lang w:val="uk-UA"/>
              </w:rPr>
              <w:t>;</w:t>
            </w:r>
          </w:p>
          <w:p w14:paraId="69C6DD0B" w14:textId="77777777" w:rsidR="00B95DEB" w:rsidRPr="008F2E08" w:rsidRDefault="00B95DEB"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w:t>
            </w:r>
            <w:r w:rsidRPr="008F2E08">
              <w:rPr>
                <w:rFonts w:ascii="Times New Roman" w:eastAsia="Times New Roman" w:hAnsi="Times New Roman"/>
                <w:sz w:val="28"/>
                <w:szCs w:val="28"/>
                <w:lang w:val="uk-UA"/>
              </w:rPr>
              <w:t xml:space="preserve"> </w:t>
            </w:r>
            <w:r w:rsidRPr="008F2E08">
              <w:rPr>
                <w:rFonts w:ascii="Times New Roman" w:eastAsia="Times New Roman" w:hAnsi="Times New Roman"/>
                <w:bCs/>
                <w:sz w:val="28"/>
                <w:szCs w:val="28"/>
                <w:lang w:val="uk-UA"/>
              </w:rPr>
              <w:t>просування і реклама місцевого виробника;</w:t>
            </w:r>
          </w:p>
          <w:p w14:paraId="14E2F403" w14:textId="58BC93C6" w:rsidR="00B95DEB" w:rsidRPr="008F2E08" w:rsidRDefault="00B95DEB"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 сприяння розвитку малого та середнього бізнесу;</w:t>
            </w:r>
          </w:p>
          <w:p w14:paraId="557DE593" w14:textId="2C1028A8" w:rsidR="00B95DEB" w:rsidRPr="008F2E08" w:rsidRDefault="00B95DEB"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w:t>
            </w:r>
            <w:r w:rsidRPr="008F2E08">
              <w:rPr>
                <w:rFonts w:ascii="Times New Roman" w:eastAsia="Times New Roman" w:hAnsi="Times New Roman"/>
                <w:sz w:val="28"/>
                <w:szCs w:val="28"/>
                <w:lang w:val="uk-UA"/>
              </w:rPr>
              <w:t xml:space="preserve"> </w:t>
            </w:r>
            <w:r w:rsidRPr="008F2E08">
              <w:rPr>
                <w:rFonts w:ascii="Times New Roman" w:eastAsia="Times New Roman" w:hAnsi="Times New Roman"/>
                <w:bCs/>
                <w:sz w:val="28"/>
                <w:szCs w:val="28"/>
                <w:lang w:val="uk-UA"/>
              </w:rPr>
              <w:t>майстер класи для потенційних підприємців</w:t>
            </w:r>
          </w:p>
          <w:p w14:paraId="570F7201" w14:textId="390F7ED6" w:rsidR="00F8671F" w:rsidRPr="008F2E08" w:rsidRDefault="00F8671F" w:rsidP="0068629B">
            <w:pPr>
              <w:spacing w:after="0" w:line="240" w:lineRule="auto"/>
              <w:rPr>
                <w:rFonts w:ascii="Times New Roman" w:eastAsia="Times New Roman" w:hAnsi="Times New Roman"/>
                <w:sz w:val="28"/>
                <w:szCs w:val="28"/>
                <w:lang w:val="uk-UA"/>
              </w:rPr>
            </w:pPr>
          </w:p>
        </w:tc>
      </w:tr>
      <w:tr w:rsidR="00E6326E" w:rsidRPr="008F2E08" w14:paraId="0C283390" w14:textId="77777777" w:rsidTr="0068629B">
        <w:tc>
          <w:tcPr>
            <w:tcW w:w="4815" w:type="dxa"/>
          </w:tcPr>
          <w:p w14:paraId="539C4A57" w14:textId="59DD1FA7"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
                <w:sz w:val="28"/>
                <w:szCs w:val="28"/>
                <w:lang w:val="uk-UA"/>
              </w:rPr>
              <w:t xml:space="preserve">2.2.5 </w:t>
            </w:r>
            <w:r w:rsidRPr="008F2E08">
              <w:rPr>
                <w:rFonts w:ascii="Times New Roman" w:eastAsia="Times New Roman" w:hAnsi="Times New Roman"/>
                <w:sz w:val="28"/>
                <w:szCs w:val="28"/>
                <w:lang w:val="uk-UA"/>
              </w:rPr>
              <w:t>Забезпечення інклюзивного доступу малих та середніх підприємств до фінансових, трудових, земельних ресурсів, включаючи підтримку жінок-підприємців.</w:t>
            </w:r>
          </w:p>
          <w:p w14:paraId="066A5E01" w14:textId="77777777" w:rsidR="00E6326E" w:rsidRPr="008F2E08" w:rsidRDefault="00E6326E" w:rsidP="0068629B">
            <w:pPr>
              <w:spacing w:after="0" w:line="240" w:lineRule="auto"/>
              <w:jc w:val="both"/>
              <w:rPr>
                <w:rFonts w:ascii="Times New Roman" w:eastAsia="Times New Roman" w:hAnsi="Times New Roman"/>
                <w:b/>
                <w:sz w:val="28"/>
                <w:szCs w:val="28"/>
                <w:lang w:val="uk-UA"/>
              </w:rPr>
            </w:pPr>
          </w:p>
        </w:tc>
        <w:tc>
          <w:tcPr>
            <w:tcW w:w="4821" w:type="dxa"/>
          </w:tcPr>
          <w:p w14:paraId="275BC240" w14:textId="77777777" w:rsidR="00C451FC" w:rsidRPr="008F2E08" w:rsidRDefault="00C451FC" w:rsidP="0068629B">
            <w:pPr>
              <w:numPr>
                <w:ilvl w:val="0"/>
                <w:numId w:val="23"/>
              </w:numPr>
              <w:spacing w:after="0" w:line="240" w:lineRule="auto"/>
              <w:ind w:left="0" w:firstLine="148"/>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перекваліфікація та практичні навчання; </w:t>
            </w:r>
          </w:p>
          <w:p w14:paraId="7194C3FB" w14:textId="2E69B388" w:rsidR="00224883" w:rsidRPr="008F2E08" w:rsidRDefault="00224883" w:rsidP="0068629B">
            <w:pPr>
              <w:numPr>
                <w:ilvl w:val="0"/>
                <w:numId w:val="23"/>
              </w:numPr>
              <w:spacing w:after="0" w:line="240" w:lineRule="auto"/>
              <w:ind w:left="0" w:firstLine="148"/>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с</w:t>
            </w:r>
            <w:r w:rsidR="007746B7" w:rsidRPr="008F2E08">
              <w:rPr>
                <w:rFonts w:ascii="Times New Roman" w:eastAsia="Times New Roman" w:hAnsi="Times New Roman"/>
                <w:sz w:val="28"/>
                <w:szCs w:val="28"/>
                <w:lang w:val="uk-UA"/>
              </w:rPr>
              <w:t>прияти створенню та розвитку</w:t>
            </w:r>
            <w:r w:rsidRPr="008F2E08">
              <w:rPr>
                <w:rFonts w:ascii="Times New Roman" w:eastAsia="Times New Roman" w:hAnsi="Times New Roman"/>
                <w:sz w:val="28"/>
                <w:szCs w:val="28"/>
                <w:lang w:val="uk-UA"/>
              </w:rPr>
              <w:t xml:space="preserve"> побутових послуг, що надаються мешканцям громади суб’єктами підприємниц</w:t>
            </w:r>
            <w:r w:rsidR="007746B7" w:rsidRPr="008F2E08">
              <w:rPr>
                <w:rFonts w:ascii="Times New Roman" w:eastAsia="Times New Roman" w:hAnsi="Times New Roman"/>
                <w:sz w:val="28"/>
                <w:szCs w:val="28"/>
                <w:lang w:val="uk-UA"/>
              </w:rPr>
              <w:t>ької діяльності ;</w:t>
            </w:r>
            <w:r w:rsidRPr="008F2E08">
              <w:rPr>
                <w:rFonts w:ascii="Times New Roman" w:eastAsia="Times New Roman" w:hAnsi="Times New Roman"/>
                <w:sz w:val="28"/>
                <w:szCs w:val="28"/>
                <w:lang w:val="uk-UA"/>
              </w:rPr>
              <w:t xml:space="preserve">        </w:t>
            </w:r>
          </w:p>
          <w:p w14:paraId="39A50E73" w14:textId="77777777" w:rsidR="00E6326E" w:rsidRPr="008F2E08" w:rsidRDefault="00E6326E" w:rsidP="0068629B">
            <w:pPr>
              <w:spacing w:after="0" w:line="240" w:lineRule="auto"/>
              <w:rPr>
                <w:rFonts w:ascii="Times New Roman" w:eastAsia="Times New Roman" w:hAnsi="Times New Roman"/>
                <w:sz w:val="28"/>
                <w:szCs w:val="28"/>
                <w:lang w:val="uk-UA"/>
              </w:rPr>
            </w:pPr>
          </w:p>
        </w:tc>
      </w:tr>
      <w:tr w:rsidR="00E6326E" w:rsidRPr="008F2E08" w14:paraId="22E6EC45" w14:textId="77777777" w:rsidTr="0068629B">
        <w:tc>
          <w:tcPr>
            <w:tcW w:w="4815" w:type="dxa"/>
          </w:tcPr>
          <w:p w14:paraId="58AC6FF5" w14:textId="0805B3EF" w:rsidR="00E6326E" w:rsidRPr="008F2E08" w:rsidRDefault="00E6326E"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
                <w:sz w:val="28"/>
                <w:szCs w:val="28"/>
                <w:lang w:val="uk-UA"/>
              </w:rPr>
              <w:t xml:space="preserve">2.2.6. </w:t>
            </w:r>
            <w:r w:rsidR="007746B7" w:rsidRPr="008F2E08">
              <w:rPr>
                <w:rFonts w:ascii="Times New Roman" w:eastAsia="Times New Roman" w:hAnsi="Times New Roman"/>
                <w:sz w:val="28"/>
                <w:szCs w:val="28"/>
                <w:lang w:val="uk-UA"/>
              </w:rPr>
              <w:t>Підтримка місцевих суб’єктів підприємництва</w:t>
            </w:r>
            <w:r w:rsidRPr="008F2E08">
              <w:rPr>
                <w:rFonts w:ascii="Times New Roman" w:eastAsia="Times New Roman" w:hAnsi="Times New Roman"/>
                <w:sz w:val="28"/>
                <w:szCs w:val="28"/>
                <w:lang w:val="uk-UA"/>
              </w:rPr>
              <w:t xml:space="preserve"> у зростанні на внутрішньому та зовнішніх ринках.</w:t>
            </w:r>
          </w:p>
          <w:p w14:paraId="0A298B41" w14:textId="77777777" w:rsidR="00E6326E" w:rsidRPr="008F2E08" w:rsidRDefault="00E6326E" w:rsidP="0068629B">
            <w:pPr>
              <w:spacing w:after="0" w:line="240" w:lineRule="auto"/>
              <w:jc w:val="both"/>
              <w:rPr>
                <w:rFonts w:ascii="Times New Roman" w:eastAsia="Times New Roman" w:hAnsi="Times New Roman"/>
                <w:b/>
                <w:sz w:val="28"/>
                <w:szCs w:val="28"/>
                <w:lang w:val="uk-UA"/>
              </w:rPr>
            </w:pPr>
          </w:p>
        </w:tc>
        <w:tc>
          <w:tcPr>
            <w:tcW w:w="4821" w:type="dxa"/>
          </w:tcPr>
          <w:p w14:paraId="1A72F51E" w14:textId="77777777" w:rsidR="00C451FC" w:rsidRPr="008F2E08" w:rsidRDefault="00C451FC" w:rsidP="0068629B">
            <w:pPr>
              <w:numPr>
                <w:ilvl w:val="0"/>
                <w:numId w:val="23"/>
              </w:numPr>
              <w:spacing w:after="0" w:line="240" w:lineRule="auto"/>
              <w:ind w:left="6" w:firstLine="284"/>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покращення ділових </w:t>
            </w:r>
            <w:proofErr w:type="spellStart"/>
            <w:r w:rsidRPr="008F2E08">
              <w:rPr>
                <w:rFonts w:ascii="Times New Roman" w:eastAsia="Times New Roman" w:hAnsi="Times New Roman"/>
                <w:sz w:val="28"/>
                <w:szCs w:val="28"/>
                <w:lang w:val="uk-UA"/>
              </w:rPr>
              <w:t>зв’язків</w:t>
            </w:r>
            <w:proofErr w:type="spellEnd"/>
            <w:r w:rsidRPr="008F2E08">
              <w:rPr>
                <w:rFonts w:ascii="Times New Roman" w:eastAsia="Times New Roman" w:hAnsi="Times New Roman"/>
                <w:sz w:val="28"/>
                <w:szCs w:val="28"/>
                <w:lang w:val="uk-UA"/>
              </w:rPr>
              <w:t>;</w:t>
            </w:r>
          </w:p>
          <w:p w14:paraId="13308713" w14:textId="77777777" w:rsidR="00E6326E" w:rsidRPr="008F2E08" w:rsidRDefault="00C451FC" w:rsidP="0068629B">
            <w:pPr>
              <w:pStyle w:val="ae"/>
              <w:numPr>
                <w:ilvl w:val="0"/>
                <w:numId w:val="23"/>
              </w:numPr>
              <w:ind w:left="0" w:firstLine="290"/>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ярмарки продукції місцевих виробників </w:t>
            </w:r>
            <w:r w:rsidR="00224883" w:rsidRPr="008F2E08">
              <w:rPr>
                <w:rFonts w:ascii="Times New Roman" w:eastAsia="Times New Roman" w:hAnsi="Times New Roman"/>
                <w:sz w:val="28"/>
                <w:szCs w:val="28"/>
                <w:lang w:val="uk-UA"/>
              </w:rPr>
              <w:t>;</w:t>
            </w:r>
          </w:p>
          <w:p w14:paraId="76CFF495" w14:textId="19F7A3BB" w:rsidR="00224883" w:rsidRPr="008F2E08" w:rsidRDefault="00224883" w:rsidP="0068629B">
            <w:pPr>
              <w:pStyle w:val="ae"/>
              <w:numPr>
                <w:ilvl w:val="0"/>
                <w:numId w:val="23"/>
              </w:numPr>
              <w:ind w:left="0" w:firstLine="290"/>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сприяти задоволенню потреб населення в якісних товарах та послугах, запобігати необґрунтованому підвищенню цін на споживчому ринку.</w:t>
            </w:r>
          </w:p>
        </w:tc>
      </w:tr>
      <w:tr w:rsidR="00C451FC" w:rsidRPr="008F2E08" w14:paraId="1E3C29CF" w14:textId="77777777" w:rsidTr="0068629B">
        <w:tc>
          <w:tcPr>
            <w:tcW w:w="4815" w:type="dxa"/>
          </w:tcPr>
          <w:p w14:paraId="1B40ED1C" w14:textId="47BA8DCA" w:rsidR="00C451FC" w:rsidRPr="008F2E08" w:rsidRDefault="00C451FC" w:rsidP="0068629B">
            <w:pPr>
              <w:spacing w:after="0" w:line="240" w:lineRule="auto"/>
              <w:jc w:val="both"/>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lastRenderedPageBreak/>
              <w:t xml:space="preserve">2.2.7. </w:t>
            </w:r>
            <w:r w:rsidRPr="008F2E08">
              <w:rPr>
                <w:rFonts w:ascii="Times New Roman" w:eastAsia="Times New Roman" w:hAnsi="Times New Roman"/>
                <w:sz w:val="28"/>
                <w:szCs w:val="28"/>
                <w:lang w:val="uk-UA"/>
              </w:rPr>
              <w:t>Популяризація історичного, культурного та зеленого / сільського туризму шляхом надання рівних можливостей жінкам та чоловікам брати участь у валоризації території та туристичній привабливості</w:t>
            </w:r>
          </w:p>
        </w:tc>
        <w:tc>
          <w:tcPr>
            <w:tcW w:w="4821" w:type="dxa"/>
          </w:tcPr>
          <w:p w14:paraId="01DA312E" w14:textId="77777777" w:rsidR="00C451FC" w:rsidRPr="008F2E08" w:rsidRDefault="00C451FC" w:rsidP="0068629B">
            <w:pPr>
              <w:spacing w:after="0" w:line="240" w:lineRule="auto"/>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 ярмарки майстрів народного мистецтва</w:t>
            </w:r>
            <w:r w:rsidR="00B95DEB" w:rsidRPr="008F2E08">
              <w:rPr>
                <w:rFonts w:ascii="Times New Roman" w:eastAsia="Times New Roman" w:hAnsi="Times New Roman"/>
                <w:bCs/>
                <w:sz w:val="28"/>
                <w:szCs w:val="28"/>
                <w:lang w:val="uk-UA"/>
              </w:rPr>
              <w:t>;</w:t>
            </w:r>
          </w:p>
          <w:p w14:paraId="405CC255" w14:textId="1150DA82" w:rsidR="00B95DEB" w:rsidRPr="008F2E08" w:rsidRDefault="00B95DEB" w:rsidP="0068629B">
            <w:pPr>
              <w:spacing w:after="0" w:line="240" w:lineRule="auto"/>
              <w:ind w:left="1068"/>
              <w:rPr>
                <w:rFonts w:ascii="Times New Roman" w:eastAsia="Times New Roman" w:hAnsi="Times New Roman"/>
                <w:sz w:val="28"/>
                <w:szCs w:val="28"/>
                <w:lang w:val="uk-UA"/>
              </w:rPr>
            </w:pPr>
          </w:p>
          <w:p w14:paraId="18582847" w14:textId="4483F030" w:rsidR="00B95DEB" w:rsidRPr="008F2E08" w:rsidRDefault="00224883" w:rsidP="0068629B">
            <w:pPr>
              <w:spacing w:after="0" w:line="240" w:lineRule="auto"/>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-з</w:t>
            </w:r>
            <w:r w:rsidR="00B95DEB" w:rsidRPr="008F2E08">
              <w:rPr>
                <w:rFonts w:ascii="Times New Roman" w:eastAsia="Times New Roman" w:hAnsi="Times New Roman"/>
                <w:sz w:val="28"/>
                <w:szCs w:val="28"/>
                <w:lang w:val="uk-UA"/>
              </w:rPr>
              <w:t xml:space="preserve">абезпечити впорядкування вуличної торгівлі     </w:t>
            </w:r>
          </w:p>
          <w:p w14:paraId="24D51966" w14:textId="4D805DD8" w:rsidR="00B95DEB" w:rsidRPr="008F2E08" w:rsidRDefault="00B95DEB" w:rsidP="0068629B">
            <w:pPr>
              <w:spacing w:after="0" w:line="240" w:lineRule="auto"/>
              <w:rPr>
                <w:rFonts w:ascii="Times New Roman" w:eastAsia="Times New Roman" w:hAnsi="Times New Roman"/>
                <w:sz w:val="28"/>
                <w:szCs w:val="28"/>
                <w:lang w:val="uk-UA"/>
              </w:rPr>
            </w:pPr>
          </w:p>
        </w:tc>
      </w:tr>
    </w:tbl>
    <w:p w14:paraId="038A0432" w14:textId="77777777" w:rsidR="00961A1A" w:rsidRDefault="00961A1A" w:rsidP="0068629B">
      <w:pPr>
        <w:spacing w:after="0" w:line="240" w:lineRule="auto"/>
        <w:jc w:val="center"/>
        <w:rPr>
          <w:rFonts w:ascii="Times New Roman" w:hAnsi="Times New Roman"/>
          <w:b/>
          <w:bCs/>
          <w:color w:val="000000" w:themeColor="text1"/>
          <w:sz w:val="28"/>
          <w:szCs w:val="28"/>
        </w:rPr>
      </w:pPr>
    </w:p>
    <w:p w14:paraId="2EDEA3DC" w14:textId="6D3774D5" w:rsidR="00423033" w:rsidRPr="008F2E08" w:rsidRDefault="00764735" w:rsidP="0068629B">
      <w:pPr>
        <w:spacing w:after="0" w:line="240" w:lineRule="auto"/>
        <w:jc w:val="center"/>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 xml:space="preserve">5.3. </w:t>
      </w:r>
      <w:r w:rsidR="006419DA" w:rsidRPr="008F2E08">
        <w:rPr>
          <w:rFonts w:ascii="Times New Roman" w:hAnsi="Times New Roman"/>
          <w:b/>
          <w:bCs/>
          <w:color w:val="000000" w:themeColor="text1"/>
          <w:sz w:val="28"/>
          <w:szCs w:val="28"/>
        </w:rPr>
        <w:t>Ст</w:t>
      </w:r>
      <w:r w:rsidRPr="008F2E08">
        <w:rPr>
          <w:rFonts w:ascii="Times New Roman" w:hAnsi="Times New Roman"/>
          <w:b/>
          <w:bCs/>
          <w:color w:val="000000" w:themeColor="text1"/>
          <w:sz w:val="28"/>
          <w:szCs w:val="28"/>
        </w:rPr>
        <w:t>р</w:t>
      </w:r>
      <w:r w:rsidR="006419DA" w:rsidRPr="008F2E08">
        <w:rPr>
          <w:rFonts w:ascii="Times New Roman" w:hAnsi="Times New Roman"/>
          <w:b/>
          <w:bCs/>
          <w:color w:val="000000" w:themeColor="text1"/>
          <w:sz w:val="28"/>
          <w:szCs w:val="28"/>
        </w:rPr>
        <w:t>атегічна ціль 3</w:t>
      </w:r>
      <w:r w:rsidR="00D2784A" w:rsidRPr="008F2E08">
        <w:rPr>
          <w:rFonts w:ascii="Times New Roman" w:hAnsi="Times New Roman"/>
          <w:b/>
          <w:bCs/>
          <w:color w:val="000000" w:themeColor="text1"/>
          <w:sz w:val="28"/>
          <w:szCs w:val="28"/>
        </w:rPr>
        <w:t xml:space="preserve">: </w:t>
      </w:r>
      <w:r w:rsidR="006419DA" w:rsidRPr="008F2E08">
        <w:rPr>
          <w:rFonts w:ascii="Times New Roman" w:hAnsi="Times New Roman"/>
          <w:b/>
          <w:bCs/>
          <w:color w:val="000000" w:themeColor="text1"/>
          <w:sz w:val="28"/>
          <w:szCs w:val="28"/>
        </w:rPr>
        <w:t xml:space="preserve"> Створення комфортних та безпечних умов для проживання</w:t>
      </w:r>
    </w:p>
    <w:p w14:paraId="3974C93A" w14:textId="77777777" w:rsidR="00D1593B" w:rsidRDefault="00D1593B" w:rsidP="0068629B">
      <w:pPr>
        <w:pStyle w:val="ab"/>
        <w:rPr>
          <w:rFonts w:ascii="Times New Roman" w:hAnsi="Times New Roman"/>
          <w:b/>
          <w:sz w:val="28"/>
          <w:szCs w:val="28"/>
        </w:rPr>
      </w:pPr>
    </w:p>
    <w:p w14:paraId="2518D169" w14:textId="7DCCEB88" w:rsidR="00764735" w:rsidRPr="008F2E08" w:rsidRDefault="00563A0B" w:rsidP="0068629B">
      <w:pPr>
        <w:pStyle w:val="ab"/>
        <w:rPr>
          <w:rFonts w:ascii="Times New Roman" w:hAnsi="Times New Roman"/>
          <w:b/>
          <w:sz w:val="28"/>
          <w:szCs w:val="28"/>
        </w:rPr>
      </w:pPr>
      <w:r w:rsidRPr="008F2E08">
        <w:rPr>
          <w:rFonts w:ascii="Times New Roman" w:hAnsi="Times New Roman"/>
          <w:b/>
          <w:sz w:val="28"/>
          <w:szCs w:val="28"/>
        </w:rPr>
        <w:t>Таблиця 29</w:t>
      </w:r>
      <w:r w:rsidR="00764735" w:rsidRPr="008F2E08">
        <w:rPr>
          <w:rFonts w:ascii="Times New Roman" w:hAnsi="Times New Roman"/>
          <w:b/>
          <w:sz w:val="28"/>
          <w:szCs w:val="28"/>
        </w:rPr>
        <w:t xml:space="preserve"> . Стратегічна ціль 3 Створення комфортних та безпечних умов для проживання</w:t>
      </w:r>
    </w:p>
    <w:tbl>
      <w:tblPr>
        <w:tblStyle w:val="62"/>
        <w:tblW w:w="0" w:type="auto"/>
        <w:tblLook w:val="04A0" w:firstRow="1" w:lastRow="0" w:firstColumn="1" w:lastColumn="0" w:noHBand="0" w:noVBand="1"/>
      </w:tblPr>
      <w:tblGrid>
        <w:gridCol w:w="2505"/>
        <w:gridCol w:w="3462"/>
        <w:gridCol w:w="3377"/>
      </w:tblGrid>
      <w:tr w:rsidR="006417D0" w:rsidRPr="008F2E08" w14:paraId="1354E714" w14:textId="43142565" w:rsidTr="00B774F7">
        <w:tc>
          <w:tcPr>
            <w:tcW w:w="9344" w:type="dxa"/>
            <w:gridSpan w:val="3"/>
          </w:tcPr>
          <w:p w14:paraId="5098ED8B" w14:textId="77777777" w:rsidR="006417D0" w:rsidRPr="008F2E08" w:rsidRDefault="006417D0" w:rsidP="0068629B">
            <w:pPr>
              <w:spacing w:after="0" w:line="240" w:lineRule="auto"/>
              <w:jc w:val="center"/>
              <w:rPr>
                <w:rFonts w:ascii="Times New Roman" w:eastAsia="Times New Roman" w:hAnsi="Times New Roman"/>
                <w:b/>
                <w:color w:val="000000" w:themeColor="text1"/>
                <w:sz w:val="28"/>
                <w:szCs w:val="28"/>
                <w:lang w:val="uk-UA"/>
              </w:rPr>
            </w:pPr>
            <w:r w:rsidRPr="008F2E08">
              <w:rPr>
                <w:rFonts w:ascii="Times New Roman" w:eastAsia="Times New Roman" w:hAnsi="Times New Roman"/>
                <w:b/>
                <w:color w:val="000000" w:themeColor="text1"/>
                <w:sz w:val="28"/>
                <w:szCs w:val="28"/>
                <w:lang w:val="uk-UA"/>
              </w:rPr>
              <w:t xml:space="preserve">Стратегічна ціль 3. </w:t>
            </w:r>
          </w:p>
          <w:p w14:paraId="15DDC23E" w14:textId="77777777" w:rsidR="006417D0" w:rsidRPr="008F2E08" w:rsidRDefault="006417D0" w:rsidP="0068629B">
            <w:pPr>
              <w:tabs>
                <w:tab w:val="left" w:pos="0"/>
              </w:tabs>
              <w:spacing w:after="0" w:line="240" w:lineRule="auto"/>
              <w:jc w:val="center"/>
              <w:rPr>
                <w:rFonts w:ascii="Times New Roman" w:eastAsia="Times New Roman" w:hAnsi="Times New Roman"/>
                <w:b/>
                <w:bCs/>
                <w:color w:val="000000" w:themeColor="text1"/>
                <w:sz w:val="28"/>
                <w:szCs w:val="28"/>
                <w:lang w:val="uk-UA"/>
              </w:rPr>
            </w:pPr>
            <w:r w:rsidRPr="008F2E08">
              <w:rPr>
                <w:rFonts w:ascii="Times New Roman" w:eastAsia="Times New Roman" w:hAnsi="Times New Roman"/>
                <w:b/>
                <w:bCs/>
                <w:color w:val="000000" w:themeColor="text1"/>
                <w:sz w:val="28"/>
                <w:szCs w:val="28"/>
                <w:lang w:val="uk-UA"/>
              </w:rPr>
              <w:t>Створення комфортних та безпечних умов для проживання</w:t>
            </w:r>
          </w:p>
          <w:p w14:paraId="76EB7B3D" w14:textId="77777777" w:rsidR="006417D0" w:rsidRPr="008F2E08" w:rsidRDefault="006417D0" w:rsidP="0068629B">
            <w:pPr>
              <w:spacing w:after="0" w:line="240" w:lineRule="auto"/>
              <w:jc w:val="center"/>
              <w:rPr>
                <w:rFonts w:ascii="Times New Roman" w:eastAsia="Times New Roman" w:hAnsi="Times New Roman"/>
                <w:b/>
                <w:color w:val="000000" w:themeColor="text1"/>
                <w:sz w:val="28"/>
                <w:szCs w:val="28"/>
                <w:lang w:val="uk-UA"/>
              </w:rPr>
            </w:pPr>
          </w:p>
        </w:tc>
      </w:tr>
      <w:tr w:rsidR="006417D0" w:rsidRPr="008F2E08" w14:paraId="7EE44A13" w14:textId="42E3D469" w:rsidTr="006417D0">
        <w:tc>
          <w:tcPr>
            <w:tcW w:w="2505" w:type="dxa"/>
          </w:tcPr>
          <w:p w14:paraId="3B31B199" w14:textId="3E0106BD" w:rsidR="006417D0" w:rsidRPr="008F2E08" w:rsidRDefault="006417D0" w:rsidP="0068629B">
            <w:pPr>
              <w:spacing w:after="0" w:line="240" w:lineRule="auto"/>
              <w:jc w:val="center"/>
              <w:rPr>
                <w:rFonts w:ascii="Times New Roman" w:eastAsia="Times New Roman" w:hAnsi="Times New Roman"/>
                <w:color w:val="000000" w:themeColor="text1"/>
                <w:sz w:val="28"/>
                <w:szCs w:val="28"/>
                <w:lang w:val="uk-UA"/>
              </w:rPr>
            </w:pPr>
            <w:r w:rsidRPr="008F2E08">
              <w:rPr>
                <w:rFonts w:ascii="Times New Roman" w:eastAsia="Times New Roman" w:hAnsi="Times New Roman"/>
                <w:color w:val="000000" w:themeColor="text1"/>
                <w:sz w:val="28"/>
                <w:szCs w:val="28"/>
                <w:lang w:val="uk-UA"/>
              </w:rPr>
              <w:t>Операційна ціль 3.1.</w:t>
            </w:r>
          </w:p>
        </w:tc>
        <w:tc>
          <w:tcPr>
            <w:tcW w:w="3462" w:type="dxa"/>
          </w:tcPr>
          <w:p w14:paraId="7C77116C" w14:textId="7F7136D3" w:rsidR="006417D0" w:rsidRPr="008F2E08" w:rsidRDefault="006417D0" w:rsidP="0068629B">
            <w:pPr>
              <w:spacing w:after="0" w:line="240" w:lineRule="auto"/>
              <w:jc w:val="center"/>
              <w:rPr>
                <w:rFonts w:ascii="Times New Roman" w:eastAsia="Times New Roman" w:hAnsi="Times New Roman"/>
                <w:color w:val="000000" w:themeColor="text1"/>
                <w:sz w:val="28"/>
                <w:szCs w:val="28"/>
                <w:lang w:val="uk-UA"/>
              </w:rPr>
            </w:pPr>
            <w:r w:rsidRPr="008F2E08">
              <w:rPr>
                <w:rFonts w:ascii="Times New Roman" w:eastAsia="Times New Roman" w:hAnsi="Times New Roman"/>
                <w:color w:val="000000" w:themeColor="text1"/>
                <w:sz w:val="28"/>
                <w:szCs w:val="28"/>
                <w:lang w:val="uk-UA"/>
              </w:rPr>
              <w:t>Операційна ціль 3.2.</w:t>
            </w:r>
          </w:p>
        </w:tc>
        <w:tc>
          <w:tcPr>
            <w:tcW w:w="3377" w:type="dxa"/>
          </w:tcPr>
          <w:p w14:paraId="3958A6B9" w14:textId="59966CD5" w:rsidR="006417D0" w:rsidRPr="008F2E08" w:rsidRDefault="006417D0" w:rsidP="0068629B">
            <w:pPr>
              <w:spacing w:after="0" w:line="240" w:lineRule="auto"/>
              <w:jc w:val="center"/>
              <w:rPr>
                <w:rFonts w:ascii="Times New Roman" w:eastAsia="Times New Roman" w:hAnsi="Times New Roman"/>
                <w:color w:val="000000" w:themeColor="text1"/>
                <w:sz w:val="28"/>
                <w:szCs w:val="28"/>
                <w:lang w:val="uk-UA"/>
              </w:rPr>
            </w:pPr>
            <w:r w:rsidRPr="008F2E08">
              <w:rPr>
                <w:rFonts w:ascii="Times New Roman" w:eastAsia="Times New Roman" w:hAnsi="Times New Roman"/>
                <w:color w:val="000000" w:themeColor="text1"/>
                <w:sz w:val="28"/>
                <w:szCs w:val="28"/>
                <w:lang w:val="uk-UA"/>
              </w:rPr>
              <w:t>Операційна ціль 3.3.</w:t>
            </w:r>
          </w:p>
        </w:tc>
      </w:tr>
      <w:tr w:rsidR="006417D0" w:rsidRPr="008F2E08" w14:paraId="5DB17BC3" w14:textId="1900D43C" w:rsidTr="006417D0">
        <w:tc>
          <w:tcPr>
            <w:tcW w:w="2505" w:type="dxa"/>
          </w:tcPr>
          <w:p w14:paraId="16FAC632" w14:textId="57D17A85" w:rsidR="006417D0" w:rsidRPr="008F2E08" w:rsidRDefault="006417D0" w:rsidP="0068629B">
            <w:pPr>
              <w:spacing w:after="0" w:line="240" w:lineRule="auto"/>
              <w:jc w:val="both"/>
              <w:rPr>
                <w:rFonts w:ascii="Times New Roman" w:eastAsia="Times New Roman" w:hAnsi="Times New Roman"/>
                <w:b/>
                <w:color w:val="000000" w:themeColor="text1"/>
                <w:sz w:val="28"/>
                <w:szCs w:val="28"/>
                <w:lang w:val="uk-UA"/>
              </w:rPr>
            </w:pPr>
            <w:r w:rsidRPr="008F2E08">
              <w:rPr>
                <w:rFonts w:ascii="Times New Roman" w:eastAsia="Times New Roman" w:hAnsi="Times New Roman"/>
                <w:b/>
                <w:bCs/>
                <w:color w:val="000000" w:themeColor="text1"/>
                <w:sz w:val="28"/>
                <w:szCs w:val="28"/>
                <w:lang w:val="uk-UA"/>
              </w:rPr>
              <w:t>Розбудова та модернізація інфраструктури громади та благоустрій</w:t>
            </w:r>
          </w:p>
        </w:tc>
        <w:tc>
          <w:tcPr>
            <w:tcW w:w="3462" w:type="dxa"/>
          </w:tcPr>
          <w:p w14:paraId="6A8ACDC6" w14:textId="552715A9" w:rsidR="006417D0" w:rsidRPr="008F2E08" w:rsidRDefault="006417D0" w:rsidP="0068629B">
            <w:pPr>
              <w:spacing w:after="0" w:line="240" w:lineRule="auto"/>
              <w:jc w:val="both"/>
              <w:rPr>
                <w:rFonts w:ascii="Times New Roman" w:eastAsia="Times New Roman" w:hAnsi="Times New Roman"/>
                <w:b/>
                <w:color w:val="000000" w:themeColor="text1"/>
                <w:sz w:val="28"/>
                <w:szCs w:val="28"/>
                <w:lang w:val="uk-UA"/>
              </w:rPr>
            </w:pPr>
            <w:r w:rsidRPr="008F2E08">
              <w:rPr>
                <w:rFonts w:ascii="Times New Roman" w:eastAsia="Times New Roman" w:hAnsi="Times New Roman"/>
                <w:b/>
                <w:bCs/>
                <w:color w:val="000000" w:themeColor="text1"/>
                <w:sz w:val="28"/>
                <w:szCs w:val="28"/>
                <w:lang w:val="uk-UA"/>
              </w:rPr>
              <w:t xml:space="preserve">Створення безпечних умов для проживання в громаді. </w:t>
            </w:r>
            <w:r w:rsidRPr="008F2E08">
              <w:rPr>
                <w:rFonts w:ascii="Times New Roman" w:eastAsia="Times New Roman" w:hAnsi="Times New Roman"/>
                <w:b/>
                <w:color w:val="000000" w:themeColor="text1"/>
                <w:sz w:val="28"/>
                <w:szCs w:val="28"/>
                <w:lang w:val="uk-UA"/>
              </w:rPr>
              <w:t xml:space="preserve">Забезпечення особистої безпеки громадян, зниження рівня злочинності, в тому числі </w:t>
            </w:r>
            <w:proofErr w:type="spellStart"/>
            <w:r w:rsidRPr="008F2E08">
              <w:rPr>
                <w:rFonts w:ascii="Times New Roman" w:eastAsia="Times New Roman" w:hAnsi="Times New Roman"/>
                <w:b/>
                <w:color w:val="000000" w:themeColor="text1"/>
                <w:sz w:val="28"/>
                <w:szCs w:val="28"/>
                <w:lang w:val="uk-UA"/>
              </w:rPr>
              <w:t>гендерно</w:t>
            </w:r>
            <w:proofErr w:type="spellEnd"/>
            <w:r w:rsidRPr="008F2E08">
              <w:rPr>
                <w:rFonts w:ascii="Times New Roman" w:eastAsia="Times New Roman" w:hAnsi="Times New Roman"/>
                <w:b/>
                <w:color w:val="000000" w:themeColor="text1"/>
                <w:sz w:val="28"/>
                <w:szCs w:val="28"/>
                <w:lang w:val="uk-UA"/>
              </w:rPr>
              <w:t>-зумовленого насильства</w:t>
            </w:r>
          </w:p>
          <w:p w14:paraId="2D92396B" w14:textId="515CA74B" w:rsidR="006417D0" w:rsidRPr="008F2E08" w:rsidRDefault="006417D0" w:rsidP="0068629B">
            <w:pPr>
              <w:spacing w:after="0" w:line="240" w:lineRule="auto"/>
              <w:jc w:val="center"/>
              <w:rPr>
                <w:rFonts w:ascii="Times New Roman" w:eastAsia="Times New Roman" w:hAnsi="Times New Roman"/>
                <w:b/>
                <w:color w:val="000000" w:themeColor="text1"/>
                <w:sz w:val="28"/>
                <w:szCs w:val="28"/>
                <w:lang w:val="uk-UA"/>
              </w:rPr>
            </w:pPr>
          </w:p>
        </w:tc>
        <w:tc>
          <w:tcPr>
            <w:tcW w:w="3377" w:type="dxa"/>
          </w:tcPr>
          <w:p w14:paraId="4FDAD125" w14:textId="69E8A557" w:rsidR="006417D0" w:rsidRPr="008F2E08" w:rsidRDefault="006417D0" w:rsidP="0068629B">
            <w:pPr>
              <w:spacing w:after="0" w:line="240" w:lineRule="auto"/>
              <w:jc w:val="both"/>
              <w:rPr>
                <w:rFonts w:ascii="Times New Roman" w:eastAsia="Times New Roman" w:hAnsi="Times New Roman"/>
                <w:b/>
                <w:bCs/>
                <w:color w:val="000000" w:themeColor="text1"/>
                <w:sz w:val="28"/>
                <w:szCs w:val="28"/>
                <w:lang w:val="uk-UA"/>
              </w:rPr>
            </w:pPr>
            <w:r w:rsidRPr="008F2E08">
              <w:rPr>
                <w:rFonts w:ascii="Times New Roman" w:hAnsi="Times New Roman"/>
                <w:bCs/>
                <w:sz w:val="28"/>
                <w:szCs w:val="28"/>
                <w:lang w:val="uk-UA"/>
              </w:rPr>
              <w:t xml:space="preserve"> </w:t>
            </w:r>
            <w:r w:rsidRPr="008F2E08">
              <w:rPr>
                <w:rFonts w:ascii="Times New Roman" w:hAnsi="Times New Roman"/>
                <w:b/>
                <w:bCs/>
                <w:sz w:val="28"/>
                <w:szCs w:val="28"/>
                <w:lang w:val="uk-UA"/>
              </w:rPr>
              <w:t>Розвиток інфраструктури безпеки та цивільного захисту</w:t>
            </w:r>
          </w:p>
        </w:tc>
      </w:tr>
    </w:tbl>
    <w:p w14:paraId="6EBE4486" w14:textId="77777777" w:rsidR="00D1593B" w:rsidRDefault="00D1593B" w:rsidP="0068629B">
      <w:pPr>
        <w:spacing w:after="0" w:line="240" w:lineRule="auto"/>
        <w:jc w:val="both"/>
        <w:rPr>
          <w:rFonts w:ascii="Times New Roman" w:eastAsia="Times New Roman" w:hAnsi="Times New Roman"/>
          <w:b/>
          <w:color w:val="000000" w:themeColor="text1"/>
          <w:sz w:val="28"/>
          <w:szCs w:val="28"/>
        </w:rPr>
      </w:pPr>
    </w:p>
    <w:p w14:paraId="6A3356C6" w14:textId="5058839F" w:rsidR="00394F7E" w:rsidRPr="008F2E08" w:rsidRDefault="00FA23B8" w:rsidP="0068629B">
      <w:pPr>
        <w:spacing w:after="0" w:line="240" w:lineRule="auto"/>
        <w:jc w:val="both"/>
        <w:rPr>
          <w:rFonts w:ascii="Times New Roman" w:eastAsia="Times New Roman" w:hAnsi="Times New Roman"/>
          <w:b/>
          <w:bCs/>
          <w:color w:val="000000" w:themeColor="text1"/>
          <w:sz w:val="28"/>
          <w:szCs w:val="28"/>
        </w:rPr>
      </w:pPr>
      <w:r w:rsidRPr="008F2E08">
        <w:rPr>
          <w:rFonts w:ascii="Times New Roman" w:eastAsia="Times New Roman" w:hAnsi="Times New Roman"/>
          <w:b/>
          <w:color w:val="000000" w:themeColor="text1"/>
          <w:sz w:val="28"/>
          <w:szCs w:val="28"/>
        </w:rPr>
        <w:t xml:space="preserve">Операційна ціль 3.1. </w:t>
      </w:r>
      <w:r w:rsidRPr="008F2E08">
        <w:rPr>
          <w:rFonts w:ascii="Times New Roman" w:eastAsia="Times New Roman" w:hAnsi="Times New Roman"/>
          <w:b/>
          <w:bCs/>
          <w:color w:val="000000" w:themeColor="text1"/>
          <w:sz w:val="28"/>
          <w:szCs w:val="28"/>
        </w:rPr>
        <w:t>Розбудова та модернізація інфраструктури громади та благоустрій</w:t>
      </w:r>
    </w:p>
    <w:p w14:paraId="7E7E36AD" w14:textId="71779BD4" w:rsidR="003D4353" w:rsidRPr="008F2E08" w:rsidRDefault="003D4353" w:rsidP="0068629B">
      <w:pPr>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Одним із завдань влади є створення комфортних та безпечних умов для проживання мешканцям громади. Для забезпечення надання</w:t>
      </w:r>
      <w:r w:rsidR="0013291B" w:rsidRPr="008F2E08">
        <w:rPr>
          <w:rFonts w:ascii="Times New Roman" w:eastAsia="Times New Roman" w:hAnsi="Times New Roman"/>
          <w:sz w:val="28"/>
          <w:szCs w:val="28"/>
        </w:rPr>
        <w:t xml:space="preserve"> громадянам</w:t>
      </w:r>
      <w:r w:rsidRPr="008F2E08">
        <w:rPr>
          <w:rFonts w:ascii="Times New Roman" w:eastAsia="Times New Roman" w:hAnsi="Times New Roman"/>
          <w:sz w:val="28"/>
          <w:szCs w:val="28"/>
        </w:rPr>
        <w:t xml:space="preserve"> </w:t>
      </w:r>
      <w:r w:rsidR="0013291B" w:rsidRPr="008F2E08">
        <w:rPr>
          <w:rFonts w:ascii="Times New Roman" w:eastAsia="Times New Roman" w:hAnsi="Times New Roman"/>
          <w:sz w:val="28"/>
          <w:szCs w:val="28"/>
        </w:rPr>
        <w:t>усіх необхідних послуг ,</w:t>
      </w:r>
      <w:r w:rsidRPr="008F2E08">
        <w:rPr>
          <w:rFonts w:ascii="Times New Roman" w:eastAsia="Times New Roman" w:hAnsi="Times New Roman"/>
          <w:sz w:val="28"/>
          <w:szCs w:val="28"/>
        </w:rPr>
        <w:t xml:space="preserve"> територіальна громада повинна мати необхідну інфраструктуру в належному стані.</w:t>
      </w:r>
      <w:r w:rsidR="007746B7" w:rsidRPr="008F2E08">
        <w:rPr>
          <w:rFonts w:ascii="Times New Roman" w:eastAsia="Times New Roman" w:hAnsi="Times New Roman"/>
          <w:sz w:val="28"/>
          <w:szCs w:val="28"/>
        </w:rPr>
        <w:t xml:space="preserve"> Погана якість доріг, недостатній</w:t>
      </w:r>
      <w:r w:rsidRPr="008F2E08">
        <w:rPr>
          <w:rFonts w:ascii="Times New Roman" w:eastAsia="Times New Roman" w:hAnsi="Times New Roman"/>
          <w:sz w:val="28"/>
          <w:szCs w:val="28"/>
        </w:rPr>
        <w:t xml:space="preserve"> рівень зовнішнього освітлення, відсутність централізованого </w:t>
      </w:r>
      <w:r w:rsidR="00C32E6C" w:rsidRPr="008F2E08">
        <w:rPr>
          <w:rFonts w:ascii="Times New Roman" w:eastAsia="Times New Roman" w:hAnsi="Times New Roman"/>
          <w:sz w:val="28"/>
          <w:szCs w:val="28"/>
        </w:rPr>
        <w:t>постачання</w:t>
      </w:r>
      <w:r w:rsidRPr="008F2E08">
        <w:rPr>
          <w:rFonts w:ascii="Times New Roman" w:eastAsia="Times New Roman" w:hAnsi="Times New Roman"/>
          <w:sz w:val="28"/>
          <w:szCs w:val="28"/>
        </w:rPr>
        <w:t xml:space="preserve"> та інше негативно впливають на розвиток громади та комфортність і безпечність умов проживання її жителів.</w:t>
      </w:r>
    </w:p>
    <w:p w14:paraId="054686DB" w14:textId="7974548B" w:rsidR="003D4353" w:rsidRPr="008F2E08" w:rsidRDefault="003D4353" w:rsidP="0068629B">
      <w:pPr>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На с</w:t>
      </w:r>
      <w:r w:rsidR="00C32E6C" w:rsidRPr="008F2E08">
        <w:rPr>
          <w:rFonts w:ascii="Times New Roman" w:eastAsia="Times New Roman" w:hAnsi="Times New Roman"/>
          <w:sz w:val="28"/>
          <w:szCs w:val="28"/>
        </w:rPr>
        <w:t xml:space="preserve">ьогодні частина доріг </w:t>
      </w:r>
      <w:r w:rsidRPr="008F2E08">
        <w:rPr>
          <w:rFonts w:ascii="Times New Roman" w:eastAsia="Times New Roman" w:hAnsi="Times New Roman"/>
          <w:sz w:val="28"/>
          <w:szCs w:val="28"/>
        </w:rPr>
        <w:t xml:space="preserve"> </w:t>
      </w:r>
      <w:r w:rsidR="00C32E6C" w:rsidRPr="008F2E08">
        <w:rPr>
          <w:rFonts w:ascii="Times New Roman" w:eastAsia="Times New Roman" w:hAnsi="Times New Roman"/>
          <w:sz w:val="28"/>
          <w:szCs w:val="28"/>
        </w:rPr>
        <w:t xml:space="preserve"> </w:t>
      </w:r>
      <w:proofErr w:type="spellStart"/>
      <w:r w:rsidR="00C32E6C" w:rsidRPr="008F2E08">
        <w:rPr>
          <w:rFonts w:ascii="Times New Roman" w:eastAsia="Times New Roman" w:hAnsi="Times New Roman"/>
          <w:sz w:val="28"/>
          <w:szCs w:val="28"/>
        </w:rPr>
        <w:t>Ставненської</w:t>
      </w:r>
      <w:proofErr w:type="spellEnd"/>
      <w:r w:rsidR="00C32E6C" w:rsidRPr="008F2E08">
        <w:rPr>
          <w:rFonts w:ascii="Times New Roman" w:eastAsia="Times New Roman" w:hAnsi="Times New Roman"/>
          <w:sz w:val="28"/>
          <w:szCs w:val="28"/>
        </w:rPr>
        <w:t xml:space="preserve"> </w:t>
      </w:r>
      <w:r w:rsidRPr="008F2E08">
        <w:rPr>
          <w:rFonts w:ascii="Times New Roman" w:eastAsia="Times New Roman" w:hAnsi="Times New Roman"/>
          <w:sz w:val="28"/>
          <w:szCs w:val="28"/>
        </w:rPr>
        <w:t>територіальної громади  знаходиться в незадовільному стані, що має негативний вплив на життєдіяльність й перспективи розвитку ОТГ, своєчасність надання якісних медичних, освітніх та інших послуг населенню. Тому планується здійснити капітальний ремонт ряду доріг в населених пу</w:t>
      </w:r>
      <w:r w:rsidR="00C32E6C" w:rsidRPr="008F2E08">
        <w:rPr>
          <w:rFonts w:ascii="Times New Roman" w:eastAsia="Times New Roman" w:hAnsi="Times New Roman"/>
          <w:sz w:val="28"/>
          <w:szCs w:val="28"/>
        </w:rPr>
        <w:t>нктах громади задля</w:t>
      </w:r>
      <w:r w:rsidRPr="008F2E08">
        <w:rPr>
          <w:rFonts w:ascii="Times New Roman" w:eastAsia="Times New Roman" w:hAnsi="Times New Roman"/>
          <w:sz w:val="28"/>
          <w:szCs w:val="28"/>
        </w:rPr>
        <w:t xml:space="preserve"> рівного до</w:t>
      </w:r>
      <w:r w:rsidR="00C32E6C" w:rsidRPr="008F2E08">
        <w:rPr>
          <w:rFonts w:ascii="Times New Roman" w:eastAsia="Times New Roman" w:hAnsi="Times New Roman"/>
          <w:sz w:val="28"/>
          <w:szCs w:val="28"/>
        </w:rPr>
        <w:t>ступу до безпечного середовища.</w:t>
      </w:r>
    </w:p>
    <w:p w14:paraId="61C05AD1" w14:textId="77777777" w:rsidR="00184EB6" w:rsidRPr="008F2E08" w:rsidRDefault="00184EB6" w:rsidP="0068629B">
      <w:pPr>
        <w:spacing w:after="0" w:line="240" w:lineRule="auto"/>
        <w:jc w:val="both"/>
        <w:rPr>
          <w:rFonts w:ascii="Times New Roman" w:eastAsia="Times New Roman" w:hAnsi="Times New Roman"/>
          <w:b/>
          <w:sz w:val="28"/>
          <w:szCs w:val="28"/>
        </w:rPr>
      </w:pPr>
    </w:p>
    <w:p w14:paraId="047DB1FA" w14:textId="77777777" w:rsidR="00D1593B" w:rsidRDefault="00D1593B" w:rsidP="0068629B">
      <w:pPr>
        <w:spacing w:after="0" w:line="240" w:lineRule="auto"/>
        <w:jc w:val="both"/>
        <w:rPr>
          <w:rFonts w:ascii="Times New Roman" w:eastAsia="Times New Roman" w:hAnsi="Times New Roman"/>
          <w:b/>
          <w:sz w:val="28"/>
          <w:szCs w:val="28"/>
        </w:rPr>
      </w:pPr>
    </w:p>
    <w:p w14:paraId="2DF5093C" w14:textId="1457B9C0" w:rsidR="003D4353" w:rsidRPr="008F2E08" w:rsidRDefault="003D4353" w:rsidP="00D1593B">
      <w:pPr>
        <w:spacing w:after="0" w:line="240" w:lineRule="auto"/>
        <w:ind w:firstLine="567"/>
        <w:jc w:val="both"/>
        <w:rPr>
          <w:rFonts w:ascii="Times New Roman" w:eastAsia="Times New Roman" w:hAnsi="Times New Roman"/>
          <w:b/>
          <w:sz w:val="28"/>
          <w:szCs w:val="28"/>
        </w:rPr>
      </w:pPr>
      <w:r w:rsidRPr="008F2E08">
        <w:rPr>
          <w:rFonts w:ascii="Times New Roman" w:eastAsia="Times New Roman" w:hAnsi="Times New Roman"/>
          <w:b/>
          <w:sz w:val="28"/>
          <w:szCs w:val="28"/>
        </w:rPr>
        <w:lastRenderedPageBreak/>
        <w:t>Очікувані результати:</w:t>
      </w:r>
    </w:p>
    <w:p w14:paraId="12FB1365"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відновлення та розвиток дорожньої інфраструктури громади, покращення стану доріг;</w:t>
      </w:r>
    </w:p>
    <w:p w14:paraId="4FF784A0"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підтримка розвитку комунального господарства.</w:t>
      </w:r>
    </w:p>
    <w:p w14:paraId="65A7DA8B" w14:textId="77777777" w:rsidR="003D4353" w:rsidRPr="008F2E08" w:rsidRDefault="003D4353" w:rsidP="0068629B">
      <w:pPr>
        <w:tabs>
          <w:tab w:val="left" w:pos="993"/>
        </w:tabs>
        <w:spacing w:after="0" w:line="240" w:lineRule="auto"/>
        <w:ind w:firstLine="567"/>
        <w:contextualSpacing/>
        <w:jc w:val="both"/>
        <w:rPr>
          <w:rFonts w:ascii="Times New Roman" w:eastAsia="Times New Roman" w:hAnsi="Times New Roman"/>
          <w:bCs/>
          <w:sz w:val="28"/>
          <w:szCs w:val="28"/>
          <w:highlight w:val="yellow"/>
        </w:rPr>
      </w:pPr>
    </w:p>
    <w:p w14:paraId="73780054" w14:textId="000D7766" w:rsidR="003D4353" w:rsidRPr="008F2E08" w:rsidRDefault="003D4353" w:rsidP="0068629B">
      <w:pPr>
        <w:tabs>
          <w:tab w:val="left" w:pos="993"/>
        </w:tabs>
        <w:spacing w:after="0" w:line="240" w:lineRule="auto"/>
        <w:ind w:firstLine="567"/>
        <w:contextualSpacing/>
        <w:jc w:val="both"/>
        <w:rPr>
          <w:rFonts w:ascii="Times New Roman" w:eastAsia="Times New Roman" w:hAnsi="Times New Roman"/>
          <w:bCs/>
          <w:sz w:val="28"/>
          <w:szCs w:val="28"/>
        </w:rPr>
      </w:pPr>
      <w:r w:rsidRPr="008F2E08">
        <w:rPr>
          <w:rFonts w:ascii="Times New Roman" w:eastAsia="Times New Roman" w:hAnsi="Times New Roman"/>
          <w:b/>
          <w:bCs/>
          <w:sz w:val="28"/>
          <w:szCs w:val="28"/>
        </w:rPr>
        <w:t>Індикатори:</w:t>
      </w:r>
    </w:p>
    <w:p w14:paraId="7D2FCDC8"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відсоток домогосподарств, підключених до централізованого водопостачання, водовідведення;</w:t>
      </w:r>
    </w:p>
    <w:p w14:paraId="2DF673BC"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 xml:space="preserve">протяжність доріг на яких відсутня </w:t>
      </w:r>
      <w:proofErr w:type="spellStart"/>
      <w:r w:rsidRPr="008F2E08">
        <w:rPr>
          <w:rFonts w:ascii="Times New Roman" w:eastAsia="Times New Roman" w:hAnsi="Times New Roman"/>
          <w:bCs/>
          <w:sz w:val="28"/>
          <w:szCs w:val="28"/>
        </w:rPr>
        <w:t>ямковість</w:t>
      </w:r>
      <w:proofErr w:type="spellEnd"/>
      <w:r w:rsidRPr="008F2E08">
        <w:rPr>
          <w:rFonts w:ascii="Times New Roman" w:eastAsia="Times New Roman" w:hAnsi="Times New Roman"/>
          <w:bCs/>
          <w:sz w:val="28"/>
          <w:szCs w:val="28"/>
        </w:rPr>
        <w:t>, км;</w:t>
      </w:r>
    </w:p>
    <w:p w14:paraId="62C2B35C"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побудовано, проведено реконструкцію, капітальний ремонт пішохідних доріжок, м</w:t>
      </w:r>
      <w:r w:rsidRPr="008F2E08">
        <w:rPr>
          <w:rFonts w:ascii="Times New Roman" w:eastAsia="Times New Roman" w:hAnsi="Times New Roman"/>
          <w:bCs/>
          <w:sz w:val="28"/>
          <w:szCs w:val="28"/>
          <w:vertAlign w:val="superscript"/>
        </w:rPr>
        <w:t>2</w:t>
      </w:r>
      <w:r w:rsidRPr="008F2E08">
        <w:rPr>
          <w:rFonts w:ascii="Times New Roman" w:eastAsia="Times New Roman" w:hAnsi="Times New Roman"/>
          <w:bCs/>
          <w:sz w:val="28"/>
          <w:szCs w:val="28"/>
        </w:rPr>
        <w:t>;</w:t>
      </w:r>
    </w:p>
    <w:p w14:paraId="6267B5DF" w14:textId="77777777" w:rsidR="003D4353" w:rsidRPr="008F2E08" w:rsidRDefault="003D4353" w:rsidP="0068629B">
      <w:pPr>
        <w:numPr>
          <w:ilvl w:val="0"/>
          <w:numId w:val="24"/>
        </w:numPr>
        <w:tabs>
          <w:tab w:val="left" w:pos="993"/>
        </w:tabs>
        <w:spacing w:after="0" w:line="240" w:lineRule="auto"/>
        <w:ind w:left="0" w:firstLine="567"/>
        <w:contextualSpacing/>
        <w:jc w:val="both"/>
        <w:rPr>
          <w:rFonts w:ascii="Times New Roman" w:eastAsia="Times New Roman" w:hAnsi="Times New Roman"/>
          <w:bCs/>
          <w:sz w:val="28"/>
          <w:szCs w:val="28"/>
        </w:rPr>
      </w:pPr>
      <w:proofErr w:type="spellStart"/>
      <w:r w:rsidRPr="008F2E08">
        <w:rPr>
          <w:rFonts w:ascii="Times New Roman" w:eastAsia="Times New Roman" w:hAnsi="Times New Roman"/>
          <w:bCs/>
          <w:sz w:val="28"/>
          <w:szCs w:val="28"/>
        </w:rPr>
        <w:t>капітально</w:t>
      </w:r>
      <w:proofErr w:type="spellEnd"/>
      <w:r w:rsidRPr="008F2E08">
        <w:rPr>
          <w:rFonts w:ascii="Times New Roman" w:eastAsia="Times New Roman" w:hAnsi="Times New Roman"/>
          <w:bCs/>
          <w:sz w:val="28"/>
          <w:szCs w:val="28"/>
        </w:rPr>
        <w:t xml:space="preserve"> відремонтовано доріг, км; </w:t>
      </w:r>
    </w:p>
    <w:p w14:paraId="5D484372" w14:textId="77777777" w:rsidR="00D1593B" w:rsidRDefault="00D1593B" w:rsidP="00D1593B">
      <w:pPr>
        <w:tabs>
          <w:tab w:val="left" w:pos="0"/>
        </w:tabs>
        <w:spacing w:after="0" w:line="240" w:lineRule="auto"/>
        <w:contextualSpacing/>
        <w:jc w:val="both"/>
        <w:rPr>
          <w:rFonts w:ascii="Times New Roman" w:eastAsia="Times New Roman" w:hAnsi="Times New Roman"/>
          <w:b/>
          <w:bCs/>
          <w:sz w:val="28"/>
          <w:szCs w:val="28"/>
        </w:rPr>
      </w:pPr>
    </w:p>
    <w:p w14:paraId="110B31F9" w14:textId="64C46449" w:rsidR="00764735" w:rsidRPr="008F2E08" w:rsidRDefault="00563A0B" w:rsidP="00D1593B">
      <w:pPr>
        <w:tabs>
          <w:tab w:val="left" w:pos="0"/>
        </w:tabs>
        <w:spacing w:after="0" w:line="240" w:lineRule="auto"/>
        <w:contextualSpacing/>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Таблиця 30</w:t>
      </w:r>
      <w:r w:rsidR="00764735" w:rsidRPr="008F2E08">
        <w:rPr>
          <w:rFonts w:ascii="Times New Roman" w:eastAsia="Times New Roman" w:hAnsi="Times New Roman"/>
          <w:b/>
          <w:bCs/>
          <w:sz w:val="28"/>
          <w:szCs w:val="28"/>
        </w:rPr>
        <w:t>. Потенційно можливі сфери реалізації проектів по Операційній цілі 3.1.</w:t>
      </w:r>
    </w:p>
    <w:tbl>
      <w:tblPr>
        <w:tblStyle w:val="70"/>
        <w:tblW w:w="9634" w:type="dxa"/>
        <w:tblLook w:val="04A0" w:firstRow="1" w:lastRow="0" w:firstColumn="1" w:lastColumn="0" w:noHBand="0" w:noVBand="1"/>
      </w:tblPr>
      <w:tblGrid>
        <w:gridCol w:w="4672"/>
        <w:gridCol w:w="4962"/>
      </w:tblGrid>
      <w:tr w:rsidR="003D4353" w:rsidRPr="008F2E08" w14:paraId="006FF076" w14:textId="77777777" w:rsidTr="0068629B">
        <w:tc>
          <w:tcPr>
            <w:tcW w:w="4672" w:type="dxa"/>
          </w:tcPr>
          <w:p w14:paraId="24EEC84A" w14:textId="77777777" w:rsidR="003D4353" w:rsidRPr="008F2E08" w:rsidRDefault="003D4353"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Завдання</w:t>
            </w:r>
          </w:p>
        </w:tc>
        <w:tc>
          <w:tcPr>
            <w:tcW w:w="4962" w:type="dxa"/>
          </w:tcPr>
          <w:p w14:paraId="778690DA" w14:textId="77777777" w:rsidR="003D4353" w:rsidRPr="008F2E08" w:rsidRDefault="003D4353"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 xml:space="preserve">Потенційно можливі сфери реалізації </w:t>
            </w:r>
            <w:proofErr w:type="spellStart"/>
            <w:r w:rsidRPr="008F2E08">
              <w:rPr>
                <w:rFonts w:ascii="Times New Roman" w:eastAsia="Times New Roman" w:hAnsi="Times New Roman"/>
                <w:b/>
                <w:sz w:val="28"/>
                <w:szCs w:val="28"/>
                <w:lang w:val="uk-UA"/>
              </w:rPr>
              <w:t>проєктів</w:t>
            </w:r>
            <w:proofErr w:type="spellEnd"/>
          </w:p>
        </w:tc>
      </w:tr>
      <w:tr w:rsidR="003D4353" w:rsidRPr="008F2E08" w14:paraId="1B3ACFCD" w14:textId="77777777" w:rsidTr="0068629B">
        <w:tc>
          <w:tcPr>
            <w:tcW w:w="4672" w:type="dxa"/>
          </w:tcPr>
          <w:p w14:paraId="1CFEDF6E" w14:textId="285467E6" w:rsidR="003D4353" w:rsidRPr="008F2E08" w:rsidRDefault="003D435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b/>
                <w:bCs/>
                <w:sz w:val="28"/>
                <w:szCs w:val="28"/>
                <w:lang w:val="uk-UA"/>
              </w:rPr>
              <w:t>3.1.1.</w:t>
            </w:r>
            <w:r w:rsidRPr="008F2E08">
              <w:rPr>
                <w:rFonts w:ascii="Times New Roman" w:eastAsia="Times New Roman" w:hAnsi="Times New Roman"/>
                <w:bCs/>
                <w:sz w:val="28"/>
                <w:szCs w:val="28"/>
                <w:lang w:val="uk-UA"/>
              </w:rPr>
              <w:t xml:space="preserve"> Розбудова та ремонт дорожньої інфраструктури з урахуванням вимог </w:t>
            </w:r>
            <w:proofErr w:type="spellStart"/>
            <w:r w:rsidRPr="008F2E08">
              <w:rPr>
                <w:rFonts w:ascii="Times New Roman" w:eastAsia="Times New Roman" w:hAnsi="Times New Roman"/>
                <w:bCs/>
                <w:sz w:val="28"/>
                <w:szCs w:val="28"/>
                <w:lang w:val="uk-UA"/>
              </w:rPr>
              <w:t>інклюзивності</w:t>
            </w:r>
            <w:proofErr w:type="spellEnd"/>
            <w:r w:rsidRPr="008F2E08">
              <w:rPr>
                <w:rFonts w:ascii="Times New Roman" w:eastAsia="Times New Roman" w:hAnsi="Times New Roman"/>
                <w:bCs/>
                <w:sz w:val="28"/>
                <w:szCs w:val="28"/>
                <w:lang w:val="uk-UA"/>
              </w:rPr>
              <w:t>, пішохідного та велосипедного руху</w:t>
            </w:r>
          </w:p>
        </w:tc>
        <w:tc>
          <w:tcPr>
            <w:tcW w:w="4962" w:type="dxa"/>
          </w:tcPr>
          <w:p w14:paraId="20F4794B" w14:textId="77777777" w:rsidR="003D4353" w:rsidRPr="008F2E08" w:rsidRDefault="003D435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нове будівництво, реконструкція, капітальний ремонт вулиць, доріг;</w:t>
            </w:r>
          </w:p>
          <w:p w14:paraId="5DDDFE72" w14:textId="77777777" w:rsidR="003D4353" w:rsidRPr="008F2E08" w:rsidRDefault="003D435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нове будівництво, реконструкція капітальний ремонт пішохідних доріжок;</w:t>
            </w:r>
          </w:p>
          <w:p w14:paraId="28775134" w14:textId="77777777" w:rsidR="003D4353" w:rsidRPr="008F2E08" w:rsidRDefault="003D435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облаштування автобусних зупинок;</w:t>
            </w:r>
          </w:p>
          <w:p w14:paraId="78CE3E59" w14:textId="0473000D" w:rsidR="003D4353" w:rsidRPr="008F2E08" w:rsidRDefault="003D4353"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розвиток  громадського транспортного сполучення.</w:t>
            </w:r>
          </w:p>
        </w:tc>
      </w:tr>
      <w:tr w:rsidR="003D4353" w:rsidRPr="008F2E08" w14:paraId="182321F4" w14:textId="77777777" w:rsidTr="0068629B">
        <w:tc>
          <w:tcPr>
            <w:tcW w:w="4672" w:type="dxa"/>
          </w:tcPr>
          <w:p w14:paraId="738D8A45" w14:textId="20FAD9F4" w:rsidR="003D4353" w:rsidRPr="008F2E08" w:rsidRDefault="003D4353" w:rsidP="0068629B">
            <w:pPr>
              <w:spacing w:after="0" w:line="240" w:lineRule="auto"/>
              <w:jc w:val="both"/>
              <w:rPr>
                <w:rFonts w:ascii="Times New Roman" w:eastAsia="Times New Roman" w:hAnsi="Times New Roman"/>
                <w:bCs/>
                <w:sz w:val="28"/>
                <w:szCs w:val="28"/>
                <w:lang w:val="uk-UA"/>
              </w:rPr>
            </w:pPr>
            <w:r w:rsidRPr="008F2E08">
              <w:rPr>
                <w:rFonts w:ascii="Times New Roman" w:hAnsi="Times New Roman"/>
                <w:b/>
                <w:bCs/>
                <w:sz w:val="28"/>
                <w:szCs w:val="28"/>
                <w:lang w:val="uk-UA"/>
              </w:rPr>
              <w:t xml:space="preserve">3.1.2. </w:t>
            </w:r>
            <w:r w:rsidRPr="008F2E08">
              <w:rPr>
                <w:rFonts w:ascii="Times New Roman" w:hAnsi="Times New Roman"/>
                <w:bCs/>
                <w:sz w:val="28"/>
                <w:szCs w:val="28"/>
                <w:lang w:val="uk-UA"/>
              </w:rPr>
              <w:t xml:space="preserve">Покращення якості та доступності надання, а також розширення видів житлово-комунальних послуг в громаді мешканцям незалежно від місця проживання, віку, статі, стану здоров’я  </w:t>
            </w:r>
          </w:p>
        </w:tc>
        <w:tc>
          <w:tcPr>
            <w:tcW w:w="4962" w:type="dxa"/>
          </w:tcPr>
          <w:p w14:paraId="17FE76E0" w14:textId="220F5515" w:rsidR="003D4353" w:rsidRPr="008F2E08" w:rsidRDefault="004A7F4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створення та розширення  мережі житлово-комунальних послуг в громаді з постійним їх удосконаленням</w:t>
            </w:r>
          </w:p>
        </w:tc>
      </w:tr>
      <w:tr w:rsidR="003D4353" w:rsidRPr="008F2E08" w14:paraId="63740413" w14:textId="77777777" w:rsidTr="0068629B">
        <w:tc>
          <w:tcPr>
            <w:tcW w:w="4672" w:type="dxa"/>
          </w:tcPr>
          <w:p w14:paraId="116F04F2" w14:textId="1FE78B48" w:rsidR="003D4353" w:rsidRPr="008F2E08" w:rsidRDefault="003D4353" w:rsidP="0068629B">
            <w:pPr>
              <w:spacing w:after="0" w:line="240" w:lineRule="auto"/>
              <w:jc w:val="both"/>
              <w:rPr>
                <w:rFonts w:ascii="Times New Roman" w:hAnsi="Times New Roman"/>
                <w:b/>
                <w:bCs/>
                <w:sz w:val="28"/>
                <w:szCs w:val="28"/>
                <w:lang w:val="uk-UA"/>
              </w:rPr>
            </w:pPr>
            <w:r w:rsidRPr="008F2E08">
              <w:rPr>
                <w:rFonts w:ascii="Times New Roman" w:hAnsi="Times New Roman"/>
                <w:b/>
                <w:bCs/>
                <w:sz w:val="28"/>
                <w:szCs w:val="28"/>
                <w:lang w:val="uk-UA"/>
              </w:rPr>
              <w:t>3.1.3.</w:t>
            </w:r>
            <w:r w:rsidRPr="008F2E08">
              <w:rPr>
                <w:rFonts w:ascii="Times New Roman" w:hAnsi="Times New Roman"/>
                <w:bCs/>
                <w:sz w:val="28"/>
                <w:szCs w:val="28"/>
                <w:lang w:val="uk-UA"/>
              </w:rPr>
              <w:t>Впровадження енергоефективних та ресурсозберігаючих технологій</w:t>
            </w:r>
          </w:p>
        </w:tc>
        <w:tc>
          <w:tcPr>
            <w:tcW w:w="4962" w:type="dxa"/>
          </w:tcPr>
          <w:p w14:paraId="75018C0F" w14:textId="77777777" w:rsidR="003D4353" w:rsidRPr="008F2E08" w:rsidRDefault="000F05B9" w:rsidP="0068629B">
            <w:pPr>
              <w:spacing w:after="0" w:line="240" w:lineRule="auto"/>
              <w:jc w:val="both"/>
              <w:rPr>
                <w:rFonts w:ascii="Times New Roman" w:eastAsia="Times New Roman" w:hAnsi="Times New Roman"/>
                <w:bCs/>
                <w:sz w:val="28"/>
                <w:szCs w:val="28"/>
                <w:lang w:val="uk-UA"/>
              </w:rPr>
            </w:pPr>
            <w:r w:rsidRPr="008F2E08">
              <w:rPr>
                <w:rFonts w:ascii="Times New Roman" w:eastAsia="Times New Roman" w:hAnsi="Times New Roman"/>
                <w:sz w:val="28"/>
                <w:szCs w:val="28"/>
                <w:lang w:val="uk-UA"/>
              </w:rPr>
              <w:t xml:space="preserve">- </w:t>
            </w:r>
            <w:r w:rsidR="00B67F9B" w:rsidRPr="008F2E08">
              <w:rPr>
                <w:rFonts w:ascii="Times New Roman" w:eastAsia="Times New Roman" w:hAnsi="Times New Roman"/>
                <w:sz w:val="28"/>
                <w:szCs w:val="28"/>
                <w:lang w:val="uk-UA"/>
              </w:rPr>
              <w:t xml:space="preserve">реконструкція та капітальний ремонт будівель комунальної власності </w:t>
            </w:r>
            <w:r w:rsidR="00FB14F4" w:rsidRPr="008F2E08">
              <w:rPr>
                <w:rFonts w:ascii="Times New Roman" w:eastAsia="Times New Roman" w:hAnsi="Times New Roman"/>
                <w:sz w:val="28"/>
                <w:szCs w:val="28"/>
                <w:lang w:val="uk-UA"/>
              </w:rPr>
              <w:t xml:space="preserve">з використанням </w:t>
            </w:r>
            <w:r w:rsidR="00FB14F4" w:rsidRPr="008F2E08">
              <w:rPr>
                <w:rFonts w:ascii="Times New Roman" w:eastAsia="Times New Roman" w:hAnsi="Times New Roman"/>
                <w:bCs/>
                <w:sz w:val="28"/>
                <w:szCs w:val="28"/>
                <w:lang w:val="uk-UA"/>
              </w:rPr>
              <w:t>енергоефективних та ресурсозберігаючих технологій</w:t>
            </w:r>
            <w:r w:rsidRPr="008F2E08">
              <w:rPr>
                <w:rFonts w:ascii="Times New Roman" w:eastAsia="Times New Roman" w:hAnsi="Times New Roman"/>
                <w:bCs/>
                <w:sz w:val="28"/>
                <w:szCs w:val="28"/>
                <w:lang w:val="uk-UA"/>
              </w:rPr>
              <w:t>;</w:t>
            </w:r>
          </w:p>
          <w:p w14:paraId="085BF005" w14:textId="342F2B12" w:rsidR="000F05B9" w:rsidRPr="008F2E08" w:rsidRDefault="000F05B9" w:rsidP="0068629B">
            <w:pPr>
              <w:numPr>
                <w:ilvl w:val="0"/>
                <w:numId w:val="28"/>
              </w:numPr>
              <w:spacing w:after="0" w:line="240" w:lineRule="auto"/>
              <w:ind w:left="148" w:firstLine="142"/>
              <w:jc w:val="both"/>
              <w:rPr>
                <w:rFonts w:ascii="Times New Roman" w:eastAsia="Times New Roman" w:hAnsi="Times New Roman"/>
                <w:bCs/>
                <w:sz w:val="28"/>
                <w:szCs w:val="28"/>
                <w:lang w:val="uk-UA"/>
              </w:rPr>
            </w:pPr>
            <w:r w:rsidRPr="008F2E08">
              <w:rPr>
                <w:rFonts w:ascii="Times New Roman" w:eastAsia="Times New Roman" w:hAnsi="Times New Roman"/>
                <w:bCs/>
                <w:sz w:val="28"/>
                <w:szCs w:val="28"/>
                <w:lang w:val="uk-UA"/>
              </w:rPr>
              <w:t xml:space="preserve"> підвищення рівня знань працівників  установ громадської сфери щодо можливостей отримання </w:t>
            </w:r>
            <w:proofErr w:type="spellStart"/>
            <w:r w:rsidRPr="008F2E08">
              <w:rPr>
                <w:rFonts w:ascii="Times New Roman" w:eastAsia="Times New Roman" w:hAnsi="Times New Roman"/>
                <w:bCs/>
                <w:sz w:val="28"/>
                <w:szCs w:val="28"/>
                <w:lang w:val="uk-UA"/>
              </w:rPr>
              <w:t>дофінансування</w:t>
            </w:r>
            <w:proofErr w:type="spellEnd"/>
            <w:r w:rsidRPr="008F2E08">
              <w:rPr>
                <w:rFonts w:ascii="Times New Roman" w:eastAsia="Times New Roman" w:hAnsi="Times New Roman"/>
                <w:bCs/>
                <w:sz w:val="28"/>
                <w:szCs w:val="28"/>
                <w:lang w:val="uk-UA"/>
              </w:rPr>
              <w:t xml:space="preserve"> з різноманітних джерел (в </w:t>
            </w:r>
            <w:proofErr w:type="spellStart"/>
            <w:r w:rsidRPr="008F2E08">
              <w:rPr>
                <w:rFonts w:ascii="Times New Roman" w:eastAsia="Times New Roman" w:hAnsi="Times New Roman"/>
                <w:bCs/>
                <w:sz w:val="28"/>
                <w:szCs w:val="28"/>
                <w:lang w:val="uk-UA"/>
              </w:rPr>
              <w:t>т.ч</w:t>
            </w:r>
            <w:proofErr w:type="spellEnd"/>
            <w:r w:rsidRPr="008F2E08">
              <w:rPr>
                <w:rFonts w:ascii="Times New Roman" w:eastAsia="Times New Roman" w:hAnsi="Times New Roman"/>
                <w:bCs/>
                <w:sz w:val="28"/>
                <w:szCs w:val="28"/>
                <w:lang w:val="uk-UA"/>
              </w:rPr>
              <w:t>. міжнародних) на свою діяльність та покращення інфраструктури</w:t>
            </w:r>
          </w:p>
          <w:p w14:paraId="6B1D708F" w14:textId="295A8A51" w:rsidR="000F05B9" w:rsidRPr="008F2E08" w:rsidRDefault="000F05B9" w:rsidP="0068629B">
            <w:pPr>
              <w:spacing w:after="0" w:line="240" w:lineRule="auto"/>
              <w:jc w:val="both"/>
              <w:rPr>
                <w:rFonts w:ascii="Times New Roman" w:eastAsia="Times New Roman" w:hAnsi="Times New Roman"/>
                <w:sz w:val="28"/>
                <w:szCs w:val="28"/>
                <w:lang w:val="uk-UA"/>
              </w:rPr>
            </w:pPr>
          </w:p>
        </w:tc>
      </w:tr>
      <w:tr w:rsidR="003D4353" w:rsidRPr="008F2E08" w14:paraId="7F04E825" w14:textId="77777777" w:rsidTr="0068629B">
        <w:tc>
          <w:tcPr>
            <w:tcW w:w="4672" w:type="dxa"/>
          </w:tcPr>
          <w:p w14:paraId="34ACDD63" w14:textId="576719ED" w:rsidR="003D4353" w:rsidRPr="008F2E08" w:rsidRDefault="003D4353" w:rsidP="0068629B">
            <w:pPr>
              <w:spacing w:after="0" w:line="240" w:lineRule="auto"/>
              <w:contextualSpacing/>
              <w:jc w:val="both"/>
              <w:rPr>
                <w:rFonts w:ascii="Times New Roman" w:hAnsi="Times New Roman"/>
                <w:bCs/>
                <w:sz w:val="28"/>
                <w:szCs w:val="28"/>
                <w:lang w:val="uk-UA"/>
              </w:rPr>
            </w:pPr>
            <w:r w:rsidRPr="008F2E08">
              <w:rPr>
                <w:rFonts w:ascii="Times New Roman" w:hAnsi="Times New Roman"/>
                <w:b/>
                <w:bCs/>
                <w:sz w:val="28"/>
                <w:szCs w:val="28"/>
                <w:lang w:val="uk-UA"/>
              </w:rPr>
              <w:lastRenderedPageBreak/>
              <w:t>3.1.4.</w:t>
            </w:r>
            <w:r w:rsidRPr="008F2E08">
              <w:rPr>
                <w:rFonts w:ascii="Times New Roman" w:hAnsi="Times New Roman"/>
                <w:bCs/>
                <w:sz w:val="28"/>
                <w:szCs w:val="28"/>
                <w:lang w:val="uk-UA"/>
              </w:rPr>
              <w:t xml:space="preserve"> Благоустрій населених пунктів громади (в т. ч.  організація зелених зон та зон відпочинку, вуличного освітлення, безпечних санітарно-гігієнічних вимог для жінок та чоловіків та ін.) з урахуванням потреб населення різного віку, статі, стану здоров’я, місця проживання</w:t>
            </w:r>
          </w:p>
          <w:p w14:paraId="6070B86C" w14:textId="77777777" w:rsidR="003D4353" w:rsidRPr="008F2E08" w:rsidRDefault="003D4353" w:rsidP="0068629B">
            <w:pPr>
              <w:spacing w:after="0" w:line="240" w:lineRule="auto"/>
              <w:jc w:val="both"/>
              <w:rPr>
                <w:rFonts w:ascii="Times New Roman" w:hAnsi="Times New Roman"/>
                <w:b/>
                <w:bCs/>
                <w:sz w:val="28"/>
                <w:szCs w:val="28"/>
                <w:lang w:val="uk-UA"/>
              </w:rPr>
            </w:pPr>
          </w:p>
        </w:tc>
        <w:tc>
          <w:tcPr>
            <w:tcW w:w="4962" w:type="dxa"/>
          </w:tcPr>
          <w:p w14:paraId="2B0380BC" w14:textId="77777777" w:rsidR="00FB14F4" w:rsidRPr="008F2E08" w:rsidRDefault="00FB14F4"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облаштування автобусних зупинок;</w:t>
            </w:r>
          </w:p>
          <w:p w14:paraId="5B76FAC0" w14:textId="77777777" w:rsidR="00FB14F4" w:rsidRPr="008F2E08" w:rsidRDefault="00FB14F4"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облаштування зон для </w:t>
            </w:r>
            <w:proofErr w:type="spellStart"/>
            <w:r w:rsidRPr="008F2E08">
              <w:rPr>
                <w:rFonts w:ascii="Times New Roman" w:eastAsia="Times New Roman" w:hAnsi="Times New Roman"/>
                <w:sz w:val="28"/>
                <w:szCs w:val="28"/>
                <w:lang w:val="uk-UA"/>
              </w:rPr>
              <w:t>для</w:t>
            </w:r>
            <w:proofErr w:type="spellEnd"/>
            <w:r w:rsidRPr="008F2E08">
              <w:rPr>
                <w:rFonts w:ascii="Times New Roman" w:eastAsia="Times New Roman" w:hAnsi="Times New Roman"/>
                <w:sz w:val="28"/>
                <w:szCs w:val="28"/>
                <w:lang w:val="uk-UA"/>
              </w:rPr>
              <w:t xml:space="preserve"> проведення свят;</w:t>
            </w:r>
          </w:p>
          <w:p w14:paraId="131D6523" w14:textId="77777777" w:rsidR="00FB14F4" w:rsidRPr="008F2E08" w:rsidRDefault="00FB14F4"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проведення реконструкції вуличного освітлення;</w:t>
            </w:r>
          </w:p>
          <w:p w14:paraId="1F2D33BB" w14:textId="09443F38" w:rsidR="00FB14F4" w:rsidRPr="008F2E08" w:rsidRDefault="00FB14F4"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підтримка ініціатив, а також реалізація заходів, що популяризують традицію, істор</w:t>
            </w:r>
            <w:r w:rsidR="00261E42" w:rsidRPr="008F2E08">
              <w:rPr>
                <w:rFonts w:ascii="Times New Roman" w:eastAsia="Times New Roman" w:hAnsi="Times New Roman"/>
                <w:sz w:val="28"/>
                <w:szCs w:val="28"/>
                <w:lang w:val="uk-UA"/>
              </w:rPr>
              <w:t>ію і культурну спадщину громади;</w:t>
            </w:r>
          </w:p>
          <w:p w14:paraId="1A39EDC9" w14:textId="5075E7C6" w:rsidR="00261E42" w:rsidRPr="008F2E08" w:rsidRDefault="00261E42"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встановлення критих велосипедних </w:t>
            </w:r>
            <w:proofErr w:type="spellStart"/>
            <w:r w:rsidRPr="008F2E08">
              <w:rPr>
                <w:rFonts w:ascii="Times New Roman" w:eastAsia="Times New Roman" w:hAnsi="Times New Roman"/>
                <w:sz w:val="28"/>
                <w:szCs w:val="28"/>
                <w:lang w:val="uk-UA"/>
              </w:rPr>
              <w:t>парковок</w:t>
            </w:r>
            <w:proofErr w:type="spellEnd"/>
            <w:r w:rsidRPr="008F2E08">
              <w:rPr>
                <w:rFonts w:ascii="Times New Roman" w:eastAsia="Times New Roman" w:hAnsi="Times New Roman"/>
                <w:sz w:val="28"/>
                <w:szCs w:val="28"/>
                <w:lang w:val="uk-UA"/>
              </w:rPr>
              <w:t>.</w:t>
            </w:r>
          </w:p>
          <w:p w14:paraId="5F5FF348" w14:textId="2D97448A" w:rsidR="00FB14F4" w:rsidRPr="008F2E08" w:rsidRDefault="00FB14F4" w:rsidP="0068629B">
            <w:pPr>
              <w:spacing w:after="0" w:line="240" w:lineRule="auto"/>
              <w:jc w:val="both"/>
              <w:rPr>
                <w:rFonts w:ascii="Times New Roman" w:eastAsia="Times New Roman" w:hAnsi="Times New Roman"/>
                <w:sz w:val="28"/>
                <w:szCs w:val="28"/>
                <w:lang w:val="uk-UA"/>
              </w:rPr>
            </w:pPr>
          </w:p>
        </w:tc>
      </w:tr>
      <w:tr w:rsidR="003D4353" w:rsidRPr="008F2E08" w14:paraId="55FB5543" w14:textId="77777777" w:rsidTr="0068629B">
        <w:tc>
          <w:tcPr>
            <w:tcW w:w="4672" w:type="dxa"/>
          </w:tcPr>
          <w:p w14:paraId="23E290DB" w14:textId="12C9B83A" w:rsidR="003D4353" w:rsidRPr="008F2E08" w:rsidRDefault="003D4353" w:rsidP="0068629B">
            <w:pPr>
              <w:spacing w:after="0" w:line="240" w:lineRule="auto"/>
              <w:contextualSpacing/>
              <w:jc w:val="both"/>
              <w:rPr>
                <w:rFonts w:ascii="Times New Roman" w:hAnsi="Times New Roman"/>
                <w:bCs/>
                <w:sz w:val="28"/>
                <w:szCs w:val="28"/>
                <w:lang w:val="uk-UA"/>
              </w:rPr>
            </w:pPr>
            <w:r w:rsidRPr="008F2E08">
              <w:rPr>
                <w:rFonts w:ascii="Times New Roman" w:hAnsi="Times New Roman"/>
                <w:b/>
                <w:bCs/>
                <w:sz w:val="28"/>
                <w:szCs w:val="28"/>
                <w:lang w:val="uk-UA"/>
              </w:rPr>
              <w:t xml:space="preserve">3.1.5. </w:t>
            </w:r>
            <w:r w:rsidRPr="008F2E08">
              <w:rPr>
                <w:rFonts w:ascii="Times New Roman" w:hAnsi="Times New Roman"/>
                <w:bCs/>
                <w:sz w:val="28"/>
                <w:szCs w:val="28"/>
                <w:lang w:val="uk-UA"/>
              </w:rPr>
              <w:t>Підвищення екологічної обізнаності населен</w:t>
            </w:r>
            <w:r w:rsidR="00896132" w:rsidRPr="008F2E08">
              <w:rPr>
                <w:rFonts w:ascii="Times New Roman" w:hAnsi="Times New Roman"/>
                <w:bCs/>
                <w:sz w:val="28"/>
                <w:szCs w:val="28"/>
                <w:lang w:val="uk-UA"/>
              </w:rPr>
              <w:t xml:space="preserve">ня. Визначення впливу положень Стратегії на довкілля, на ситуацію з відходами, земельні </w:t>
            </w:r>
            <w:proofErr w:type="spellStart"/>
            <w:r w:rsidR="00896132" w:rsidRPr="008F2E08">
              <w:rPr>
                <w:rFonts w:ascii="Times New Roman" w:hAnsi="Times New Roman"/>
                <w:bCs/>
                <w:sz w:val="28"/>
                <w:szCs w:val="28"/>
                <w:lang w:val="uk-UA"/>
              </w:rPr>
              <w:t>ресурси,біорізноманіття</w:t>
            </w:r>
            <w:proofErr w:type="spellEnd"/>
            <w:r w:rsidR="00896132" w:rsidRPr="008F2E08">
              <w:rPr>
                <w:rFonts w:ascii="Times New Roman" w:hAnsi="Times New Roman"/>
                <w:bCs/>
                <w:sz w:val="28"/>
                <w:szCs w:val="28"/>
                <w:lang w:val="uk-UA"/>
              </w:rPr>
              <w:t>, здоров’я населення.</w:t>
            </w:r>
          </w:p>
          <w:p w14:paraId="3C2B933F" w14:textId="77777777" w:rsidR="003D4353" w:rsidRPr="008F2E08" w:rsidRDefault="003D4353" w:rsidP="0068629B">
            <w:pPr>
              <w:spacing w:after="0" w:line="240" w:lineRule="auto"/>
              <w:contextualSpacing/>
              <w:jc w:val="both"/>
              <w:rPr>
                <w:rFonts w:ascii="Times New Roman" w:hAnsi="Times New Roman"/>
                <w:b/>
                <w:bCs/>
                <w:sz w:val="28"/>
                <w:szCs w:val="28"/>
                <w:lang w:val="uk-UA"/>
              </w:rPr>
            </w:pPr>
          </w:p>
        </w:tc>
        <w:tc>
          <w:tcPr>
            <w:tcW w:w="4962" w:type="dxa"/>
          </w:tcPr>
          <w:p w14:paraId="071F3858" w14:textId="5FD6E493" w:rsidR="000F05B9" w:rsidRPr="008F2E08" w:rsidRDefault="000F05B9" w:rsidP="0068629B">
            <w:pPr>
              <w:pStyle w:val="ab"/>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t xml:space="preserve">- </w:t>
            </w:r>
            <w:r w:rsidRPr="008F2E08">
              <w:rPr>
                <w:rFonts w:ascii="Times New Roman" w:hAnsi="Times New Roman"/>
                <w:sz w:val="28"/>
                <w:szCs w:val="28"/>
                <w:shd w:val="clear" w:color="auto" w:fill="FFFFFF"/>
                <w:lang w:val="uk-UA"/>
              </w:rPr>
              <w:tab/>
              <w:t>забезпечення підписання всіма мешканцями громади угод про вивезення твердих побутових відходів;</w:t>
            </w:r>
          </w:p>
          <w:p w14:paraId="520BCBA5" w14:textId="5252B3B9" w:rsidR="000F05B9" w:rsidRPr="008F2E08" w:rsidRDefault="000F05B9" w:rsidP="0068629B">
            <w:pPr>
              <w:pStyle w:val="ab"/>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t xml:space="preserve">- </w:t>
            </w:r>
            <w:r w:rsidR="004A7F4B" w:rsidRPr="008F2E08">
              <w:rPr>
                <w:rFonts w:ascii="Times New Roman" w:hAnsi="Times New Roman"/>
                <w:sz w:val="28"/>
                <w:szCs w:val="28"/>
                <w:shd w:val="clear" w:color="auto" w:fill="FFFFFF"/>
                <w:lang w:val="uk-UA"/>
              </w:rPr>
              <w:t>продовження впровадження процесу</w:t>
            </w:r>
            <w:r w:rsidRPr="008F2E08">
              <w:rPr>
                <w:rFonts w:ascii="Times New Roman" w:hAnsi="Times New Roman"/>
                <w:sz w:val="28"/>
                <w:szCs w:val="28"/>
                <w:shd w:val="clear" w:color="auto" w:fill="FFFFFF"/>
                <w:lang w:val="uk-UA"/>
              </w:rPr>
              <w:tab/>
              <w:t xml:space="preserve"> роздільного збирання твердих побутових відходів (ТПВ);</w:t>
            </w:r>
          </w:p>
          <w:p w14:paraId="5E0BA51E" w14:textId="081A5028" w:rsidR="000F05B9" w:rsidRPr="008F2E08" w:rsidRDefault="000F05B9" w:rsidP="0068629B">
            <w:pPr>
              <w:pStyle w:val="ab"/>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t>-</w:t>
            </w:r>
            <w:r w:rsidRPr="008F2E08">
              <w:rPr>
                <w:rFonts w:ascii="Times New Roman" w:hAnsi="Times New Roman"/>
                <w:sz w:val="28"/>
                <w:szCs w:val="28"/>
                <w:shd w:val="clear" w:color="auto" w:fill="FFFFFF"/>
                <w:lang w:val="uk-UA"/>
              </w:rPr>
              <w:tab/>
            </w:r>
            <w:r w:rsidR="004A7F4B" w:rsidRPr="008F2E08">
              <w:rPr>
                <w:rFonts w:ascii="Times New Roman" w:hAnsi="Times New Roman"/>
                <w:sz w:val="28"/>
                <w:szCs w:val="28"/>
                <w:shd w:val="clear" w:color="auto" w:fill="FFFFFF"/>
                <w:lang w:val="uk-UA"/>
              </w:rPr>
              <w:t xml:space="preserve">опрацювання питання можливості </w:t>
            </w:r>
            <w:r w:rsidRPr="008F2E08">
              <w:rPr>
                <w:rFonts w:ascii="Times New Roman" w:hAnsi="Times New Roman"/>
                <w:sz w:val="28"/>
                <w:szCs w:val="28"/>
                <w:shd w:val="clear" w:color="auto" w:fill="FFFFFF"/>
                <w:lang w:val="uk-UA"/>
              </w:rPr>
              <w:t>будівництв</w:t>
            </w:r>
            <w:r w:rsidR="004A7F4B" w:rsidRPr="008F2E08">
              <w:rPr>
                <w:rFonts w:ascii="Times New Roman" w:hAnsi="Times New Roman"/>
                <w:sz w:val="28"/>
                <w:szCs w:val="28"/>
                <w:shd w:val="clear" w:color="auto" w:fill="FFFFFF"/>
                <w:lang w:val="uk-UA"/>
              </w:rPr>
              <w:t>а</w:t>
            </w:r>
            <w:r w:rsidRPr="008F2E08">
              <w:rPr>
                <w:rFonts w:ascii="Times New Roman" w:hAnsi="Times New Roman"/>
                <w:sz w:val="28"/>
                <w:szCs w:val="28"/>
                <w:shd w:val="clear" w:color="auto" w:fill="FFFFFF"/>
                <w:lang w:val="uk-UA"/>
              </w:rPr>
              <w:t xml:space="preserve"> сортувально</w:t>
            </w:r>
            <w:r w:rsidR="00FD436D" w:rsidRPr="008F2E08">
              <w:rPr>
                <w:rFonts w:ascii="Times New Roman" w:hAnsi="Times New Roman"/>
                <w:sz w:val="28"/>
                <w:szCs w:val="28"/>
                <w:shd w:val="clear" w:color="auto" w:fill="FFFFFF"/>
                <w:lang w:val="uk-UA"/>
              </w:rPr>
              <w:t xml:space="preserve">ї лінії ТПВ </w:t>
            </w:r>
            <w:r w:rsidR="00896132" w:rsidRPr="008F2E08">
              <w:rPr>
                <w:rFonts w:ascii="Times New Roman" w:hAnsi="Times New Roman"/>
                <w:sz w:val="28"/>
                <w:szCs w:val="28"/>
                <w:shd w:val="clear" w:color="auto" w:fill="FFFFFF"/>
                <w:lang w:val="uk-UA"/>
              </w:rPr>
              <w:t>;</w:t>
            </w:r>
          </w:p>
          <w:p w14:paraId="24304245" w14:textId="7481B232" w:rsidR="00896132" w:rsidRPr="008F2E08" w:rsidRDefault="00896132" w:rsidP="0068629B">
            <w:pPr>
              <w:pStyle w:val="ab"/>
              <w:jc w:val="both"/>
              <w:rPr>
                <w:rFonts w:ascii="Times New Roman" w:hAnsi="Times New Roman"/>
                <w:sz w:val="28"/>
                <w:szCs w:val="28"/>
                <w:lang w:val="uk-UA"/>
              </w:rPr>
            </w:pPr>
            <w:r w:rsidRPr="008F2E08">
              <w:rPr>
                <w:rFonts w:ascii="Times New Roman" w:hAnsi="Times New Roman"/>
                <w:sz w:val="28"/>
                <w:szCs w:val="28"/>
                <w:lang w:val="uk-UA"/>
              </w:rPr>
              <w:t>– порівняння очікуваних і фактичних наслідків, що дозволяє отримати інформацію про стан довкілля, умови життєдіяльності населення та стан його здоров’я у ході реалізації Стратегії та адаптація в громаду сучасних рішень в сфері охорони середовища</w:t>
            </w:r>
            <w:r w:rsidR="00FD436D" w:rsidRPr="008F2E08">
              <w:rPr>
                <w:rFonts w:ascii="Times New Roman" w:hAnsi="Times New Roman"/>
                <w:sz w:val="28"/>
                <w:szCs w:val="28"/>
                <w:lang w:val="uk-UA"/>
              </w:rPr>
              <w:t>;</w:t>
            </w:r>
          </w:p>
          <w:p w14:paraId="6EBCA463" w14:textId="393C99A2" w:rsidR="003D4353" w:rsidRPr="008F2E08" w:rsidRDefault="000F05B9" w:rsidP="0068629B">
            <w:pPr>
              <w:pStyle w:val="ab"/>
              <w:jc w:val="both"/>
              <w:rPr>
                <w:rFonts w:ascii="Times New Roman" w:hAnsi="Times New Roman"/>
                <w:sz w:val="28"/>
                <w:szCs w:val="28"/>
                <w:shd w:val="clear" w:color="auto" w:fill="FFFFFF"/>
                <w:lang w:val="uk-UA"/>
              </w:rPr>
            </w:pPr>
            <w:r w:rsidRPr="008F2E08">
              <w:rPr>
                <w:rFonts w:ascii="Times New Roman" w:hAnsi="Times New Roman"/>
                <w:sz w:val="28"/>
                <w:szCs w:val="28"/>
                <w:shd w:val="clear" w:color="auto" w:fill="FFFFFF"/>
                <w:lang w:val="uk-UA"/>
              </w:rPr>
              <w:t>-</w:t>
            </w:r>
            <w:r w:rsidRPr="008F2E08">
              <w:rPr>
                <w:rFonts w:ascii="Times New Roman" w:hAnsi="Times New Roman"/>
                <w:sz w:val="28"/>
                <w:szCs w:val="28"/>
                <w:shd w:val="clear" w:color="auto" w:fill="FFFFFF"/>
                <w:lang w:val="uk-UA"/>
              </w:rPr>
              <w:tab/>
              <w:t>пошук державних та закордонних джерел фінансування проектів у сфері охорони середовища</w:t>
            </w:r>
          </w:p>
        </w:tc>
      </w:tr>
      <w:tr w:rsidR="003D4353" w:rsidRPr="008F2E08" w14:paraId="1F77DB09" w14:textId="77777777" w:rsidTr="0068629B">
        <w:tc>
          <w:tcPr>
            <w:tcW w:w="4672" w:type="dxa"/>
          </w:tcPr>
          <w:p w14:paraId="1D7C4D0D" w14:textId="538726D5" w:rsidR="003D4353" w:rsidRPr="008F2E08" w:rsidRDefault="003D4353" w:rsidP="0068629B">
            <w:pPr>
              <w:spacing w:after="0" w:line="240" w:lineRule="auto"/>
              <w:contextualSpacing/>
              <w:jc w:val="both"/>
              <w:rPr>
                <w:rFonts w:ascii="Times New Roman" w:eastAsia="Times New Roman" w:hAnsi="Times New Roman"/>
                <w:bCs/>
                <w:sz w:val="28"/>
                <w:szCs w:val="28"/>
                <w:lang w:val="uk-UA" w:eastAsia="ru-RU"/>
              </w:rPr>
            </w:pPr>
            <w:r w:rsidRPr="008F2E08">
              <w:rPr>
                <w:rFonts w:ascii="Times New Roman" w:eastAsia="Times New Roman" w:hAnsi="Times New Roman"/>
                <w:b/>
                <w:bCs/>
                <w:sz w:val="28"/>
                <w:szCs w:val="28"/>
                <w:lang w:val="uk-UA" w:eastAsia="ru-RU"/>
              </w:rPr>
              <w:t>3.1.6.</w:t>
            </w:r>
            <w:r w:rsidR="004A7F4B" w:rsidRPr="008F2E08">
              <w:rPr>
                <w:rFonts w:ascii="Times New Roman" w:eastAsia="Times New Roman" w:hAnsi="Times New Roman"/>
                <w:bCs/>
                <w:sz w:val="28"/>
                <w:szCs w:val="28"/>
                <w:lang w:val="uk-UA" w:eastAsia="ru-RU"/>
              </w:rPr>
              <w:t xml:space="preserve"> П</w:t>
            </w:r>
            <w:r w:rsidRPr="008F2E08">
              <w:rPr>
                <w:rFonts w:ascii="Times New Roman" w:eastAsia="Times New Roman" w:hAnsi="Times New Roman"/>
                <w:bCs/>
                <w:sz w:val="28"/>
                <w:szCs w:val="28"/>
                <w:lang w:val="uk-UA" w:eastAsia="ru-RU"/>
              </w:rPr>
              <w:t xml:space="preserve">роведення навчань для соціальних працівників , психологів, юристів, медичних працівників , представників громадських організацій, волонтерів з питань надання </w:t>
            </w:r>
            <w:proofErr w:type="spellStart"/>
            <w:r w:rsidRPr="008F2E08">
              <w:rPr>
                <w:rFonts w:ascii="Times New Roman" w:eastAsia="Times New Roman" w:hAnsi="Times New Roman"/>
                <w:bCs/>
                <w:sz w:val="28"/>
                <w:szCs w:val="28"/>
                <w:lang w:val="uk-UA" w:eastAsia="ru-RU"/>
              </w:rPr>
              <w:t>гендерно</w:t>
            </w:r>
            <w:proofErr w:type="spellEnd"/>
            <w:r w:rsidRPr="008F2E08">
              <w:rPr>
                <w:rFonts w:ascii="Times New Roman" w:eastAsia="Times New Roman" w:hAnsi="Times New Roman"/>
                <w:bCs/>
                <w:sz w:val="28"/>
                <w:szCs w:val="28"/>
                <w:lang w:val="uk-UA" w:eastAsia="ru-RU"/>
              </w:rPr>
              <w:t xml:space="preserve"> – чутливих соціальних послуг, запобігання та протидії  всім формам насильства щодо жінок, надання допомоги постраждалим  від конфліктів, сексуального насильства з урахуванням потреб постраждалих від конфліктів, у тому числі </w:t>
            </w:r>
            <w:r w:rsidRPr="008F2E08">
              <w:rPr>
                <w:rFonts w:ascii="Times New Roman" w:eastAsia="Times New Roman" w:hAnsi="Times New Roman"/>
                <w:bCs/>
                <w:sz w:val="28"/>
                <w:szCs w:val="28"/>
                <w:lang w:val="uk-UA" w:eastAsia="ru-RU"/>
              </w:rPr>
              <w:lastRenderedPageBreak/>
              <w:t>особливих потреб людей з інвалідністю, осіб похилого віку</w:t>
            </w:r>
          </w:p>
          <w:p w14:paraId="27BDB264" w14:textId="77777777" w:rsidR="003D4353" w:rsidRPr="008F2E08" w:rsidRDefault="003D4353" w:rsidP="0068629B">
            <w:pPr>
              <w:spacing w:after="0" w:line="240" w:lineRule="auto"/>
              <w:contextualSpacing/>
              <w:jc w:val="both"/>
              <w:rPr>
                <w:rFonts w:ascii="Times New Roman" w:hAnsi="Times New Roman"/>
                <w:b/>
                <w:bCs/>
                <w:sz w:val="28"/>
                <w:szCs w:val="28"/>
                <w:lang w:val="uk-UA"/>
              </w:rPr>
            </w:pPr>
          </w:p>
        </w:tc>
        <w:tc>
          <w:tcPr>
            <w:tcW w:w="4962" w:type="dxa"/>
          </w:tcPr>
          <w:p w14:paraId="1D15C1BD" w14:textId="245359DE" w:rsidR="003D4353" w:rsidRPr="008F2E08" w:rsidRDefault="00A47280" w:rsidP="0068629B">
            <w:pPr>
              <w:pStyle w:val="ae"/>
              <w:numPr>
                <w:ilvl w:val="0"/>
                <w:numId w:val="23"/>
              </w:numPr>
              <w:ind w:left="6" w:firstLine="284"/>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lastRenderedPageBreak/>
              <w:t>п</w:t>
            </w:r>
            <w:r w:rsidR="00FB14F4" w:rsidRPr="008F2E08">
              <w:rPr>
                <w:rFonts w:ascii="Times New Roman" w:eastAsia="Times New Roman" w:hAnsi="Times New Roman"/>
                <w:sz w:val="28"/>
                <w:szCs w:val="28"/>
                <w:lang w:val="uk-UA"/>
              </w:rPr>
              <w:t xml:space="preserve">роведення тренінгів та семінарів </w:t>
            </w:r>
            <w:r w:rsidRPr="008F2E08">
              <w:rPr>
                <w:rFonts w:ascii="Times New Roman" w:eastAsia="Times New Roman" w:hAnsi="Times New Roman"/>
                <w:sz w:val="28"/>
                <w:szCs w:val="28"/>
                <w:lang w:val="uk-UA"/>
              </w:rPr>
              <w:t>;</w:t>
            </w:r>
          </w:p>
          <w:p w14:paraId="33715FE0" w14:textId="44CAF86C" w:rsidR="00A47280" w:rsidRPr="008F2E08" w:rsidRDefault="00A47280" w:rsidP="0068629B">
            <w:pPr>
              <w:pStyle w:val="ae"/>
              <w:numPr>
                <w:ilvl w:val="0"/>
                <w:numId w:val="23"/>
              </w:numPr>
              <w:ind w:left="0" w:firstLine="431"/>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створення  зручного та доступного  інструменту по донесенню публічної інформації і наданню послуг кожному мешканцю громади та залучення потенційних інвесторів.</w:t>
            </w:r>
          </w:p>
        </w:tc>
      </w:tr>
    </w:tbl>
    <w:p w14:paraId="2F5D7171" w14:textId="2158BC67" w:rsidR="00982B06" w:rsidRPr="008F2E08" w:rsidRDefault="00982B06" w:rsidP="0068629B">
      <w:pPr>
        <w:spacing w:after="0" w:line="240" w:lineRule="auto"/>
        <w:jc w:val="both"/>
        <w:rPr>
          <w:rFonts w:ascii="Times New Roman" w:eastAsia="Times New Roman" w:hAnsi="Times New Roman"/>
          <w:b/>
          <w:sz w:val="28"/>
          <w:szCs w:val="28"/>
        </w:rPr>
      </w:pPr>
    </w:p>
    <w:p w14:paraId="27C398A8" w14:textId="79939F91" w:rsidR="005421D3" w:rsidRPr="008F2E08" w:rsidRDefault="005421D3" w:rsidP="0068629B">
      <w:pPr>
        <w:tabs>
          <w:tab w:val="left" w:pos="993"/>
        </w:tabs>
        <w:spacing w:after="0" w:line="240" w:lineRule="auto"/>
        <w:ind w:firstLine="567"/>
        <w:jc w:val="both"/>
        <w:rPr>
          <w:rFonts w:ascii="Times New Roman" w:eastAsia="Times New Roman" w:hAnsi="Times New Roman"/>
          <w:b/>
          <w:bCs/>
          <w:sz w:val="28"/>
          <w:szCs w:val="28"/>
        </w:rPr>
      </w:pPr>
      <w:r w:rsidRPr="008F2E08">
        <w:rPr>
          <w:rFonts w:ascii="Times New Roman" w:eastAsia="Times New Roman" w:hAnsi="Times New Roman"/>
          <w:b/>
          <w:sz w:val="28"/>
          <w:szCs w:val="28"/>
        </w:rPr>
        <w:t xml:space="preserve">Операційна ціль 3.2. </w:t>
      </w:r>
      <w:r w:rsidRPr="008F2E08">
        <w:rPr>
          <w:rFonts w:ascii="Times New Roman" w:eastAsia="Times New Roman" w:hAnsi="Times New Roman"/>
          <w:b/>
          <w:bCs/>
          <w:sz w:val="28"/>
          <w:szCs w:val="28"/>
        </w:rPr>
        <w:t xml:space="preserve">Створення безпечних умов для проживання в громаді. Забезпечення особистої безпеки громадян, </w:t>
      </w:r>
      <w:r w:rsidRPr="008F2E08">
        <w:rPr>
          <w:rFonts w:ascii="Times New Roman" w:eastAsia="Times New Roman" w:hAnsi="Times New Roman"/>
          <w:b/>
          <w:bCs/>
          <w:sz w:val="28"/>
          <w:szCs w:val="28"/>
        </w:rPr>
        <w:br/>
        <w:t xml:space="preserve">зниження рівня злочинності, в тому числі </w:t>
      </w:r>
      <w:proofErr w:type="spellStart"/>
      <w:r w:rsidRPr="008F2E08">
        <w:rPr>
          <w:rFonts w:ascii="Times New Roman" w:eastAsia="Times New Roman" w:hAnsi="Times New Roman"/>
          <w:b/>
          <w:bCs/>
          <w:sz w:val="28"/>
          <w:szCs w:val="28"/>
        </w:rPr>
        <w:t>гендерно</w:t>
      </w:r>
      <w:proofErr w:type="spellEnd"/>
      <w:r w:rsidRPr="008F2E08">
        <w:rPr>
          <w:rFonts w:ascii="Times New Roman" w:eastAsia="Times New Roman" w:hAnsi="Times New Roman"/>
          <w:b/>
          <w:bCs/>
          <w:sz w:val="28"/>
          <w:szCs w:val="28"/>
        </w:rPr>
        <w:t>-зумовленого насильства</w:t>
      </w:r>
    </w:p>
    <w:p w14:paraId="0084E19F" w14:textId="77777777" w:rsidR="005421D3" w:rsidRPr="008F2E08" w:rsidRDefault="005421D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Велика кількість населення громади, стан доріг, транспортного сполучення між населеними пунктами, укомплектованість штату поліції, високий рівень безробіття в цілому по громаді - всі ці чинники  не сприяють безпечному проживанню мешканців на території ОТГ. Тому для підвищення рівня безпеки мешканців, зменшення соціальної напруги, запобігання правопорушень, необхідно вирішити ряд завдань.</w:t>
      </w:r>
    </w:p>
    <w:p w14:paraId="441052C2" w14:textId="77777777" w:rsidR="005421D3" w:rsidRPr="008F2E08" w:rsidRDefault="005421D3" w:rsidP="0068629B">
      <w:pPr>
        <w:tabs>
          <w:tab w:val="left" w:pos="993"/>
        </w:tabs>
        <w:spacing w:after="0" w:line="240" w:lineRule="auto"/>
        <w:ind w:firstLine="567"/>
        <w:jc w:val="both"/>
        <w:rPr>
          <w:rFonts w:ascii="Times New Roman" w:eastAsia="Times New Roman" w:hAnsi="Times New Roman"/>
          <w:sz w:val="28"/>
          <w:szCs w:val="28"/>
        </w:rPr>
      </w:pPr>
      <w:r w:rsidRPr="008F2E08">
        <w:rPr>
          <w:rFonts w:ascii="Times New Roman" w:eastAsia="Times New Roman" w:hAnsi="Times New Roman"/>
          <w:sz w:val="28"/>
          <w:szCs w:val="28"/>
        </w:rPr>
        <w:t>Ще одним актуальним завданням, що постає перед владою є створення сучасної системи поводження з твердими побутовими відходами, що спричинено постійним зростанням їх утворення та накопичення, недосконалою системою поводження з ними, а також зміною морфологічного складу відходів, яка відбулася впродовж останніх кількох десятиліть. Сучасна система поводження з ТПВ повинна бути спрямованою на увесь цикл поводження з відходами – від збирання до захоронення, базуватися на економічно обґрунтованих тарифах, враховувати необхідність інформаційної роботи з утворювачами відходів. Усе це потребує значних інвестицій, професійного підходу, підтримки населення.</w:t>
      </w:r>
    </w:p>
    <w:p w14:paraId="36B0C7C4" w14:textId="77777777" w:rsidR="00D1593B" w:rsidRDefault="00D1593B" w:rsidP="0068629B">
      <w:pPr>
        <w:tabs>
          <w:tab w:val="left" w:pos="993"/>
        </w:tabs>
        <w:spacing w:after="0" w:line="240" w:lineRule="auto"/>
        <w:ind w:firstLine="567"/>
        <w:jc w:val="both"/>
        <w:rPr>
          <w:rFonts w:ascii="Times New Roman" w:eastAsia="Times New Roman" w:hAnsi="Times New Roman"/>
          <w:b/>
          <w:sz w:val="28"/>
          <w:szCs w:val="28"/>
        </w:rPr>
      </w:pPr>
    </w:p>
    <w:p w14:paraId="089D644E" w14:textId="7EA90EFC" w:rsidR="005421D3" w:rsidRPr="008F2E08" w:rsidRDefault="005421D3" w:rsidP="0068629B">
      <w:pPr>
        <w:tabs>
          <w:tab w:val="left" w:pos="993"/>
        </w:tabs>
        <w:spacing w:after="0" w:line="240" w:lineRule="auto"/>
        <w:ind w:firstLine="567"/>
        <w:jc w:val="both"/>
        <w:rPr>
          <w:rFonts w:ascii="Times New Roman" w:eastAsia="Times New Roman" w:hAnsi="Times New Roman"/>
          <w:b/>
          <w:sz w:val="28"/>
          <w:szCs w:val="28"/>
        </w:rPr>
      </w:pPr>
      <w:r w:rsidRPr="008F2E08">
        <w:rPr>
          <w:rFonts w:ascii="Times New Roman" w:eastAsia="Times New Roman" w:hAnsi="Times New Roman"/>
          <w:b/>
          <w:sz w:val="28"/>
          <w:szCs w:val="28"/>
        </w:rPr>
        <w:t>Очікувані результати:</w:t>
      </w:r>
    </w:p>
    <w:p w14:paraId="1DD04C69" w14:textId="77777777"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підвищення рівня безпеки в громаді;</w:t>
      </w:r>
    </w:p>
    <w:p w14:paraId="5B102086" w14:textId="77777777"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eastAsia="Times New Roman" w:hAnsi="Times New Roman"/>
          <w:bCs/>
          <w:sz w:val="28"/>
          <w:szCs w:val="28"/>
        </w:rPr>
      </w:pPr>
      <w:r w:rsidRPr="008F2E08">
        <w:rPr>
          <w:rFonts w:ascii="Times New Roman" w:eastAsia="Times New Roman" w:hAnsi="Times New Roman"/>
          <w:bCs/>
          <w:sz w:val="28"/>
          <w:szCs w:val="28"/>
        </w:rPr>
        <w:t>створення ефективної системи поводження з ТПВ;</w:t>
      </w:r>
    </w:p>
    <w:p w14:paraId="2BB1DEBD" w14:textId="77777777" w:rsidR="00D1593B" w:rsidRDefault="00D1593B" w:rsidP="0068629B">
      <w:pPr>
        <w:tabs>
          <w:tab w:val="left" w:pos="0"/>
          <w:tab w:val="left" w:pos="993"/>
        </w:tabs>
        <w:spacing w:after="0" w:line="240" w:lineRule="auto"/>
        <w:ind w:firstLine="567"/>
        <w:contextualSpacing/>
        <w:jc w:val="both"/>
        <w:rPr>
          <w:rFonts w:ascii="Times New Roman" w:eastAsia="Times New Roman" w:hAnsi="Times New Roman"/>
          <w:b/>
          <w:bCs/>
          <w:sz w:val="28"/>
          <w:szCs w:val="28"/>
        </w:rPr>
      </w:pPr>
    </w:p>
    <w:p w14:paraId="46CA1647" w14:textId="36EC8B89" w:rsidR="005421D3" w:rsidRPr="008F2E08" w:rsidRDefault="005421D3" w:rsidP="0068629B">
      <w:pPr>
        <w:tabs>
          <w:tab w:val="left" w:pos="0"/>
          <w:tab w:val="left" w:pos="993"/>
        </w:tabs>
        <w:spacing w:after="0" w:line="240" w:lineRule="auto"/>
        <w:ind w:firstLine="567"/>
        <w:contextualSpacing/>
        <w:jc w:val="both"/>
        <w:rPr>
          <w:rFonts w:ascii="Times New Roman" w:eastAsia="Times New Roman" w:hAnsi="Times New Roman"/>
          <w:bCs/>
          <w:sz w:val="28"/>
          <w:szCs w:val="28"/>
        </w:rPr>
      </w:pPr>
      <w:r w:rsidRPr="008F2E08">
        <w:rPr>
          <w:rFonts w:ascii="Times New Roman" w:eastAsia="Times New Roman" w:hAnsi="Times New Roman"/>
          <w:b/>
          <w:bCs/>
          <w:sz w:val="28"/>
          <w:szCs w:val="28"/>
        </w:rPr>
        <w:t>Індикатори:</w:t>
      </w:r>
    </w:p>
    <w:p w14:paraId="00430E0E" w14:textId="77777777"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hAnsi="Times New Roman"/>
          <w:bCs/>
          <w:sz w:val="28"/>
          <w:szCs w:val="28"/>
        </w:rPr>
      </w:pPr>
      <w:r w:rsidRPr="008F2E08">
        <w:rPr>
          <w:rFonts w:ascii="Times New Roman" w:hAnsi="Times New Roman"/>
          <w:bCs/>
          <w:sz w:val="28"/>
          <w:szCs w:val="28"/>
        </w:rPr>
        <w:t>кількість населених пунктів громади, в яких організовано вивіз ТПВ;</w:t>
      </w:r>
    </w:p>
    <w:p w14:paraId="277EEC74" w14:textId="77777777"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hAnsi="Times New Roman"/>
          <w:bCs/>
          <w:sz w:val="28"/>
          <w:szCs w:val="28"/>
        </w:rPr>
      </w:pPr>
      <w:r w:rsidRPr="008F2E08">
        <w:rPr>
          <w:rFonts w:ascii="Times New Roman" w:hAnsi="Times New Roman"/>
          <w:bCs/>
          <w:sz w:val="28"/>
          <w:szCs w:val="28"/>
        </w:rPr>
        <w:t>відсоток охоплених послугами з вивезення ТПВ домогосподарств ОТГ та  суб’єктів господарювання;</w:t>
      </w:r>
    </w:p>
    <w:p w14:paraId="4B41EEEA" w14:textId="1C6B6E48"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hAnsi="Times New Roman"/>
          <w:bCs/>
          <w:sz w:val="28"/>
          <w:szCs w:val="28"/>
        </w:rPr>
      </w:pPr>
      <w:r w:rsidRPr="008F2E08">
        <w:rPr>
          <w:rFonts w:ascii="Times New Roman" w:hAnsi="Times New Roman"/>
          <w:bCs/>
          <w:sz w:val="28"/>
          <w:szCs w:val="28"/>
        </w:rPr>
        <w:t>відношення доходів від надання послуги поводження з відходами до  витрат на її надання;</w:t>
      </w:r>
    </w:p>
    <w:p w14:paraId="3B7767E4" w14:textId="72D09B62" w:rsidR="005421D3" w:rsidRPr="008F2E08" w:rsidRDefault="005421D3" w:rsidP="0068629B">
      <w:pPr>
        <w:numPr>
          <w:ilvl w:val="0"/>
          <w:numId w:val="24"/>
        </w:numPr>
        <w:tabs>
          <w:tab w:val="left" w:pos="0"/>
          <w:tab w:val="left" w:pos="993"/>
        </w:tabs>
        <w:spacing w:after="0" w:line="240" w:lineRule="auto"/>
        <w:ind w:left="0" w:firstLine="567"/>
        <w:contextualSpacing/>
        <w:jc w:val="both"/>
        <w:rPr>
          <w:rFonts w:ascii="Times New Roman" w:hAnsi="Times New Roman"/>
          <w:bCs/>
          <w:sz w:val="28"/>
          <w:szCs w:val="28"/>
        </w:rPr>
      </w:pPr>
      <w:r w:rsidRPr="008F2E08">
        <w:rPr>
          <w:rFonts w:ascii="Times New Roman" w:hAnsi="Times New Roman"/>
          <w:bCs/>
          <w:sz w:val="28"/>
          <w:szCs w:val="28"/>
        </w:rPr>
        <w:t>рівень оплати за послуги (відношення обсягу сп</w:t>
      </w:r>
      <w:r w:rsidR="00E92F97" w:rsidRPr="008F2E08">
        <w:rPr>
          <w:rFonts w:ascii="Times New Roman" w:hAnsi="Times New Roman"/>
          <w:bCs/>
          <w:sz w:val="28"/>
          <w:szCs w:val="28"/>
        </w:rPr>
        <w:t>лачених коштів до запланованих);</w:t>
      </w:r>
    </w:p>
    <w:p w14:paraId="43D70B4C" w14:textId="6A1AEB73" w:rsidR="00E92F97" w:rsidRPr="008F2E08" w:rsidRDefault="00E92F97" w:rsidP="0068629B">
      <w:pPr>
        <w:numPr>
          <w:ilvl w:val="0"/>
          <w:numId w:val="24"/>
        </w:numPr>
        <w:tabs>
          <w:tab w:val="left" w:pos="0"/>
          <w:tab w:val="left" w:pos="993"/>
        </w:tabs>
        <w:spacing w:after="0" w:line="240" w:lineRule="auto"/>
        <w:ind w:left="0" w:firstLine="567"/>
        <w:contextualSpacing/>
        <w:jc w:val="both"/>
        <w:rPr>
          <w:rFonts w:ascii="Times New Roman" w:hAnsi="Times New Roman"/>
          <w:bCs/>
          <w:sz w:val="28"/>
          <w:szCs w:val="28"/>
        </w:rPr>
      </w:pPr>
      <w:r w:rsidRPr="008F2E08">
        <w:rPr>
          <w:rFonts w:ascii="Times New Roman" w:hAnsi="Times New Roman"/>
          <w:bCs/>
          <w:sz w:val="28"/>
          <w:szCs w:val="28"/>
        </w:rPr>
        <w:t>сприяння забезпеченню житлом внутрішньо переміщених осіб (ВПО), молоді, фахівців соціальної сфери,</w:t>
      </w:r>
      <w:r w:rsidR="00AC6692" w:rsidRPr="008F2E08">
        <w:rPr>
          <w:rFonts w:ascii="Times New Roman" w:hAnsi="Times New Roman"/>
          <w:bCs/>
          <w:sz w:val="28"/>
          <w:szCs w:val="28"/>
        </w:rPr>
        <w:t xml:space="preserve"> ветеранів та</w:t>
      </w:r>
      <w:r w:rsidRPr="008F2E08">
        <w:rPr>
          <w:rFonts w:ascii="Times New Roman" w:hAnsi="Times New Roman"/>
          <w:bCs/>
          <w:sz w:val="28"/>
          <w:szCs w:val="28"/>
        </w:rPr>
        <w:t xml:space="preserve"> учасників </w:t>
      </w:r>
      <w:r w:rsidR="00AC6692" w:rsidRPr="008F2E08">
        <w:rPr>
          <w:rFonts w:ascii="Times New Roman" w:hAnsi="Times New Roman"/>
          <w:bCs/>
          <w:sz w:val="28"/>
          <w:szCs w:val="28"/>
        </w:rPr>
        <w:t>бойових дій</w:t>
      </w:r>
      <w:r w:rsidRPr="008F2E08">
        <w:rPr>
          <w:rFonts w:ascii="Times New Roman" w:hAnsi="Times New Roman"/>
          <w:bCs/>
          <w:sz w:val="28"/>
          <w:szCs w:val="28"/>
        </w:rPr>
        <w:t>;</w:t>
      </w:r>
    </w:p>
    <w:p w14:paraId="52D4BC17" w14:textId="77777777" w:rsidR="00D1593B" w:rsidRDefault="00D1593B" w:rsidP="0068629B">
      <w:pPr>
        <w:tabs>
          <w:tab w:val="left" w:pos="0"/>
        </w:tabs>
        <w:spacing w:after="0" w:line="240" w:lineRule="auto"/>
        <w:ind w:left="644"/>
        <w:contextualSpacing/>
        <w:jc w:val="both"/>
        <w:rPr>
          <w:rFonts w:ascii="Times New Roman" w:eastAsia="Times New Roman" w:hAnsi="Times New Roman"/>
          <w:b/>
          <w:bCs/>
          <w:sz w:val="28"/>
          <w:szCs w:val="28"/>
        </w:rPr>
      </w:pPr>
    </w:p>
    <w:p w14:paraId="7C44C7BC" w14:textId="61BAB593" w:rsidR="00764735" w:rsidRPr="008F2E08" w:rsidRDefault="00563A0B" w:rsidP="0068629B">
      <w:pPr>
        <w:tabs>
          <w:tab w:val="left" w:pos="0"/>
        </w:tabs>
        <w:spacing w:after="0" w:line="240" w:lineRule="auto"/>
        <w:ind w:left="644"/>
        <w:contextualSpacing/>
        <w:jc w:val="both"/>
        <w:rPr>
          <w:rFonts w:ascii="Times New Roman" w:eastAsia="Times New Roman" w:hAnsi="Times New Roman"/>
          <w:b/>
          <w:bCs/>
          <w:sz w:val="28"/>
          <w:szCs w:val="28"/>
        </w:rPr>
      </w:pPr>
      <w:r w:rsidRPr="008F2E08">
        <w:rPr>
          <w:rFonts w:ascii="Times New Roman" w:eastAsia="Times New Roman" w:hAnsi="Times New Roman"/>
          <w:b/>
          <w:bCs/>
          <w:sz w:val="28"/>
          <w:szCs w:val="28"/>
        </w:rPr>
        <w:t>Таблиця 31</w:t>
      </w:r>
      <w:r w:rsidR="00764735" w:rsidRPr="008F2E08">
        <w:rPr>
          <w:rFonts w:ascii="Times New Roman" w:eastAsia="Times New Roman" w:hAnsi="Times New Roman"/>
          <w:b/>
          <w:bCs/>
          <w:sz w:val="28"/>
          <w:szCs w:val="28"/>
        </w:rPr>
        <w:t>. Потенційно можливі сфери реалізації проектів по Операційній цілі 3.2.</w:t>
      </w:r>
    </w:p>
    <w:tbl>
      <w:tblPr>
        <w:tblStyle w:val="70"/>
        <w:tblW w:w="0" w:type="auto"/>
        <w:tblLook w:val="04A0" w:firstRow="1" w:lastRow="0" w:firstColumn="1" w:lastColumn="0" w:noHBand="0" w:noVBand="1"/>
      </w:tblPr>
      <w:tblGrid>
        <w:gridCol w:w="4672"/>
        <w:gridCol w:w="4821"/>
      </w:tblGrid>
      <w:tr w:rsidR="005421D3" w:rsidRPr="008F2E08" w14:paraId="4CD3044D" w14:textId="77777777" w:rsidTr="0068629B">
        <w:tc>
          <w:tcPr>
            <w:tcW w:w="4672" w:type="dxa"/>
          </w:tcPr>
          <w:p w14:paraId="2653B587" w14:textId="77777777" w:rsidR="005421D3" w:rsidRPr="008F2E08" w:rsidRDefault="005421D3"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Завдання</w:t>
            </w:r>
          </w:p>
        </w:tc>
        <w:tc>
          <w:tcPr>
            <w:tcW w:w="4821" w:type="dxa"/>
          </w:tcPr>
          <w:p w14:paraId="7467CA91" w14:textId="77777777" w:rsidR="005421D3" w:rsidRPr="008F2E08" w:rsidRDefault="005421D3"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 xml:space="preserve">Потенційно можливі сфери реалізації </w:t>
            </w:r>
            <w:proofErr w:type="spellStart"/>
            <w:r w:rsidRPr="008F2E08">
              <w:rPr>
                <w:rFonts w:ascii="Times New Roman" w:eastAsia="Times New Roman" w:hAnsi="Times New Roman"/>
                <w:b/>
                <w:sz w:val="28"/>
                <w:szCs w:val="28"/>
                <w:lang w:val="uk-UA"/>
              </w:rPr>
              <w:t>проєктів</w:t>
            </w:r>
            <w:proofErr w:type="spellEnd"/>
          </w:p>
        </w:tc>
      </w:tr>
      <w:tr w:rsidR="005421D3" w:rsidRPr="008F2E08" w14:paraId="169CBA8A" w14:textId="77777777" w:rsidTr="0068629B">
        <w:tc>
          <w:tcPr>
            <w:tcW w:w="4672" w:type="dxa"/>
          </w:tcPr>
          <w:p w14:paraId="53A2EB53" w14:textId="77777777" w:rsidR="005421D3" w:rsidRPr="008F2E08" w:rsidRDefault="005421D3" w:rsidP="0068629B">
            <w:pPr>
              <w:spacing w:after="0" w:line="240" w:lineRule="auto"/>
              <w:contextualSpacing/>
              <w:jc w:val="both"/>
              <w:rPr>
                <w:rFonts w:ascii="Times New Roman" w:hAnsi="Times New Roman"/>
                <w:bCs/>
                <w:sz w:val="28"/>
                <w:szCs w:val="28"/>
                <w:lang w:val="uk-UA"/>
              </w:rPr>
            </w:pPr>
            <w:r w:rsidRPr="008F2E08">
              <w:rPr>
                <w:rFonts w:ascii="Times New Roman" w:hAnsi="Times New Roman"/>
                <w:b/>
                <w:bCs/>
                <w:sz w:val="28"/>
                <w:szCs w:val="28"/>
                <w:lang w:val="uk-UA"/>
              </w:rPr>
              <w:t xml:space="preserve">3.2.1. </w:t>
            </w:r>
            <w:r w:rsidRPr="008F2E08">
              <w:rPr>
                <w:rFonts w:ascii="Times New Roman" w:hAnsi="Times New Roman"/>
                <w:bCs/>
                <w:sz w:val="28"/>
                <w:szCs w:val="28"/>
                <w:lang w:val="uk-UA"/>
              </w:rPr>
              <w:t xml:space="preserve">Вдосконалення системи поводження з твердими побутовими </w:t>
            </w:r>
            <w:r w:rsidRPr="008F2E08">
              <w:rPr>
                <w:rFonts w:ascii="Times New Roman" w:hAnsi="Times New Roman"/>
                <w:bCs/>
                <w:sz w:val="28"/>
                <w:szCs w:val="28"/>
                <w:lang w:val="uk-UA"/>
              </w:rPr>
              <w:lastRenderedPageBreak/>
              <w:t>відходами, зокрема сортування та переробки.</w:t>
            </w:r>
          </w:p>
          <w:p w14:paraId="5658DFE7" w14:textId="5B8456AB" w:rsidR="005421D3" w:rsidRPr="008F2E08" w:rsidRDefault="005421D3" w:rsidP="0068629B">
            <w:pPr>
              <w:spacing w:after="0" w:line="240" w:lineRule="auto"/>
              <w:jc w:val="both"/>
              <w:rPr>
                <w:rFonts w:ascii="Times New Roman" w:eastAsia="Times New Roman" w:hAnsi="Times New Roman"/>
                <w:sz w:val="28"/>
                <w:szCs w:val="28"/>
                <w:lang w:val="uk-UA"/>
              </w:rPr>
            </w:pPr>
          </w:p>
        </w:tc>
        <w:tc>
          <w:tcPr>
            <w:tcW w:w="4821" w:type="dxa"/>
          </w:tcPr>
          <w:p w14:paraId="7650B6BC" w14:textId="77777777" w:rsidR="005421D3" w:rsidRPr="008F2E08" w:rsidRDefault="005421D3" w:rsidP="0068629B">
            <w:pPr>
              <w:pStyle w:val="ae"/>
              <w:numPr>
                <w:ilvl w:val="0"/>
                <w:numId w:val="23"/>
              </w:numPr>
              <w:ind w:left="0" w:firstLine="0"/>
              <w:jc w:val="both"/>
              <w:rPr>
                <w:rFonts w:ascii="Times New Roman" w:hAnsi="Times New Roman"/>
                <w:sz w:val="28"/>
                <w:szCs w:val="28"/>
                <w:lang w:val="uk-UA"/>
              </w:rPr>
            </w:pPr>
            <w:r w:rsidRPr="008F2E08">
              <w:rPr>
                <w:rFonts w:ascii="Times New Roman" w:hAnsi="Times New Roman"/>
                <w:sz w:val="28"/>
                <w:szCs w:val="28"/>
                <w:lang w:val="uk-UA"/>
              </w:rPr>
              <w:lastRenderedPageBreak/>
              <w:t xml:space="preserve">збирання різних типів відходів, утилізація, захоронення; </w:t>
            </w:r>
          </w:p>
          <w:p w14:paraId="117F4302" w14:textId="77777777" w:rsidR="005421D3" w:rsidRPr="008F2E08" w:rsidRDefault="005421D3" w:rsidP="0068629B">
            <w:pPr>
              <w:pStyle w:val="ae"/>
              <w:numPr>
                <w:ilvl w:val="0"/>
                <w:numId w:val="23"/>
              </w:numPr>
              <w:ind w:left="0" w:firstLine="0"/>
              <w:jc w:val="both"/>
              <w:rPr>
                <w:rFonts w:ascii="Times New Roman" w:hAnsi="Times New Roman"/>
                <w:sz w:val="28"/>
                <w:szCs w:val="28"/>
                <w:lang w:val="uk-UA"/>
              </w:rPr>
            </w:pPr>
            <w:r w:rsidRPr="008F2E08">
              <w:rPr>
                <w:rFonts w:ascii="Times New Roman" w:hAnsi="Times New Roman"/>
                <w:sz w:val="28"/>
                <w:szCs w:val="28"/>
                <w:lang w:val="uk-UA"/>
              </w:rPr>
              <w:lastRenderedPageBreak/>
              <w:t>покриття витрат та фінансова стійкість;</w:t>
            </w:r>
          </w:p>
          <w:p w14:paraId="5A3A6F2E" w14:textId="77777777" w:rsidR="005421D3" w:rsidRPr="008F2E08" w:rsidRDefault="005421D3" w:rsidP="0068629B">
            <w:pPr>
              <w:pStyle w:val="ae"/>
              <w:numPr>
                <w:ilvl w:val="0"/>
                <w:numId w:val="23"/>
              </w:numPr>
              <w:ind w:left="0" w:firstLine="0"/>
              <w:jc w:val="both"/>
              <w:rPr>
                <w:rFonts w:ascii="Times New Roman" w:hAnsi="Times New Roman"/>
                <w:sz w:val="28"/>
                <w:szCs w:val="28"/>
                <w:lang w:val="uk-UA"/>
              </w:rPr>
            </w:pPr>
            <w:r w:rsidRPr="008F2E08">
              <w:rPr>
                <w:rFonts w:ascii="Times New Roman" w:hAnsi="Times New Roman"/>
                <w:sz w:val="28"/>
                <w:szCs w:val="28"/>
                <w:lang w:val="uk-UA"/>
              </w:rPr>
              <w:t>організація та управління системою поводження з ТПВ;</w:t>
            </w:r>
          </w:p>
          <w:p w14:paraId="0B8C0B5E" w14:textId="0EC80E2E" w:rsidR="005421D3" w:rsidRPr="008F2E08" w:rsidRDefault="005421D3" w:rsidP="0068629B">
            <w:pPr>
              <w:numPr>
                <w:ilvl w:val="0"/>
                <w:numId w:val="23"/>
              </w:numPr>
              <w:spacing w:after="0" w:line="240" w:lineRule="auto"/>
              <w:ind w:left="0" w:firstLine="431"/>
              <w:jc w:val="both"/>
              <w:rPr>
                <w:rFonts w:ascii="Times New Roman" w:eastAsia="Times New Roman" w:hAnsi="Times New Roman"/>
                <w:sz w:val="28"/>
                <w:szCs w:val="28"/>
                <w:lang w:val="uk-UA"/>
              </w:rPr>
            </w:pPr>
            <w:r w:rsidRPr="008F2E08">
              <w:rPr>
                <w:rFonts w:ascii="Times New Roman" w:hAnsi="Times New Roman"/>
                <w:sz w:val="28"/>
                <w:szCs w:val="28"/>
                <w:lang w:val="uk-UA"/>
              </w:rPr>
              <w:t>інформація та участь, підвищення рівня знань.</w:t>
            </w:r>
          </w:p>
        </w:tc>
      </w:tr>
      <w:tr w:rsidR="005421D3" w:rsidRPr="008F2E08" w14:paraId="417E0EB8" w14:textId="77777777" w:rsidTr="0068629B">
        <w:tc>
          <w:tcPr>
            <w:tcW w:w="4672" w:type="dxa"/>
          </w:tcPr>
          <w:p w14:paraId="7EFDC991" w14:textId="77777777" w:rsidR="005421D3" w:rsidRPr="008F2E08" w:rsidRDefault="005421D3" w:rsidP="0068629B">
            <w:pPr>
              <w:spacing w:after="0" w:line="240" w:lineRule="auto"/>
              <w:contextualSpacing/>
              <w:jc w:val="both"/>
              <w:rPr>
                <w:rFonts w:ascii="Times New Roman" w:hAnsi="Times New Roman"/>
                <w:color w:val="00B050"/>
                <w:sz w:val="28"/>
                <w:szCs w:val="28"/>
                <w:lang w:val="uk-UA"/>
              </w:rPr>
            </w:pPr>
            <w:r w:rsidRPr="008F2E08">
              <w:rPr>
                <w:rFonts w:ascii="Times New Roman" w:hAnsi="Times New Roman"/>
                <w:b/>
                <w:bCs/>
                <w:sz w:val="28"/>
                <w:szCs w:val="28"/>
                <w:lang w:val="uk-UA"/>
              </w:rPr>
              <w:lastRenderedPageBreak/>
              <w:t>3.2.2.</w:t>
            </w:r>
            <w:r w:rsidRPr="008F2E08">
              <w:rPr>
                <w:rFonts w:ascii="Times New Roman" w:hAnsi="Times New Roman"/>
                <w:bCs/>
                <w:sz w:val="28"/>
                <w:szCs w:val="28"/>
                <w:lang w:val="uk-UA"/>
              </w:rPr>
              <w:t xml:space="preserve"> Забезпечення</w:t>
            </w:r>
            <w:r w:rsidRPr="008F2E08">
              <w:rPr>
                <w:rFonts w:ascii="Times New Roman" w:hAnsi="Times New Roman"/>
                <w:sz w:val="28"/>
                <w:szCs w:val="28"/>
                <w:lang w:val="uk-UA"/>
              </w:rPr>
              <w:t xml:space="preserve"> </w:t>
            </w:r>
            <w:r w:rsidRPr="008F2E08">
              <w:rPr>
                <w:rFonts w:ascii="Times New Roman" w:hAnsi="Times New Roman"/>
                <w:bCs/>
                <w:sz w:val="28"/>
                <w:szCs w:val="28"/>
                <w:lang w:val="uk-UA"/>
              </w:rPr>
              <w:t>правової та криміногенної безпеки життя та здоров’я в громаді</w:t>
            </w:r>
          </w:p>
          <w:p w14:paraId="33CF409B" w14:textId="558D1B16" w:rsidR="005421D3" w:rsidRPr="008F2E08" w:rsidRDefault="005421D3" w:rsidP="0068629B">
            <w:pPr>
              <w:spacing w:after="0" w:line="240" w:lineRule="auto"/>
              <w:jc w:val="both"/>
              <w:rPr>
                <w:rFonts w:ascii="Times New Roman" w:eastAsia="Times New Roman" w:hAnsi="Times New Roman"/>
                <w:b/>
                <w:bCs/>
                <w:sz w:val="28"/>
                <w:szCs w:val="28"/>
                <w:lang w:val="uk-UA"/>
              </w:rPr>
            </w:pPr>
          </w:p>
        </w:tc>
        <w:tc>
          <w:tcPr>
            <w:tcW w:w="4821" w:type="dxa"/>
          </w:tcPr>
          <w:p w14:paraId="495CD662" w14:textId="26120DAF" w:rsidR="005421D3" w:rsidRPr="008F2E08" w:rsidRDefault="005421D3" w:rsidP="0068629B">
            <w:pPr>
              <w:spacing w:after="0" w:line="240" w:lineRule="auto"/>
              <w:jc w:val="both"/>
              <w:rPr>
                <w:rFonts w:ascii="Times New Roman" w:eastAsia="Times New Roman" w:hAnsi="Times New Roman"/>
                <w:sz w:val="28"/>
                <w:szCs w:val="28"/>
                <w:lang w:val="uk-UA"/>
              </w:rPr>
            </w:pPr>
          </w:p>
          <w:p w14:paraId="30EE4FF4" w14:textId="0E5631C5"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забезпечення приміщенням для розташування поліцейських</w:t>
            </w:r>
          </w:p>
        </w:tc>
      </w:tr>
      <w:tr w:rsidR="005421D3" w:rsidRPr="008F2E08" w14:paraId="2AAC174F" w14:textId="77777777" w:rsidTr="0068629B">
        <w:tc>
          <w:tcPr>
            <w:tcW w:w="4672" w:type="dxa"/>
          </w:tcPr>
          <w:p w14:paraId="2154EE2A" w14:textId="09995694" w:rsidR="005421D3" w:rsidRPr="008F2E08" w:rsidRDefault="005421D3" w:rsidP="0068629B">
            <w:pPr>
              <w:spacing w:after="0" w:line="240" w:lineRule="auto"/>
              <w:contextualSpacing/>
              <w:jc w:val="both"/>
              <w:rPr>
                <w:rFonts w:ascii="Times New Roman" w:hAnsi="Times New Roman"/>
                <w:sz w:val="28"/>
                <w:szCs w:val="28"/>
                <w:lang w:val="uk-UA"/>
              </w:rPr>
            </w:pPr>
            <w:r w:rsidRPr="008F2E08">
              <w:rPr>
                <w:rFonts w:ascii="Times New Roman" w:hAnsi="Times New Roman"/>
                <w:b/>
                <w:bCs/>
                <w:sz w:val="28"/>
                <w:szCs w:val="28"/>
                <w:lang w:val="uk-UA"/>
              </w:rPr>
              <w:t>3.2.3</w:t>
            </w:r>
            <w:r w:rsidRPr="008F2E08">
              <w:rPr>
                <w:rFonts w:ascii="Times New Roman" w:hAnsi="Times New Roman"/>
                <w:bCs/>
                <w:sz w:val="28"/>
                <w:szCs w:val="28"/>
                <w:lang w:val="uk-UA"/>
              </w:rPr>
              <w:t>.</w:t>
            </w:r>
            <w:r w:rsidRPr="008F2E08">
              <w:rPr>
                <w:rFonts w:ascii="Times New Roman" w:hAnsi="Times New Roman"/>
                <w:b/>
                <w:bCs/>
                <w:sz w:val="28"/>
                <w:szCs w:val="28"/>
                <w:lang w:val="uk-UA"/>
              </w:rPr>
              <w:t xml:space="preserve"> </w:t>
            </w:r>
            <w:r w:rsidRPr="008F2E08">
              <w:rPr>
                <w:rFonts w:ascii="Times New Roman" w:hAnsi="Times New Roman"/>
                <w:sz w:val="28"/>
                <w:szCs w:val="28"/>
                <w:lang w:val="uk-UA"/>
              </w:rPr>
              <w:t xml:space="preserve">Дотримання та забезпечення прав людини та основних свобод; профілактика, попередження та розвиток системи реагування, зокрема, на випадки </w:t>
            </w:r>
            <w:proofErr w:type="spellStart"/>
            <w:r w:rsidRPr="008F2E08">
              <w:rPr>
                <w:rFonts w:ascii="Times New Roman" w:hAnsi="Times New Roman"/>
                <w:sz w:val="28"/>
                <w:szCs w:val="28"/>
                <w:lang w:val="uk-UA"/>
              </w:rPr>
              <w:t>ґендерно</w:t>
            </w:r>
            <w:proofErr w:type="spellEnd"/>
            <w:r w:rsidRPr="008F2E08">
              <w:rPr>
                <w:rFonts w:ascii="Times New Roman" w:hAnsi="Times New Roman"/>
                <w:sz w:val="28"/>
                <w:szCs w:val="28"/>
                <w:lang w:val="uk-UA"/>
              </w:rPr>
              <w:t>-зумовленого насильства</w:t>
            </w:r>
          </w:p>
          <w:p w14:paraId="2B532F0F" w14:textId="346703C1" w:rsidR="005421D3" w:rsidRPr="008F2E08" w:rsidRDefault="005421D3" w:rsidP="0068629B">
            <w:pPr>
              <w:spacing w:after="0" w:line="240" w:lineRule="auto"/>
              <w:jc w:val="both"/>
              <w:rPr>
                <w:rFonts w:ascii="Times New Roman" w:eastAsia="Times New Roman" w:hAnsi="Times New Roman"/>
                <w:b/>
                <w:bCs/>
                <w:sz w:val="28"/>
                <w:szCs w:val="28"/>
                <w:lang w:val="uk-UA"/>
              </w:rPr>
            </w:pPr>
          </w:p>
        </w:tc>
        <w:tc>
          <w:tcPr>
            <w:tcW w:w="4821" w:type="dxa"/>
          </w:tcPr>
          <w:p w14:paraId="2EE8D6E9"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покращення якості та доступності надання медичних послуг; </w:t>
            </w:r>
          </w:p>
          <w:p w14:paraId="358966C3"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забезпечення пільгових контингентів лікарськими засобами та технічними засобами, згідно чинного законодавства;</w:t>
            </w:r>
          </w:p>
          <w:p w14:paraId="73381091"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реалізація заходів щодо профілактики, виявлення на ранніх стадіях та лікування найбільш поширених в регіоні і соціально небезпечних </w:t>
            </w:r>
            <w:proofErr w:type="spellStart"/>
            <w:r w:rsidRPr="008F2E08">
              <w:rPr>
                <w:rFonts w:ascii="Times New Roman" w:eastAsia="Times New Roman" w:hAnsi="Times New Roman"/>
                <w:sz w:val="28"/>
                <w:szCs w:val="28"/>
                <w:lang w:val="uk-UA"/>
              </w:rPr>
              <w:t>хвороб</w:t>
            </w:r>
            <w:proofErr w:type="spellEnd"/>
            <w:r w:rsidRPr="008F2E08">
              <w:rPr>
                <w:rFonts w:ascii="Times New Roman" w:eastAsia="Times New Roman" w:hAnsi="Times New Roman"/>
                <w:sz w:val="28"/>
                <w:szCs w:val="28"/>
                <w:lang w:val="uk-UA"/>
              </w:rPr>
              <w:t>;</w:t>
            </w:r>
          </w:p>
          <w:p w14:paraId="48E080B0"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проведення інформаційно-оздоровчих заходів спільно із закладами охорони здоров’я, освіти, органів місцевої влади, засобами масової інформації та громадськими організаціями щодо популяризації здорового способу життя;</w:t>
            </w:r>
          </w:p>
          <w:p w14:paraId="67B5BD12"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підвищення рівня кваліфікації медичних працівників; </w:t>
            </w:r>
          </w:p>
          <w:p w14:paraId="42235346" w14:textId="77777777"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забезпечення молодих спеціалістів належним соціальним захистом та житлом;</w:t>
            </w:r>
          </w:p>
          <w:p w14:paraId="3141216D" w14:textId="603E884F" w:rsidR="005421D3"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покращення доступу до соціальних послуг.</w:t>
            </w:r>
          </w:p>
        </w:tc>
      </w:tr>
      <w:tr w:rsidR="005421D3" w:rsidRPr="008F2E08" w14:paraId="32DDA527" w14:textId="77777777" w:rsidTr="0068629B">
        <w:tc>
          <w:tcPr>
            <w:tcW w:w="4672" w:type="dxa"/>
          </w:tcPr>
          <w:p w14:paraId="6C81409B" w14:textId="190FB3A8" w:rsidR="005421D3" w:rsidRPr="008F2E08" w:rsidRDefault="005421D3" w:rsidP="0068629B">
            <w:pPr>
              <w:spacing w:after="0" w:line="240" w:lineRule="auto"/>
              <w:jc w:val="both"/>
              <w:rPr>
                <w:rFonts w:ascii="Times New Roman" w:eastAsia="Times New Roman" w:hAnsi="Times New Roman"/>
                <w:b/>
                <w:bCs/>
                <w:sz w:val="28"/>
                <w:szCs w:val="28"/>
                <w:lang w:val="uk-UA"/>
              </w:rPr>
            </w:pPr>
            <w:r w:rsidRPr="008F2E08">
              <w:rPr>
                <w:rFonts w:ascii="Times New Roman" w:hAnsi="Times New Roman"/>
                <w:b/>
                <w:bCs/>
                <w:sz w:val="28"/>
                <w:szCs w:val="28"/>
                <w:lang w:val="uk-UA"/>
              </w:rPr>
              <w:t>3.2.4.</w:t>
            </w:r>
            <w:r w:rsidRPr="008F2E08">
              <w:rPr>
                <w:rFonts w:ascii="Times New Roman" w:hAnsi="Times New Roman"/>
                <w:bCs/>
                <w:sz w:val="28"/>
                <w:szCs w:val="28"/>
                <w:lang w:val="uk-UA"/>
              </w:rPr>
              <w:t xml:space="preserve"> 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c>
          <w:tcPr>
            <w:tcW w:w="4821" w:type="dxa"/>
          </w:tcPr>
          <w:p w14:paraId="3377E37A" w14:textId="179F98DC" w:rsidR="00893CCB"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підтримка заходів, що популяризують культуру національних та етнічних меншин на території громади;</w:t>
            </w:r>
          </w:p>
          <w:p w14:paraId="35986814" w14:textId="195E8C59" w:rsidR="005421D3" w:rsidRPr="008F2E08" w:rsidRDefault="00893CCB"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підтримка ініціатив, а також реалізація заходів, що популяризують традицію, історію і культурну спадщину громади</w:t>
            </w:r>
          </w:p>
        </w:tc>
      </w:tr>
    </w:tbl>
    <w:p w14:paraId="6FBA05B7" w14:textId="77777777" w:rsidR="00FA23B8" w:rsidRPr="008F2E08" w:rsidRDefault="00FA23B8" w:rsidP="0068629B">
      <w:pPr>
        <w:spacing w:after="0" w:line="240" w:lineRule="auto"/>
        <w:jc w:val="both"/>
        <w:rPr>
          <w:rFonts w:ascii="Times New Roman" w:hAnsi="Times New Roman"/>
          <w:b/>
          <w:bCs/>
          <w:sz w:val="28"/>
          <w:szCs w:val="28"/>
        </w:rPr>
      </w:pPr>
    </w:p>
    <w:p w14:paraId="684AE7C4" w14:textId="47579B48" w:rsidR="00B774F7" w:rsidRPr="008F2E08" w:rsidRDefault="00B774F7" w:rsidP="0068629B">
      <w:pPr>
        <w:spacing w:after="0" w:line="240" w:lineRule="auto"/>
        <w:jc w:val="both"/>
        <w:rPr>
          <w:rFonts w:ascii="Times New Roman" w:hAnsi="Times New Roman"/>
          <w:b/>
          <w:bCs/>
          <w:sz w:val="28"/>
          <w:szCs w:val="28"/>
        </w:rPr>
      </w:pPr>
      <w:r w:rsidRPr="008F2E08">
        <w:rPr>
          <w:rFonts w:ascii="Times New Roman" w:hAnsi="Times New Roman"/>
          <w:b/>
          <w:bCs/>
          <w:sz w:val="28"/>
          <w:szCs w:val="28"/>
        </w:rPr>
        <w:lastRenderedPageBreak/>
        <w:t>Операційна ціль 3.3. Розвиток інфраструктури безпеки та цивільного захисту.</w:t>
      </w:r>
    </w:p>
    <w:p w14:paraId="53CDA1B1" w14:textId="205890AD" w:rsidR="00B774F7" w:rsidRPr="008F2E08" w:rsidRDefault="00B774F7"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В умовах воєнного стану </w:t>
      </w:r>
      <w:proofErr w:type="spellStart"/>
      <w:r w:rsidRPr="008F2E08">
        <w:rPr>
          <w:rFonts w:ascii="Times New Roman" w:hAnsi="Times New Roman" w:cs="Times New Roman"/>
          <w:sz w:val="28"/>
          <w:szCs w:val="28"/>
          <w:lang w:val="uk-UA"/>
        </w:rPr>
        <w:t>Ставненська</w:t>
      </w:r>
      <w:proofErr w:type="spellEnd"/>
      <w:r w:rsidRPr="008F2E08">
        <w:rPr>
          <w:rFonts w:ascii="Times New Roman" w:hAnsi="Times New Roman" w:cs="Times New Roman"/>
          <w:sz w:val="28"/>
          <w:szCs w:val="28"/>
          <w:lang w:val="uk-UA"/>
        </w:rPr>
        <w:t xml:space="preserve"> громада , як і всі інші в Закарпатській області виконує дуже важливе завдання – захистити постійне населення громади та внутрішньо переміщених осіб, які переїхали із небезпечних регіонів України та створити безпечні умови перебування на території громади. </w:t>
      </w:r>
    </w:p>
    <w:p w14:paraId="12C0E3E3" w14:textId="6DA32756" w:rsidR="00B774F7" w:rsidRPr="008F2E08" w:rsidRDefault="00B774F7"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У зв’язку із цим, громада має бути забезпечена ефективними системами централізованого оповіщення та достатнім, обладнаним та доступним фондом захисних споруд цивільного захисту, у тому числі в закладах освіти, охорони здоров'я та соціального захисту з урахуванням принципів </w:t>
      </w:r>
      <w:proofErr w:type="spellStart"/>
      <w:r w:rsidRPr="008F2E08">
        <w:rPr>
          <w:rFonts w:ascii="Times New Roman" w:hAnsi="Times New Roman" w:cs="Times New Roman"/>
          <w:sz w:val="28"/>
          <w:szCs w:val="28"/>
          <w:lang w:val="uk-UA"/>
        </w:rPr>
        <w:t>інклюзивності</w:t>
      </w:r>
      <w:proofErr w:type="spellEnd"/>
      <w:r w:rsidRPr="008F2E08">
        <w:rPr>
          <w:rFonts w:ascii="Times New Roman" w:hAnsi="Times New Roman" w:cs="Times New Roman"/>
          <w:sz w:val="28"/>
          <w:szCs w:val="28"/>
          <w:lang w:val="uk-UA"/>
        </w:rPr>
        <w:t xml:space="preserve"> та </w:t>
      </w:r>
      <w:proofErr w:type="spellStart"/>
      <w:r w:rsidRPr="008F2E08">
        <w:rPr>
          <w:rFonts w:ascii="Times New Roman" w:hAnsi="Times New Roman" w:cs="Times New Roman"/>
          <w:sz w:val="28"/>
          <w:szCs w:val="28"/>
          <w:lang w:val="uk-UA"/>
        </w:rPr>
        <w:t>безбарʼєрності</w:t>
      </w:r>
      <w:proofErr w:type="spellEnd"/>
      <w:r w:rsidRPr="008F2E08">
        <w:rPr>
          <w:rFonts w:ascii="Times New Roman" w:hAnsi="Times New Roman" w:cs="Times New Roman"/>
          <w:sz w:val="28"/>
          <w:szCs w:val="28"/>
          <w:lang w:val="uk-UA"/>
        </w:rPr>
        <w:t xml:space="preserve">. </w:t>
      </w:r>
    </w:p>
    <w:p w14:paraId="0CF3341D" w14:textId="3D6E2BEE" w:rsidR="00B774F7" w:rsidRPr="008F2E08" w:rsidRDefault="00B774F7"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Надзвичайні ситуації на території громади можуть відбуватися також внаслідок впливу багатьох видів небезпечних природних явищ, взаємодії цілого ряду природних та антропогенних факторів і процесів геологічного, гідрологічного та метеорологічного походження. Тут можливі землетруси , сильні вітри , паводки та зсуви . </w:t>
      </w:r>
    </w:p>
    <w:p w14:paraId="16C55A08" w14:textId="07D56023" w:rsidR="00B774F7" w:rsidRPr="008F2E08" w:rsidRDefault="00B774F7" w:rsidP="0068629B">
      <w:pPr>
        <w:pStyle w:val="Default"/>
        <w:tabs>
          <w:tab w:val="left" w:pos="993"/>
        </w:tabs>
        <w:ind w:firstLine="567"/>
        <w:jc w:val="both"/>
        <w:rPr>
          <w:rFonts w:ascii="Times New Roman" w:hAnsi="Times New Roman" w:cs="Times New Roman"/>
          <w:color w:val="auto"/>
          <w:sz w:val="28"/>
          <w:szCs w:val="28"/>
          <w:lang w:val="uk-UA"/>
        </w:rPr>
      </w:pPr>
      <w:r w:rsidRPr="008F2E08">
        <w:rPr>
          <w:rFonts w:ascii="Times New Roman" w:hAnsi="Times New Roman" w:cs="Times New Roman"/>
          <w:color w:val="auto"/>
          <w:sz w:val="28"/>
          <w:szCs w:val="28"/>
          <w:lang w:val="uk-UA"/>
        </w:rPr>
        <w:t xml:space="preserve">З метою підвищення безпеки населення щодо </w:t>
      </w:r>
      <w:r w:rsidR="00F56865" w:rsidRPr="008F2E08">
        <w:rPr>
          <w:rFonts w:ascii="Times New Roman" w:hAnsi="Times New Roman" w:cs="Times New Roman"/>
          <w:color w:val="auto"/>
          <w:sz w:val="28"/>
          <w:szCs w:val="28"/>
          <w:lang w:val="uk-UA"/>
        </w:rPr>
        <w:t>надзвичайних ситуацій в громаді</w:t>
      </w:r>
      <w:r w:rsidRPr="008F2E08">
        <w:rPr>
          <w:rFonts w:ascii="Times New Roman" w:hAnsi="Times New Roman" w:cs="Times New Roman"/>
          <w:color w:val="auto"/>
          <w:sz w:val="28"/>
          <w:szCs w:val="28"/>
          <w:lang w:val="uk-UA"/>
        </w:rPr>
        <w:t xml:space="preserve"> буде ст</w:t>
      </w:r>
      <w:r w:rsidR="00F56865" w:rsidRPr="008F2E08">
        <w:rPr>
          <w:rFonts w:ascii="Times New Roman" w:hAnsi="Times New Roman" w:cs="Times New Roman"/>
          <w:color w:val="auto"/>
          <w:sz w:val="28"/>
          <w:szCs w:val="28"/>
          <w:lang w:val="uk-UA"/>
        </w:rPr>
        <w:t>ворено Центри безпеки як об'єкт інфраструктури , в якому</w:t>
      </w:r>
      <w:r w:rsidRPr="008F2E08">
        <w:rPr>
          <w:rFonts w:ascii="Times New Roman" w:hAnsi="Times New Roman" w:cs="Times New Roman"/>
          <w:color w:val="auto"/>
          <w:sz w:val="28"/>
          <w:szCs w:val="28"/>
          <w:lang w:val="uk-UA"/>
        </w:rPr>
        <w:t xml:space="preserve"> можуть розміщуватися декілька служб, що забезпечуватимуть безпеку життєдіяльності населення (</w:t>
      </w:r>
      <w:proofErr w:type="spellStart"/>
      <w:r w:rsidRPr="008F2E08">
        <w:rPr>
          <w:rFonts w:ascii="Times New Roman" w:hAnsi="Times New Roman" w:cs="Times New Roman"/>
          <w:color w:val="auto"/>
          <w:sz w:val="28"/>
          <w:szCs w:val="28"/>
          <w:lang w:val="uk-UA"/>
        </w:rPr>
        <w:t>пожежно</w:t>
      </w:r>
      <w:proofErr w:type="spellEnd"/>
      <w:r w:rsidRPr="008F2E08">
        <w:rPr>
          <w:rFonts w:ascii="Times New Roman" w:hAnsi="Times New Roman" w:cs="Times New Roman"/>
          <w:color w:val="auto"/>
          <w:sz w:val="28"/>
          <w:szCs w:val="28"/>
          <w:lang w:val="uk-UA"/>
        </w:rPr>
        <w:t>-рятувальний підрозділ з диспетчерським пун</w:t>
      </w:r>
      <w:r w:rsidR="00F56865" w:rsidRPr="008F2E08">
        <w:rPr>
          <w:rFonts w:ascii="Times New Roman" w:hAnsi="Times New Roman" w:cs="Times New Roman"/>
          <w:color w:val="auto"/>
          <w:sz w:val="28"/>
          <w:szCs w:val="28"/>
          <w:lang w:val="uk-UA"/>
        </w:rPr>
        <w:t xml:space="preserve">ктом громади,  </w:t>
      </w:r>
      <w:r w:rsidRPr="008F2E08">
        <w:rPr>
          <w:rFonts w:ascii="Times New Roman" w:hAnsi="Times New Roman" w:cs="Times New Roman"/>
          <w:color w:val="auto"/>
          <w:sz w:val="28"/>
          <w:szCs w:val="28"/>
          <w:lang w:val="uk-UA"/>
        </w:rPr>
        <w:t>поліцейський громади).</w:t>
      </w:r>
    </w:p>
    <w:p w14:paraId="4C3CC99B" w14:textId="77777777" w:rsidR="00902ACC" w:rsidRPr="008F2E08" w:rsidRDefault="00902ACC" w:rsidP="0068629B">
      <w:pPr>
        <w:pStyle w:val="Default"/>
        <w:tabs>
          <w:tab w:val="left" w:pos="993"/>
        </w:tabs>
        <w:ind w:firstLine="567"/>
        <w:rPr>
          <w:rFonts w:ascii="Times New Roman" w:hAnsi="Times New Roman" w:cs="Times New Roman"/>
          <w:sz w:val="28"/>
          <w:szCs w:val="28"/>
          <w:lang w:val="uk-UA"/>
        </w:rPr>
      </w:pPr>
      <w:r w:rsidRPr="008F2E08">
        <w:rPr>
          <w:rFonts w:ascii="Times New Roman" w:hAnsi="Times New Roman" w:cs="Times New Roman"/>
          <w:b/>
          <w:bCs/>
          <w:sz w:val="28"/>
          <w:szCs w:val="28"/>
          <w:lang w:val="uk-UA"/>
        </w:rPr>
        <w:t xml:space="preserve">Очікувані результати: </w:t>
      </w:r>
    </w:p>
    <w:p w14:paraId="530F2669" w14:textId="37272CBC" w:rsidR="00902ACC" w:rsidRPr="008F2E08" w:rsidRDefault="00902ACC"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 належне функціонування  місцевої </w:t>
      </w:r>
      <w:proofErr w:type="spellStart"/>
      <w:r w:rsidRPr="008F2E08">
        <w:rPr>
          <w:rFonts w:ascii="Times New Roman" w:hAnsi="Times New Roman" w:cs="Times New Roman"/>
          <w:sz w:val="28"/>
          <w:szCs w:val="28"/>
          <w:lang w:val="uk-UA"/>
        </w:rPr>
        <w:t>субланки</w:t>
      </w:r>
      <w:proofErr w:type="spellEnd"/>
      <w:r w:rsidRPr="008F2E08">
        <w:rPr>
          <w:rFonts w:ascii="Times New Roman" w:hAnsi="Times New Roman" w:cs="Times New Roman"/>
          <w:sz w:val="28"/>
          <w:szCs w:val="28"/>
          <w:lang w:val="uk-UA"/>
        </w:rPr>
        <w:t xml:space="preserve"> </w:t>
      </w:r>
      <w:r w:rsidR="00AD258E" w:rsidRPr="008F2E08">
        <w:rPr>
          <w:rFonts w:ascii="Times New Roman" w:hAnsi="Times New Roman" w:cs="Times New Roman"/>
          <w:sz w:val="28"/>
          <w:szCs w:val="28"/>
          <w:lang w:val="uk-UA"/>
        </w:rPr>
        <w:t xml:space="preserve"> районної ланки </w:t>
      </w:r>
      <w:r w:rsidRPr="008F2E08">
        <w:rPr>
          <w:rFonts w:ascii="Times New Roman" w:hAnsi="Times New Roman" w:cs="Times New Roman"/>
          <w:sz w:val="28"/>
          <w:szCs w:val="28"/>
          <w:lang w:val="uk-UA"/>
        </w:rPr>
        <w:t xml:space="preserve">територіальної підсистеми єдиної державної системи цивільного захисту Закарпатської області в умовах воєнного стану; </w:t>
      </w:r>
    </w:p>
    <w:p w14:paraId="07416197" w14:textId="3841450B" w:rsidR="00902ACC" w:rsidRPr="008F2E08" w:rsidRDefault="00902ACC"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 матеріальний місцевий резерв в обсягах, необхідних для забезпечення проведення першочергових відновних робіт, пов'язаних із ліквідацією наслідків прогнозованих надзвичайних ситуацій та здійснення заходів в умовах воєнного стану; </w:t>
      </w:r>
    </w:p>
    <w:p w14:paraId="7249905B" w14:textId="705CA756" w:rsidR="00902ACC" w:rsidRPr="008F2E08" w:rsidRDefault="00902ACC"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 створення </w:t>
      </w:r>
      <w:proofErr w:type="spellStart"/>
      <w:r w:rsidRPr="008F2E08">
        <w:rPr>
          <w:rFonts w:ascii="Times New Roman" w:hAnsi="Times New Roman" w:cs="Times New Roman"/>
          <w:sz w:val="28"/>
          <w:szCs w:val="28"/>
          <w:lang w:val="uk-UA"/>
        </w:rPr>
        <w:t>міцевої</w:t>
      </w:r>
      <w:proofErr w:type="spellEnd"/>
      <w:r w:rsidRPr="008F2E08">
        <w:rPr>
          <w:rFonts w:ascii="Times New Roman" w:hAnsi="Times New Roman" w:cs="Times New Roman"/>
          <w:sz w:val="28"/>
          <w:szCs w:val="28"/>
          <w:lang w:val="uk-UA"/>
        </w:rPr>
        <w:t xml:space="preserve"> системи оповіщення (МАСЦО) з метою забезпечення оповіщення населення у разі загрози виникнення або виникнення надзвичайних ситуацій. </w:t>
      </w:r>
    </w:p>
    <w:p w14:paraId="5FBB091B" w14:textId="2D8C91AB" w:rsidR="00902ACC" w:rsidRPr="008F2E08" w:rsidRDefault="00902ACC" w:rsidP="0068629B">
      <w:pPr>
        <w:pStyle w:val="Default"/>
        <w:tabs>
          <w:tab w:val="left" w:pos="993"/>
        </w:tabs>
        <w:ind w:firstLine="567"/>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 підвищений рівень знань шляхом навчання керівного складу органів управління СДС ЦЗ, а також населення готовності до дій в умовах загрози та виникнення можливих надзвичайних ситуацій техногенного і природного характеру, терористичних проявів у мирний час та в особливий період. </w:t>
      </w:r>
    </w:p>
    <w:p w14:paraId="337A5084" w14:textId="77777777" w:rsidR="00735623" w:rsidRDefault="00735623" w:rsidP="0068629B">
      <w:pPr>
        <w:pStyle w:val="Default"/>
        <w:tabs>
          <w:tab w:val="left" w:pos="993"/>
        </w:tabs>
        <w:ind w:firstLine="567"/>
        <w:rPr>
          <w:rFonts w:ascii="Times New Roman" w:hAnsi="Times New Roman" w:cs="Times New Roman"/>
          <w:b/>
          <w:sz w:val="28"/>
          <w:szCs w:val="28"/>
          <w:lang w:val="uk-UA"/>
        </w:rPr>
      </w:pPr>
    </w:p>
    <w:p w14:paraId="2559477F" w14:textId="3300744C" w:rsidR="00902ACC" w:rsidRPr="008F2E08" w:rsidRDefault="00902ACC" w:rsidP="0068629B">
      <w:pPr>
        <w:pStyle w:val="Default"/>
        <w:tabs>
          <w:tab w:val="left" w:pos="993"/>
        </w:tabs>
        <w:ind w:firstLine="567"/>
        <w:rPr>
          <w:rFonts w:ascii="Times New Roman" w:hAnsi="Times New Roman" w:cs="Times New Roman"/>
          <w:b/>
          <w:sz w:val="28"/>
          <w:szCs w:val="28"/>
          <w:lang w:val="uk-UA"/>
        </w:rPr>
      </w:pPr>
      <w:r w:rsidRPr="008F2E08">
        <w:rPr>
          <w:rFonts w:ascii="Times New Roman" w:hAnsi="Times New Roman" w:cs="Times New Roman"/>
          <w:b/>
          <w:sz w:val="28"/>
          <w:szCs w:val="28"/>
          <w:lang w:val="uk-UA"/>
        </w:rPr>
        <w:t xml:space="preserve">Індикатори: </w:t>
      </w:r>
    </w:p>
    <w:p w14:paraId="6D18A22F" w14:textId="77777777" w:rsidR="00902ACC" w:rsidRPr="008F2E08" w:rsidRDefault="00902ACC" w:rsidP="0068629B">
      <w:pPr>
        <w:pStyle w:val="Default"/>
        <w:tabs>
          <w:tab w:val="left" w:pos="993"/>
        </w:tabs>
        <w:ind w:firstLine="567"/>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Кількість проведених навчальних заходів/кількість охоплених осіб; </w:t>
      </w:r>
    </w:p>
    <w:p w14:paraId="6512D71D" w14:textId="77777777" w:rsidR="00902ACC" w:rsidRPr="008F2E08" w:rsidRDefault="00902ACC" w:rsidP="0068629B">
      <w:pPr>
        <w:pStyle w:val="Default"/>
        <w:tabs>
          <w:tab w:val="left" w:pos="993"/>
        </w:tabs>
        <w:ind w:firstLine="567"/>
        <w:rPr>
          <w:rFonts w:ascii="Times New Roman" w:hAnsi="Times New Roman" w:cs="Times New Roman"/>
          <w:sz w:val="28"/>
          <w:szCs w:val="28"/>
          <w:lang w:val="uk-UA"/>
        </w:rPr>
      </w:pPr>
      <w:r w:rsidRPr="008F2E08">
        <w:rPr>
          <w:rFonts w:ascii="Times New Roman" w:hAnsi="Times New Roman" w:cs="Times New Roman"/>
          <w:sz w:val="28"/>
          <w:szCs w:val="28"/>
          <w:lang w:val="uk-UA"/>
        </w:rPr>
        <w:t xml:space="preserve">Обладнаний фонд захисних споруд; </w:t>
      </w:r>
    </w:p>
    <w:p w14:paraId="1ED35F0F" w14:textId="1C295541" w:rsidR="00902ACC" w:rsidRPr="008F2E08" w:rsidRDefault="00902ACC"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Ефективна система оповіщення населення</w:t>
      </w:r>
      <w:r w:rsidR="00AD258E" w:rsidRPr="008F2E08">
        <w:rPr>
          <w:rFonts w:ascii="Times New Roman" w:hAnsi="Times New Roman" w:cs="Times New Roman"/>
          <w:sz w:val="28"/>
          <w:szCs w:val="28"/>
          <w:lang w:val="uk-UA"/>
        </w:rPr>
        <w:t>.</w:t>
      </w:r>
    </w:p>
    <w:p w14:paraId="74EBFBD7" w14:textId="78B852AF" w:rsidR="00AD258E" w:rsidRPr="008F2E08" w:rsidRDefault="00AD258E" w:rsidP="0068629B">
      <w:pPr>
        <w:pStyle w:val="Default"/>
        <w:tabs>
          <w:tab w:val="left" w:pos="993"/>
        </w:tabs>
        <w:ind w:firstLine="567"/>
        <w:jc w:val="both"/>
        <w:rPr>
          <w:rFonts w:ascii="Times New Roman" w:hAnsi="Times New Roman" w:cs="Times New Roman"/>
          <w:sz w:val="28"/>
          <w:szCs w:val="28"/>
          <w:lang w:val="uk-UA"/>
        </w:rPr>
      </w:pPr>
      <w:r w:rsidRPr="008F2E08">
        <w:rPr>
          <w:rFonts w:ascii="Times New Roman" w:hAnsi="Times New Roman" w:cs="Times New Roman"/>
          <w:sz w:val="28"/>
          <w:szCs w:val="28"/>
          <w:lang w:val="uk-UA"/>
        </w:rPr>
        <w:t>Продуктивна робота Центру безпеки.</w:t>
      </w:r>
    </w:p>
    <w:p w14:paraId="0923B210" w14:textId="77777777" w:rsidR="00902ACC" w:rsidRPr="008F2E08" w:rsidRDefault="00902ACC" w:rsidP="0068629B">
      <w:pPr>
        <w:pStyle w:val="Default"/>
        <w:jc w:val="both"/>
        <w:rPr>
          <w:rFonts w:ascii="Times New Roman" w:hAnsi="Times New Roman" w:cs="Times New Roman"/>
          <w:color w:val="auto"/>
          <w:sz w:val="28"/>
          <w:szCs w:val="28"/>
          <w:lang w:val="uk-UA"/>
        </w:rPr>
      </w:pPr>
    </w:p>
    <w:p w14:paraId="74974C1B" w14:textId="405FBA2B" w:rsidR="00AC6692" w:rsidRPr="008F2E08" w:rsidRDefault="00AC6692" w:rsidP="0068629B">
      <w:pPr>
        <w:tabs>
          <w:tab w:val="left" w:pos="0"/>
        </w:tabs>
        <w:spacing w:after="0" w:line="240" w:lineRule="auto"/>
        <w:ind w:left="644"/>
        <w:contextualSpacing/>
        <w:jc w:val="both"/>
        <w:rPr>
          <w:rFonts w:ascii="Times New Roman" w:eastAsia="Times New Roman" w:hAnsi="Times New Roman"/>
          <w:b/>
          <w:bCs/>
          <w:sz w:val="28"/>
          <w:szCs w:val="28"/>
        </w:rPr>
      </w:pPr>
      <w:r w:rsidRPr="008F2E08">
        <w:rPr>
          <w:rFonts w:ascii="Times New Roman" w:eastAsia="Times New Roman" w:hAnsi="Times New Roman"/>
          <w:b/>
          <w:bCs/>
          <w:sz w:val="28"/>
          <w:szCs w:val="28"/>
        </w:rPr>
        <w:lastRenderedPageBreak/>
        <w:t>Таблиця 32. Потенційно можливі сфери реалізації проектів по Операційній цілі 3.3.</w:t>
      </w:r>
    </w:p>
    <w:p w14:paraId="5D51680D" w14:textId="77777777" w:rsidR="00AC6692" w:rsidRPr="008F2E08" w:rsidRDefault="00AC6692" w:rsidP="0068629B">
      <w:pPr>
        <w:pStyle w:val="Default"/>
        <w:ind w:firstLine="708"/>
        <w:jc w:val="both"/>
        <w:rPr>
          <w:rFonts w:ascii="Times New Roman" w:hAnsi="Times New Roman" w:cs="Times New Roman"/>
          <w:color w:val="auto"/>
          <w:sz w:val="28"/>
          <w:szCs w:val="28"/>
          <w:lang w:val="uk-UA"/>
        </w:rPr>
      </w:pPr>
    </w:p>
    <w:tbl>
      <w:tblPr>
        <w:tblStyle w:val="70"/>
        <w:tblW w:w="0" w:type="auto"/>
        <w:tblLook w:val="04A0" w:firstRow="1" w:lastRow="0" w:firstColumn="1" w:lastColumn="0" w:noHBand="0" w:noVBand="1"/>
      </w:tblPr>
      <w:tblGrid>
        <w:gridCol w:w="4672"/>
        <w:gridCol w:w="4672"/>
      </w:tblGrid>
      <w:tr w:rsidR="00AC6692" w:rsidRPr="008F2E08" w14:paraId="5E7DBEEA" w14:textId="77777777" w:rsidTr="005069C5">
        <w:tc>
          <w:tcPr>
            <w:tcW w:w="4672" w:type="dxa"/>
          </w:tcPr>
          <w:p w14:paraId="7581D185" w14:textId="77777777" w:rsidR="00AC6692" w:rsidRPr="008F2E08" w:rsidRDefault="00AC6692"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Завдання</w:t>
            </w:r>
          </w:p>
        </w:tc>
        <w:tc>
          <w:tcPr>
            <w:tcW w:w="4672" w:type="dxa"/>
          </w:tcPr>
          <w:p w14:paraId="104FBFCC" w14:textId="77777777" w:rsidR="00AC6692" w:rsidRPr="008F2E08" w:rsidRDefault="00AC6692" w:rsidP="0068629B">
            <w:pPr>
              <w:spacing w:after="0" w:line="240" w:lineRule="auto"/>
              <w:jc w:val="center"/>
              <w:rPr>
                <w:rFonts w:ascii="Times New Roman" w:eastAsia="Times New Roman" w:hAnsi="Times New Roman"/>
                <w:b/>
                <w:sz w:val="28"/>
                <w:szCs w:val="28"/>
                <w:lang w:val="uk-UA"/>
              </w:rPr>
            </w:pPr>
            <w:r w:rsidRPr="008F2E08">
              <w:rPr>
                <w:rFonts w:ascii="Times New Roman" w:eastAsia="Times New Roman" w:hAnsi="Times New Roman"/>
                <w:b/>
                <w:sz w:val="28"/>
                <w:szCs w:val="28"/>
                <w:lang w:val="uk-UA"/>
              </w:rPr>
              <w:t xml:space="preserve">Потенційно можливі сфери реалізації </w:t>
            </w:r>
            <w:proofErr w:type="spellStart"/>
            <w:r w:rsidRPr="008F2E08">
              <w:rPr>
                <w:rFonts w:ascii="Times New Roman" w:eastAsia="Times New Roman" w:hAnsi="Times New Roman"/>
                <w:b/>
                <w:sz w:val="28"/>
                <w:szCs w:val="28"/>
                <w:lang w:val="uk-UA"/>
              </w:rPr>
              <w:t>проєктів</w:t>
            </w:r>
            <w:proofErr w:type="spellEnd"/>
          </w:p>
        </w:tc>
      </w:tr>
      <w:tr w:rsidR="00AC6692" w:rsidRPr="008F2E08" w14:paraId="128496CC" w14:textId="77777777" w:rsidTr="005069C5">
        <w:tc>
          <w:tcPr>
            <w:tcW w:w="4672" w:type="dxa"/>
          </w:tcPr>
          <w:p w14:paraId="5FD5EC10" w14:textId="14521B20" w:rsidR="00AC6692" w:rsidRPr="008F2E08" w:rsidRDefault="00AC6692" w:rsidP="0068629B">
            <w:pPr>
              <w:spacing w:after="0" w:line="240" w:lineRule="auto"/>
              <w:contextualSpacing/>
              <w:jc w:val="both"/>
              <w:rPr>
                <w:rFonts w:ascii="Times New Roman" w:eastAsia="Times New Roman" w:hAnsi="Times New Roman"/>
                <w:sz w:val="28"/>
                <w:szCs w:val="28"/>
                <w:lang w:val="uk-UA"/>
              </w:rPr>
            </w:pPr>
            <w:r w:rsidRPr="008F2E08">
              <w:rPr>
                <w:rFonts w:ascii="Times New Roman" w:hAnsi="Times New Roman"/>
                <w:b/>
                <w:bCs/>
                <w:sz w:val="28"/>
                <w:szCs w:val="28"/>
                <w:lang w:val="uk-UA"/>
              </w:rPr>
              <w:t xml:space="preserve">3.3.1. </w:t>
            </w:r>
            <w:r w:rsidR="005D29DE" w:rsidRPr="008F2E08">
              <w:rPr>
                <w:rFonts w:ascii="Times New Roman" w:hAnsi="Times New Roman"/>
                <w:bCs/>
                <w:sz w:val="28"/>
                <w:szCs w:val="28"/>
                <w:lang w:val="uk-UA"/>
              </w:rPr>
              <w:t xml:space="preserve">створення місцевої системи централізованого оповіщення та збільшення фонду захисних споруд цивільного захисту (зокрема в закладах освіти, охорони здоров’я та соціального захисту) з  урахуванням принципів </w:t>
            </w:r>
            <w:proofErr w:type="spellStart"/>
            <w:r w:rsidR="005D29DE" w:rsidRPr="008F2E08">
              <w:rPr>
                <w:rFonts w:ascii="Times New Roman" w:hAnsi="Times New Roman"/>
                <w:bCs/>
                <w:sz w:val="28"/>
                <w:szCs w:val="28"/>
                <w:lang w:val="uk-UA"/>
              </w:rPr>
              <w:t>інклюзивності</w:t>
            </w:r>
            <w:proofErr w:type="spellEnd"/>
            <w:r w:rsidR="005D29DE" w:rsidRPr="008F2E08">
              <w:rPr>
                <w:rFonts w:ascii="Times New Roman" w:hAnsi="Times New Roman"/>
                <w:bCs/>
                <w:sz w:val="28"/>
                <w:szCs w:val="28"/>
                <w:lang w:val="uk-UA"/>
              </w:rPr>
              <w:t xml:space="preserve"> та </w:t>
            </w:r>
            <w:proofErr w:type="spellStart"/>
            <w:r w:rsidR="005D29DE" w:rsidRPr="008F2E08">
              <w:rPr>
                <w:rFonts w:ascii="Times New Roman" w:hAnsi="Times New Roman"/>
                <w:bCs/>
                <w:sz w:val="28"/>
                <w:szCs w:val="28"/>
                <w:lang w:val="uk-UA"/>
              </w:rPr>
              <w:t>безбар’єрності</w:t>
            </w:r>
            <w:proofErr w:type="spellEnd"/>
            <w:r w:rsidR="005D29DE" w:rsidRPr="008F2E08">
              <w:rPr>
                <w:rFonts w:ascii="Times New Roman" w:hAnsi="Times New Roman"/>
                <w:bCs/>
                <w:sz w:val="28"/>
                <w:szCs w:val="28"/>
                <w:lang w:val="uk-UA"/>
              </w:rPr>
              <w:t>;</w:t>
            </w:r>
          </w:p>
        </w:tc>
        <w:tc>
          <w:tcPr>
            <w:tcW w:w="4672" w:type="dxa"/>
          </w:tcPr>
          <w:p w14:paraId="42C2B510" w14:textId="77777777" w:rsidR="005D29DE" w:rsidRPr="008F2E08" w:rsidRDefault="005D29DE" w:rsidP="0068629B">
            <w:pPr>
              <w:numPr>
                <w:ilvl w:val="0"/>
                <w:numId w:val="23"/>
              </w:numPr>
              <w:spacing w:after="0" w:line="240" w:lineRule="auto"/>
              <w:ind w:left="0" w:firstLine="431"/>
              <w:jc w:val="both"/>
              <w:rPr>
                <w:rFonts w:ascii="Times New Roman" w:eastAsia="Times New Roman" w:hAnsi="Times New Roman"/>
                <w:sz w:val="28"/>
                <w:szCs w:val="28"/>
                <w:lang w:val="uk-UA"/>
              </w:rPr>
            </w:pPr>
            <w:r w:rsidRPr="008F2E08">
              <w:rPr>
                <w:rFonts w:ascii="Times New Roman" w:hAnsi="Times New Roman"/>
                <w:sz w:val="28"/>
                <w:szCs w:val="28"/>
                <w:lang w:val="uk-UA"/>
              </w:rPr>
              <w:t>створення місцевої МАСЦО</w:t>
            </w:r>
          </w:p>
          <w:p w14:paraId="63280CEC" w14:textId="5DC72EB0" w:rsidR="00AC6692" w:rsidRPr="008F2E08" w:rsidRDefault="00AC6692" w:rsidP="0068629B">
            <w:pPr>
              <w:numPr>
                <w:ilvl w:val="0"/>
                <w:numId w:val="23"/>
              </w:numPr>
              <w:spacing w:after="0" w:line="240" w:lineRule="auto"/>
              <w:ind w:left="0" w:firstLine="431"/>
              <w:jc w:val="both"/>
              <w:rPr>
                <w:rFonts w:ascii="Times New Roman" w:eastAsia="Times New Roman" w:hAnsi="Times New Roman"/>
                <w:sz w:val="28"/>
                <w:szCs w:val="28"/>
                <w:lang w:val="uk-UA"/>
              </w:rPr>
            </w:pPr>
            <w:r w:rsidRPr="008F2E08">
              <w:rPr>
                <w:rFonts w:ascii="Times New Roman" w:hAnsi="Times New Roman"/>
                <w:sz w:val="28"/>
                <w:szCs w:val="28"/>
                <w:lang w:val="uk-UA"/>
              </w:rPr>
              <w:t>.</w:t>
            </w:r>
            <w:r w:rsidR="005462E5" w:rsidRPr="008F2E08">
              <w:rPr>
                <w:rFonts w:ascii="Times New Roman" w:hAnsi="Times New Roman"/>
                <w:sz w:val="28"/>
                <w:szCs w:val="28"/>
                <w:lang w:val="uk-UA"/>
              </w:rPr>
              <w:t xml:space="preserve">формування фонду захисних споруд (зокрема в закладах освіти </w:t>
            </w:r>
            <w:r w:rsidR="005462E5" w:rsidRPr="008F2E08">
              <w:rPr>
                <w:rFonts w:ascii="Times New Roman" w:hAnsi="Times New Roman"/>
                <w:bCs/>
                <w:sz w:val="28"/>
                <w:szCs w:val="28"/>
                <w:lang w:val="uk-UA"/>
              </w:rPr>
              <w:t xml:space="preserve">охорони здоров’я та соціального захисту) з  урахуванням принципів </w:t>
            </w:r>
            <w:proofErr w:type="spellStart"/>
            <w:r w:rsidR="005462E5" w:rsidRPr="008F2E08">
              <w:rPr>
                <w:rFonts w:ascii="Times New Roman" w:hAnsi="Times New Roman"/>
                <w:bCs/>
                <w:sz w:val="28"/>
                <w:szCs w:val="28"/>
                <w:lang w:val="uk-UA"/>
              </w:rPr>
              <w:t>інклюзивності</w:t>
            </w:r>
            <w:proofErr w:type="spellEnd"/>
            <w:r w:rsidR="005462E5" w:rsidRPr="008F2E08">
              <w:rPr>
                <w:rFonts w:ascii="Times New Roman" w:hAnsi="Times New Roman"/>
                <w:bCs/>
                <w:sz w:val="28"/>
                <w:szCs w:val="28"/>
                <w:lang w:val="uk-UA"/>
              </w:rPr>
              <w:t xml:space="preserve"> та </w:t>
            </w:r>
            <w:proofErr w:type="spellStart"/>
            <w:r w:rsidR="005462E5" w:rsidRPr="008F2E08">
              <w:rPr>
                <w:rFonts w:ascii="Times New Roman" w:hAnsi="Times New Roman"/>
                <w:bCs/>
                <w:sz w:val="28"/>
                <w:szCs w:val="28"/>
                <w:lang w:val="uk-UA"/>
              </w:rPr>
              <w:t>безбар’єрності</w:t>
            </w:r>
            <w:proofErr w:type="spellEnd"/>
            <w:r w:rsidR="005462E5" w:rsidRPr="008F2E08">
              <w:rPr>
                <w:rFonts w:ascii="Times New Roman" w:hAnsi="Times New Roman"/>
                <w:bCs/>
                <w:sz w:val="28"/>
                <w:szCs w:val="28"/>
                <w:lang w:val="uk-UA"/>
              </w:rPr>
              <w:t>;</w:t>
            </w:r>
          </w:p>
        </w:tc>
      </w:tr>
      <w:tr w:rsidR="00AC6692" w:rsidRPr="008F2E08" w14:paraId="288FC513" w14:textId="77777777" w:rsidTr="005069C5">
        <w:tc>
          <w:tcPr>
            <w:tcW w:w="4672" w:type="dxa"/>
          </w:tcPr>
          <w:p w14:paraId="4060BB97" w14:textId="4DF117AB" w:rsidR="00AC6692" w:rsidRPr="008F2E08" w:rsidRDefault="005462E5" w:rsidP="0068629B">
            <w:pPr>
              <w:spacing w:after="0" w:line="240" w:lineRule="auto"/>
              <w:contextualSpacing/>
              <w:jc w:val="both"/>
              <w:rPr>
                <w:rFonts w:ascii="Times New Roman" w:eastAsia="Times New Roman" w:hAnsi="Times New Roman"/>
                <w:b/>
                <w:bCs/>
                <w:sz w:val="28"/>
                <w:szCs w:val="28"/>
                <w:lang w:val="uk-UA"/>
              </w:rPr>
            </w:pPr>
            <w:r w:rsidRPr="008F2E08">
              <w:rPr>
                <w:rFonts w:ascii="Times New Roman" w:hAnsi="Times New Roman"/>
                <w:b/>
                <w:bCs/>
                <w:sz w:val="28"/>
                <w:szCs w:val="28"/>
                <w:lang w:val="uk-UA"/>
              </w:rPr>
              <w:t>3.3</w:t>
            </w:r>
            <w:r w:rsidR="00AC6692" w:rsidRPr="008F2E08">
              <w:rPr>
                <w:rFonts w:ascii="Times New Roman" w:hAnsi="Times New Roman"/>
                <w:b/>
                <w:bCs/>
                <w:sz w:val="28"/>
                <w:szCs w:val="28"/>
                <w:lang w:val="uk-UA"/>
              </w:rPr>
              <w:t>.2.</w:t>
            </w:r>
            <w:r w:rsidR="00AC6692" w:rsidRPr="008F2E08">
              <w:rPr>
                <w:rFonts w:ascii="Times New Roman" w:hAnsi="Times New Roman"/>
                <w:bCs/>
                <w:sz w:val="28"/>
                <w:szCs w:val="28"/>
                <w:lang w:val="uk-UA"/>
              </w:rPr>
              <w:t xml:space="preserve"> </w:t>
            </w:r>
            <w:r w:rsidR="005069C5" w:rsidRPr="008F2E08">
              <w:rPr>
                <w:rFonts w:ascii="Times New Roman" w:hAnsi="Times New Roman"/>
                <w:bCs/>
                <w:sz w:val="28"/>
                <w:szCs w:val="28"/>
                <w:lang w:val="uk-UA"/>
              </w:rPr>
              <w:t xml:space="preserve">створення та сприяння розвитку в громаді Центру безпеки як інтегрованої структури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(з </w:t>
            </w:r>
            <w:proofErr w:type="spellStart"/>
            <w:r w:rsidR="005069C5" w:rsidRPr="008F2E08">
              <w:rPr>
                <w:rFonts w:ascii="Times New Roman" w:hAnsi="Times New Roman"/>
                <w:bCs/>
                <w:sz w:val="28"/>
                <w:szCs w:val="28"/>
                <w:lang w:val="uk-UA"/>
              </w:rPr>
              <w:t>пожежно</w:t>
            </w:r>
            <w:proofErr w:type="spellEnd"/>
            <w:r w:rsidR="005069C5" w:rsidRPr="008F2E08">
              <w:rPr>
                <w:rFonts w:ascii="Times New Roman" w:hAnsi="Times New Roman"/>
                <w:bCs/>
                <w:sz w:val="28"/>
                <w:szCs w:val="28"/>
                <w:lang w:val="uk-UA"/>
              </w:rPr>
              <w:t>- рятувальним підрозділом і поліцейським громади</w:t>
            </w:r>
          </w:p>
        </w:tc>
        <w:tc>
          <w:tcPr>
            <w:tcW w:w="4672" w:type="dxa"/>
          </w:tcPr>
          <w:p w14:paraId="5A096E30" w14:textId="6FDB5397" w:rsidR="00AC6692" w:rsidRPr="008F2E08" w:rsidRDefault="005069C5"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створення </w:t>
            </w:r>
            <w:r w:rsidR="005462E5" w:rsidRPr="008F2E08">
              <w:rPr>
                <w:rFonts w:ascii="Times New Roman" w:eastAsia="Times New Roman" w:hAnsi="Times New Roman"/>
                <w:sz w:val="28"/>
                <w:szCs w:val="28"/>
                <w:lang w:val="uk-UA"/>
              </w:rPr>
              <w:t xml:space="preserve"> Ц</w:t>
            </w:r>
            <w:r w:rsidRPr="008F2E08">
              <w:rPr>
                <w:rFonts w:ascii="Times New Roman" w:eastAsia="Times New Roman" w:hAnsi="Times New Roman"/>
                <w:sz w:val="28"/>
                <w:szCs w:val="28"/>
                <w:lang w:val="uk-UA"/>
              </w:rPr>
              <w:t xml:space="preserve">ентру безпеки в </w:t>
            </w:r>
            <w:proofErr w:type="spellStart"/>
            <w:r w:rsidRPr="008F2E08">
              <w:rPr>
                <w:rFonts w:ascii="Times New Roman" w:eastAsia="Times New Roman" w:hAnsi="Times New Roman"/>
                <w:sz w:val="28"/>
                <w:szCs w:val="28"/>
                <w:lang w:val="uk-UA"/>
              </w:rPr>
              <w:t>с.Волосянка</w:t>
            </w:r>
            <w:proofErr w:type="spellEnd"/>
            <w:r w:rsidR="005462E5" w:rsidRPr="008F2E08">
              <w:rPr>
                <w:rFonts w:ascii="Times New Roman" w:eastAsia="Times New Roman" w:hAnsi="Times New Roman"/>
                <w:sz w:val="28"/>
                <w:szCs w:val="28"/>
                <w:lang w:val="uk-UA"/>
              </w:rPr>
              <w:t xml:space="preserve"> 301А</w:t>
            </w:r>
          </w:p>
          <w:p w14:paraId="33D51EC4" w14:textId="3D4DA9C3" w:rsidR="005069C5" w:rsidRPr="008F2E08" w:rsidRDefault="005069C5"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xml:space="preserve">- створення </w:t>
            </w:r>
            <w:proofErr w:type="spellStart"/>
            <w:r w:rsidRPr="008F2E08">
              <w:rPr>
                <w:rFonts w:ascii="Times New Roman" w:eastAsia="Times New Roman" w:hAnsi="Times New Roman"/>
                <w:sz w:val="28"/>
                <w:szCs w:val="28"/>
                <w:lang w:val="uk-UA"/>
              </w:rPr>
              <w:t>пожежно</w:t>
            </w:r>
            <w:proofErr w:type="spellEnd"/>
            <w:r w:rsidRPr="008F2E08">
              <w:rPr>
                <w:rFonts w:ascii="Times New Roman" w:eastAsia="Times New Roman" w:hAnsi="Times New Roman"/>
                <w:sz w:val="28"/>
                <w:szCs w:val="28"/>
                <w:lang w:val="uk-UA"/>
              </w:rPr>
              <w:t>-рятувального підрозділу місцевої пожежної охорони;</w:t>
            </w:r>
          </w:p>
          <w:p w14:paraId="6776720F" w14:textId="6D61B932" w:rsidR="005069C5" w:rsidRPr="008F2E08" w:rsidRDefault="005069C5" w:rsidP="0068629B">
            <w:pPr>
              <w:spacing w:after="0" w:line="240" w:lineRule="auto"/>
              <w:jc w:val="both"/>
              <w:rPr>
                <w:rFonts w:ascii="Times New Roman" w:eastAsia="Times New Roman" w:hAnsi="Times New Roman"/>
                <w:sz w:val="28"/>
                <w:szCs w:val="28"/>
                <w:lang w:val="uk-UA"/>
              </w:rPr>
            </w:pPr>
            <w:r w:rsidRPr="008F2E08">
              <w:rPr>
                <w:rFonts w:ascii="Times New Roman" w:eastAsia="Times New Roman" w:hAnsi="Times New Roman"/>
                <w:sz w:val="28"/>
                <w:szCs w:val="28"/>
                <w:lang w:val="uk-UA"/>
              </w:rPr>
              <w:t>- створення поліцейської ста</w:t>
            </w:r>
            <w:r w:rsidR="005462E5" w:rsidRPr="008F2E08">
              <w:rPr>
                <w:rFonts w:ascii="Times New Roman" w:eastAsia="Times New Roman" w:hAnsi="Times New Roman"/>
                <w:sz w:val="28"/>
                <w:szCs w:val="28"/>
                <w:lang w:val="uk-UA"/>
              </w:rPr>
              <w:t>нції (поліцейського громади) в Ц</w:t>
            </w:r>
            <w:r w:rsidRPr="008F2E08">
              <w:rPr>
                <w:rFonts w:ascii="Times New Roman" w:eastAsia="Times New Roman" w:hAnsi="Times New Roman"/>
                <w:sz w:val="28"/>
                <w:szCs w:val="28"/>
                <w:lang w:val="uk-UA"/>
              </w:rPr>
              <w:t>ентрі безпеки</w:t>
            </w:r>
          </w:p>
          <w:p w14:paraId="36D51B94" w14:textId="77678DAD" w:rsidR="00AC6692" w:rsidRPr="008F2E08" w:rsidRDefault="00AC6692" w:rsidP="0068629B">
            <w:pPr>
              <w:spacing w:after="0" w:line="240" w:lineRule="auto"/>
              <w:jc w:val="both"/>
              <w:rPr>
                <w:rFonts w:ascii="Times New Roman" w:eastAsia="Times New Roman" w:hAnsi="Times New Roman"/>
                <w:sz w:val="28"/>
                <w:szCs w:val="28"/>
                <w:lang w:val="uk-UA"/>
              </w:rPr>
            </w:pPr>
          </w:p>
        </w:tc>
      </w:tr>
    </w:tbl>
    <w:p w14:paraId="29C0C609" w14:textId="77777777" w:rsidR="00DE744A" w:rsidRPr="008F2E08" w:rsidRDefault="00DE744A" w:rsidP="0068629B">
      <w:pPr>
        <w:spacing w:after="0" w:line="240" w:lineRule="auto"/>
        <w:jc w:val="center"/>
        <w:rPr>
          <w:rFonts w:ascii="Times New Roman" w:hAnsi="Times New Roman"/>
          <w:b/>
          <w:bCs/>
          <w:color w:val="000000" w:themeColor="text1"/>
          <w:sz w:val="28"/>
          <w:szCs w:val="28"/>
        </w:rPr>
      </w:pPr>
      <w:r w:rsidRPr="008F2E08">
        <w:rPr>
          <w:rFonts w:ascii="Times New Roman" w:hAnsi="Times New Roman"/>
          <w:b/>
          <w:bCs/>
          <w:color w:val="000000" w:themeColor="text1"/>
          <w:sz w:val="28"/>
          <w:szCs w:val="28"/>
        </w:rPr>
        <w:t>6. ПЛАН РЕАЛІЗАЦІЇ СТРАТЕГІЇ</w:t>
      </w:r>
      <w:bookmarkEnd w:id="69"/>
      <w:bookmarkEnd w:id="70"/>
    </w:p>
    <w:p w14:paraId="5E04AFF9" w14:textId="5B558AE9" w:rsidR="00DE744A" w:rsidRPr="008F2E08" w:rsidRDefault="00DE744A" w:rsidP="0068629B">
      <w:pPr>
        <w:pStyle w:val="ab"/>
        <w:ind w:firstLine="567"/>
        <w:jc w:val="both"/>
        <w:rPr>
          <w:rFonts w:ascii="Times New Roman" w:hAnsi="Times New Roman"/>
          <w:sz w:val="28"/>
          <w:szCs w:val="28"/>
        </w:rPr>
      </w:pPr>
      <w:r w:rsidRPr="008F2E08">
        <w:rPr>
          <w:rFonts w:ascii="Times New Roman" w:hAnsi="Times New Roman"/>
          <w:sz w:val="28"/>
          <w:szCs w:val="28"/>
        </w:rPr>
        <w:t>В основу Плану реалізації стратегії лягли проектні ідеї, відібрані та доопрацьовані членами Робочої групи на основі пропозицій, що надійшли від представників підприємств, устано</w:t>
      </w:r>
      <w:r w:rsidR="00FB08D7" w:rsidRPr="008F2E08">
        <w:rPr>
          <w:rFonts w:ascii="Times New Roman" w:hAnsi="Times New Roman"/>
          <w:sz w:val="28"/>
          <w:szCs w:val="28"/>
        </w:rPr>
        <w:t xml:space="preserve">в та організацій </w:t>
      </w:r>
      <w:proofErr w:type="spellStart"/>
      <w:r w:rsidR="00FB08D7" w:rsidRPr="008F2E08">
        <w:rPr>
          <w:rFonts w:ascii="Times New Roman" w:hAnsi="Times New Roman"/>
          <w:sz w:val="28"/>
          <w:szCs w:val="28"/>
        </w:rPr>
        <w:t>Ставненської</w:t>
      </w:r>
      <w:proofErr w:type="spellEnd"/>
      <w:r w:rsidR="00F86267" w:rsidRPr="008F2E08">
        <w:rPr>
          <w:rFonts w:ascii="Times New Roman" w:hAnsi="Times New Roman"/>
          <w:sz w:val="28"/>
          <w:szCs w:val="28"/>
        </w:rPr>
        <w:t xml:space="preserve"> </w:t>
      </w:r>
      <w:r w:rsidRPr="008F2E08">
        <w:rPr>
          <w:rFonts w:ascii="Times New Roman" w:hAnsi="Times New Roman"/>
          <w:sz w:val="28"/>
          <w:szCs w:val="28"/>
        </w:rPr>
        <w:t xml:space="preserve">громади. </w:t>
      </w:r>
    </w:p>
    <w:p w14:paraId="74DFD2A6" w14:textId="77777777" w:rsidR="00DE744A" w:rsidRPr="008F2E08" w:rsidRDefault="00DE744A" w:rsidP="0068629B">
      <w:pPr>
        <w:pStyle w:val="ab"/>
        <w:ind w:firstLine="567"/>
        <w:jc w:val="both"/>
        <w:rPr>
          <w:rFonts w:ascii="Times New Roman" w:hAnsi="Times New Roman"/>
          <w:sz w:val="28"/>
          <w:szCs w:val="28"/>
        </w:rPr>
      </w:pPr>
    </w:p>
    <w:p w14:paraId="49A1196C" w14:textId="77777777" w:rsidR="00DE744A" w:rsidRPr="008F2E08" w:rsidRDefault="00DE744A" w:rsidP="0068629B">
      <w:pPr>
        <w:pStyle w:val="ab"/>
        <w:ind w:firstLine="567"/>
        <w:jc w:val="both"/>
        <w:rPr>
          <w:rFonts w:ascii="Times New Roman" w:hAnsi="Times New Roman"/>
          <w:bCs/>
          <w:sz w:val="28"/>
          <w:szCs w:val="28"/>
          <w:u w:val="single"/>
        </w:rPr>
      </w:pPr>
      <w:bookmarkStart w:id="71" w:name="_Toc514146071"/>
      <w:bookmarkStart w:id="72" w:name="_Toc469868683"/>
      <w:bookmarkStart w:id="73" w:name="_Toc410341072"/>
      <w:r w:rsidRPr="008F2E08">
        <w:rPr>
          <w:rFonts w:ascii="Times New Roman" w:hAnsi="Times New Roman"/>
          <w:bCs/>
          <w:sz w:val="28"/>
          <w:szCs w:val="28"/>
          <w:u w:val="single"/>
        </w:rPr>
        <w:t>Часові рамки і засоби реалізації</w:t>
      </w:r>
      <w:bookmarkEnd w:id="71"/>
      <w:bookmarkEnd w:id="72"/>
      <w:bookmarkEnd w:id="73"/>
    </w:p>
    <w:p w14:paraId="44592C76" w14:textId="77777777" w:rsidR="00DE744A" w:rsidRPr="008F2E08" w:rsidRDefault="00DE744A" w:rsidP="0068629B">
      <w:pPr>
        <w:pStyle w:val="ab"/>
        <w:ind w:firstLine="567"/>
        <w:jc w:val="both"/>
        <w:rPr>
          <w:rFonts w:ascii="Times New Roman" w:hAnsi="Times New Roman"/>
          <w:sz w:val="28"/>
          <w:szCs w:val="28"/>
        </w:rPr>
      </w:pPr>
    </w:p>
    <w:p w14:paraId="2C0B77BF" w14:textId="09E1F3CE" w:rsidR="00510909" w:rsidRPr="008F2E08" w:rsidRDefault="00DE744A"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План реалізації стратегії складається з </w:t>
      </w:r>
      <w:r w:rsidR="00617755" w:rsidRPr="008F2E08">
        <w:rPr>
          <w:rFonts w:ascii="Times New Roman" w:hAnsi="Times New Roman"/>
          <w:sz w:val="28"/>
          <w:szCs w:val="28"/>
        </w:rPr>
        <w:t>трьох</w:t>
      </w:r>
      <w:r w:rsidRPr="008F2E08">
        <w:rPr>
          <w:rFonts w:ascii="Times New Roman" w:hAnsi="Times New Roman"/>
          <w:sz w:val="28"/>
          <w:szCs w:val="28"/>
        </w:rPr>
        <w:t xml:space="preserve"> Стратегічних ціл</w:t>
      </w:r>
      <w:r w:rsidR="00510909" w:rsidRPr="008F2E08">
        <w:rPr>
          <w:rFonts w:ascii="Times New Roman" w:hAnsi="Times New Roman"/>
          <w:sz w:val="28"/>
          <w:szCs w:val="28"/>
        </w:rPr>
        <w:t>ей</w:t>
      </w:r>
      <w:r w:rsidRPr="008F2E08">
        <w:rPr>
          <w:rFonts w:ascii="Times New Roman" w:hAnsi="Times New Roman"/>
          <w:sz w:val="28"/>
          <w:szCs w:val="28"/>
        </w:rPr>
        <w:t xml:space="preserve"> Стратегії, як</w:t>
      </w:r>
      <w:r w:rsidR="00D2784A" w:rsidRPr="008F2E08">
        <w:rPr>
          <w:rFonts w:ascii="Times New Roman" w:hAnsi="Times New Roman"/>
          <w:sz w:val="28"/>
          <w:szCs w:val="28"/>
        </w:rPr>
        <w:t xml:space="preserve">і реалізуються </w:t>
      </w:r>
      <w:r w:rsidR="0055482A" w:rsidRPr="008F2E08">
        <w:rPr>
          <w:rFonts w:ascii="Times New Roman" w:hAnsi="Times New Roman"/>
          <w:sz w:val="28"/>
          <w:szCs w:val="28"/>
        </w:rPr>
        <w:t xml:space="preserve"> для впровадження проектів</w:t>
      </w:r>
      <w:r w:rsidRPr="008F2E08">
        <w:rPr>
          <w:rFonts w:ascii="Times New Roman" w:hAnsi="Times New Roman"/>
          <w:sz w:val="28"/>
          <w:szCs w:val="28"/>
        </w:rPr>
        <w:t xml:space="preserve">. </w:t>
      </w:r>
      <w:r w:rsidR="00510909" w:rsidRPr="008F2E08">
        <w:rPr>
          <w:rFonts w:ascii="Times New Roman" w:hAnsi="Times New Roman"/>
          <w:sz w:val="28"/>
          <w:szCs w:val="28"/>
        </w:rPr>
        <w:t xml:space="preserve">    </w:t>
      </w:r>
    </w:p>
    <w:p w14:paraId="4EFD9BCC" w14:textId="77777777" w:rsidR="00DE744A" w:rsidRPr="008F2E08" w:rsidRDefault="00DE744A" w:rsidP="0068629B">
      <w:pPr>
        <w:pStyle w:val="ab"/>
        <w:ind w:firstLine="567"/>
        <w:jc w:val="both"/>
        <w:rPr>
          <w:rFonts w:ascii="Times New Roman" w:hAnsi="Times New Roman"/>
          <w:sz w:val="28"/>
          <w:szCs w:val="28"/>
        </w:rPr>
      </w:pPr>
      <w:r w:rsidRPr="008F2E08">
        <w:rPr>
          <w:rFonts w:ascii="Times New Roman" w:hAnsi="Times New Roman"/>
          <w:sz w:val="28"/>
          <w:szCs w:val="28"/>
        </w:rPr>
        <w:t>Впровадження проектів програм можливе через:</w:t>
      </w:r>
    </w:p>
    <w:p w14:paraId="724ED0E6" w14:textId="2224A573" w:rsidR="00DE744A" w:rsidRPr="008F2E08" w:rsidRDefault="00510909"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w:t>
      </w:r>
      <w:r w:rsidR="00DE744A" w:rsidRPr="008F2E08">
        <w:rPr>
          <w:rFonts w:ascii="Times New Roman" w:hAnsi="Times New Roman"/>
          <w:sz w:val="28"/>
          <w:szCs w:val="28"/>
        </w:rPr>
        <w:t>внесення заходів до щорічної програми соціально-економічного розвитку, можливо – галузевих програм;</w:t>
      </w:r>
    </w:p>
    <w:p w14:paraId="54B1080E" w14:textId="3FA80237" w:rsidR="00DE744A" w:rsidRPr="008F2E08" w:rsidRDefault="00510909"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w:t>
      </w:r>
      <w:r w:rsidR="00DE744A" w:rsidRPr="008F2E08">
        <w:rPr>
          <w:rFonts w:ascii="Times New Roman" w:hAnsi="Times New Roman"/>
          <w:sz w:val="28"/>
          <w:szCs w:val="28"/>
        </w:rPr>
        <w:t>фінансування за рахунок субвенції на розвиток інфраструктури ОТГ;</w:t>
      </w:r>
    </w:p>
    <w:p w14:paraId="268EEEB5" w14:textId="66EEC275" w:rsidR="00DE744A" w:rsidRPr="008F2E08" w:rsidRDefault="00510909"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w:t>
      </w:r>
      <w:r w:rsidR="00DE744A" w:rsidRPr="008F2E08">
        <w:rPr>
          <w:rFonts w:ascii="Times New Roman" w:hAnsi="Times New Roman"/>
          <w:sz w:val="28"/>
          <w:szCs w:val="28"/>
        </w:rPr>
        <w:t xml:space="preserve">залучення коштів Державного фонду регіонального розвитку, в </w:t>
      </w:r>
      <w:proofErr w:type="spellStart"/>
      <w:r w:rsidR="00DE744A" w:rsidRPr="008F2E08">
        <w:rPr>
          <w:rFonts w:ascii="Times New Roman" w:hAnsi="Times New Roman"/>
          <w:sz w:val="28"/>
          <w:szCs w:val="28"/>
        </w:rPr>
        <w:t>т.ч</w:t>
      </w:r>
      <w:proofErr w:type="spellEnd"/>
      <w:r w:rsidR="00DE744A" w:rsidRPr="008F2E08">
        <w:rPr>
          <w:rFonts w:ascii="Times New Roman" w:hAnsi="Times New Roman"/>
          <w:sz w:val="28"/>
          <w:szCs w:val="28"/>
        </w:rPr>
        <w:t>. на проекти міжмуніципальної співпраці;</w:t>
      </w:r>
    </w:p>
    <w:p w14:paraId="546865A0" w14:textId="06F6A232" w:rsidR="00DE744A" w:rsidRPr="008F2E08" w:rsidRDefault="00510909"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w:t>
      </w:r>
      <w:r w:rsidR="00DE744A" w:rsidRPr="008F2E08">
        <w:rPr>
          <w:rFonts w:ascii="Times New Roman" w:hAnsi="Times New Roman"/>
          <w:sz w:val="28"/>
          <w:szCs w:val="28"/>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14:paraId="440F9D17" w14:textId="2DC3AC61" w:rsidR="00DE744A" w:rsidRPr="008F2E08" w:rsidRDefault="00510909"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w:t>
      </w:r>
      <w:r w:rsidR="00DE744A" w:rsidRPr="008F2E08">
        <w:rPr>
          <w:rFonts w:ascii="Times New Roman" w:hAnsi="Times New Roman"/>
          <w:sz w:val="28"/>
          <w:szCs w:val="28"/>
        </w:rPr>
        <w:t>залучення співфінансування від мешканців громади (де це передбачено умовами проекту).</w:t>
      </w:r>
    </w:p>
    <w:p w14:paraId="77087E99" w14:textId="766FA7AD" w:rsidR="00735623" w:rsidRDefault="00735623">
      <w:pPr>
        <w:spacing w:after="160" w:line="259" w:lineRule="auto"/>
        <w:rPr>
          <w:rFonts w:ascii="Times New Roman" w:hAnsi="Times New Roman"/>
          <w:b/>
          <w:sz w:val="28"/>
          <w:szCs w:val="28"/>
        </w:rPr>
      </w:pPr>
      <w:r>
        <w:rPr>
          <w:rFonts w:ascii="Times New Roman" w:hAnsi="Times New Roman"/>
          <w:b/>
          <w:sz w:val="28"/>
          <w:szCs w:val="28"/>
        </w:rPr>
        <w:br w:type="page"/>
      </w:r>
    </w:p>
    <w:p w14:paraId="34807BE1" w14:textId="77777777" w:rsidR="0031308F" w:rsidRPr="008F2E08" w:rsidRDefault="0031308F" w:rsidP="0068629B">
      <w:pPr>
        <w:pStyle w:val="ab"/>
        <w:jc w:val="both"/>
        <w:rPr>
          <w:rFonts w:ascii="Times New Roman" w:hAnsi="Times New Roman"/>
          <w:b/>
          <w:sz w:val="28"/>
          <w:szCs w:val="28"/>
        </w:rPr>
      </w:pPr>
    </w:p>
    <w:p w14:paraId="7DB456BB" w14:textId="618DE478" w:rsidR="008F523C" w:rsidRPr="008F2E08" w:rsidRDefault="008F523C" w:rsidP="00735623">
      <w:pPr>
        <w:spacing w:after="0" w:line="240" w:lineRule="auto"/>
        <w:ind w:firstLine="567"/>
        <w:jc w:val="center"/>
        <w:rPr>
          <w:rFonts w:ascii="Times New Roman" w:eastAsia="Times New Roman" w:hAnsi="Times New Roman"/>
          <w:b/>
          <w:color w:val="000000" w:themeColor="text1"/>
          <w:sz w:val="28"/>
          <w:szCs w:val="28"/>
        </w:rPr>
      </w:pPr>
      <w:r w:rsidRPr="008F2E08">
        <w:rPr>
          <w:rFonts w:ascii="Times New Roman" w:eastAsia="Times New Roman" w:hAnsi="Times New Roman"/>
          <w:b/>
          <w:color w:val="000000" w:themeColor="text1"/>
          <w:sz w:val="28"/>
          <w:szCs w:val="28"/>
        </w:rPr>
        <w:t>7. ОСНОВНІ ЕТАПИ ТА МЕХАНІЗМИ РЕАЛІЗАЦІЇ СТРАТЕГІЇ</w:t>
      </w:r>
      <w:r w:rsidR="004E1A8B" w:rsidRPr="008F2E08">
        <w:rPr>
          <w:rFonts w:ascii="Times New Roman" w:eastAsia="Times New Roman" w:hAnsi="Times New Roman"/>
          <w:b/>
          <w:color w:val="000000" w:themeColor="text1"/>
          <w:sz w:val="28"/>
          <w:szCs w:val="28"/>
        </w:rPr>
        <w:t>.</w:t>
      </w:r>
    </w:p>
    <w:p w14:paraId="1B82C11D" w14:textId="77777777" w:rsidR="00982B06" w:rsidRPr="008F2E08" w:rsidRDefault="00982B06" w:rsidP="0068629B">
      <w:pPr>
        <w:spacing w:after="0" w:line="240" w:lineRule="auto"/>
        <w:ind w:firstLine="567"/>
        <w:jc w:val="both"/>
        <w:rPr>
          <w:rFonts w:ascii="Times New Roman" w:eastAsia="Times New Roman" w:hAnsi="Times New Roman"/>
          <w:color w:val="000000" w:themeColor="text1"/>
          <w:sz w:val="28"/>
          <w:szCs w:val="28"/>
        </w:rPr>
      </w:pPr>
    </w:p>
    <w:p w14:paraId="003E0803" w14:textId="771E353A" w:rsidR="004E1A8B" w:rsidRPr="008F2E08" w:rsidRDefault="004E1A8B" w:rsidP="0068629B">
      <w:pPr>
        <w:pStyle w:val="ab"/>
        <w:ind w:firstLine="567"/>
        <w:jc w:val="both"/>
        <w:rPr>
          <w:rFonts w:ascii="Times New Roman" w:hAnsi="Times New Roman"/>
          <w:b/>
          <w:sz w:val="28"/>
          <w:szCs w:val="28"/>
        </w:rPr>
      </w:pPr>
      <w:r w:rsidRPr="008F2E08">
        <w:rPr>
          <w:rFonts w:ascii="Times New Roman" w:hAnsi="Times New Roman"/>
          <w:b/>
          <w:sz w:val="28"/>
          <w:szCs w:val="28"/>
        </w:rPr>
        <w:t>7.1. СИСТЕМА УПРАВЛІННЯ, МОНІТОРИНГУ ТА ОНОВЛЕННЯ СТРАТЕГІЇ</w:t>
      </w:r>
    </w:p>
    <w:p w14:paraId="0D2CC455" w14:textId="663C2BD6" w:rsidR="008F523C" w:rsidRPr="008F2E08" w:rsidRDefault="008F523C"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Реалізація Стратегії здійснюватиметься на основі партнерства, координації та узгодження діяльності всіх основних учасників цього процесу. Впровадження Стратегії буде забезпечуватися через системну реалізацію комплексу інформаційних, організаційних та фінансових заходів, які будуть проводитися відповідно до Плану реалізації Стратегії та інших місцевих програм, які випливають із Стратегії, а також рішень органів місцевого самоврядування, що приймаються для досягнення стратегічних цілей. Стратегія розвитку не може передбачити всі дії місцевого, регіонального та національного рівн</w:t>
      </w:r>
      <w:r w:rsidR="00522175" w:rsidRPr="008F2E08">
        <w:rPr>
          <w:rFonts w:ascii="Times New Roman" w:eastAsia="Times New Roman" w:hAnsi="Times New Roman"/>
          <w:sz w:val="28"/>
          <w:szCs w:val="28"/>
          <w:lang w:eastAsia="ru-RU"/>
        </w:rPr>
        <w:t xml:space="preserve">я, які будуть реалізовуватись в </w:t>
      </w:r>
      <w:proofErr w:type="spellStart"/>
      <w:r w:rsidR="00522175" w:rsidRPr="008F2E08">
        <w:rPr>
          <w:rFonts w:ascii="Times New Roman" w:eastAsia="Times New Roman" w:hAnsi="Times New Roman"/>
          <w:sz w:val="28"/>
          <w:szCs w:val="28"/>
          <w:lang w:eastAsia="ru-RU"/>
        </w:rPr>
        <w:t>Ставненській</w:t>
      </w:r>
      <w:proofErr w:type="spellEnd"/>
      <w:r w:rsidRPr="008F2E08">
        <w:rPr>
          <w:rFonts w:ascii="Times New Roman" w:eastAsia="Times New Roman" w:hAnsi="Times New Roman"/>
          <w:sz w:val="28"/>
          <w:szCs w:val="28"/>
          <w:lang w:eastAsia="ru-RU"/>
        </w:rPr>
        <w:t xml:space="preserve"> </w:t>
      </w:r>
      <w:r w:rsidR="00522175" w:rsidRPr="008F2E08">
        <w:rPr>
          <w:rFonts w:ascii="Times New Roman" w:eastAsia="Times New Roman" w:hAnsi="Times New Roman"/>
          <w:sz w:val="28"/>
          <w:szCs w:val="28"/>
          <w:lang w:eastAsia="ru-RU"/>
        </w:rPr>
        <w:t>ОТГ та Закарпатській</w:t>
      </w:r>
      <w:r w:rsidRPr="008F2E08">
        <w:rPr>
          <w:rFonts w:ascii="Times New Roman" w:eastAsia="Times New Roman" w:hAnsi="Times New Roman"/>
          <w:sz w:val="28"/>
          <w:szCs w:val="28"/>
          <w:lang w:eastAsia="ru-RU"/>
        </w:rPr>
        <w:t xml:space="preserve"> області до 2027 року, та можуть сприяти досягненню очікуваних результатів.  Проте, стратегічні цілі, визначені цим документом, фактично визначають точки прикладання зусиль та напрями використання ресурсів (у тому числі приватних інвестицій), аби їх результативність була максимальною з точки зору досягнення стратегічного бачення, визначеного у Стратегії. Найбільш оптимальним підходом є створення системи «стратегічного управління», яка забезпечує інституційні умови для здійснення змін на всіх рівнях. Розробка, а далі затвердження стратегії та плану її реалізації сільською радою – це лише перший етап циклу стратегічного управління громадою. Наступні етапи для досягнення запланованих цілей це:</w:t>
      </w:r>
    </w:p>
    <w:p w14:paraId="0974B85D" w14:textId="77777777" w:rsidR="008F523C" w:rsidRPr="008F2E08" w:rsidRDefault="008F523C" w:rsidP="0068629B">
      <w:pPr>
        <w:tabs>
          <w:tab w:val="left" w:pos="993"/>
        </w:tabs>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результативна і ефективна реалізація заходів;</w:t>
      </w:r>
    </w:p>
    <w:p w14:paraId="5DD18633" w14:textId="77777777" w:rsidR="008F523C" w:rsidRPr="008F2E08" w:rsidRDefault="008F523C" w:rsidP="0068629B">
      <w:pPr>
        <w:tabs>
          <w:tab w:val="left" w:pos="993"/>
        </w:tabs>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моніторинг впровадження стратегії та оцінка результатів реалізації заходів;</w:t>
      </w:r>
    </w:p>
    <w:p w14:paraId="4A163821" w14:textId="77777777" w:rsidR="008F523C" w:rsidRPr="008F2E08" w:rsidRDefault="008F523C" w:rsidP="0068629B">
      <w:pPr>
        <w:tabs>
          <w:tab w:val="left" w:pos="993"/>
        </w:tabs>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w:t>
      </w:r>
      <w:r w:rsidRPr="008F2E08">
        <w:rPr>
          <w:rFonts w:ascii="Times New Roman" w:eastAsia="Times New Roman" w:hAnsi="Times New Roman"/>
          <w:sz w:val="28"/>
          <w:szCs w:val="28"/>
          <w:lang w:eastAsia="ru-RU"/>
        </w:rPr>
        <w:tab/>
        <w:t>можливі коригування плану та його актуалізація.</w:t>
      </w:r>
    </w:p>
    <w:p w14:paraId="51742F84" w14:textId="77777777" w:rsidR="008F523C" w:rsidRPr="008F2E08" w:rsidRDefault="008F523C" w:rsidP="0068629B">
      <w:pPr>
        <w:tabs>
          <w:tab w:val="left" w:pos="993"/>
        </w:tabs>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Ці елементи повинні разом створити організовану систему.</w:t>
      </w:r>
    </w:p>
    <w:p w14:paraId="1A8CB946" w14:textId="77777777" w:rsidR="008F523C" w:rsidRPr="008F2E08" w:rsidRDefault="008F523C" w:rsidP="0068629B">
      <w:pPr>
        <w:tabs>
          <w:tab w:val="left" w:pos="993"/>
        </w:tabs>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w:t>
      </w:r>
      <w:proofErr w:type="spellStart"/>
      <w:r w:rsidRPr="008F2E08">
        <w:rPr>
          <w:rFonts w:ascii="Times New Roman" w:eastAsia="Times New Roman" w:hAnsi="Times New Roman"/>
          <w:sz w:val="28"/>
          <w:szCs w:val="28"/>
          <w:lang w:eastAsia="ru-RU"/>
        </w:rPr>
        <w:t>проєктів</w:t>
      </w:r>
      <w:proofErr w:type="spellEnd"/>
      <w:r w:rsidRPr="008F2E08">
        <w:rPr>
          <w:rFonts w:ascii="Times New Roman" w:eastAsia="Times New Roman" w:hAnsi="Times New Roman"/>
          <w:sz w:val="28"/>
          <w:szCs w:val="28"/>
          <w:lang w:eastAsia="ru-RU"/>
        </w:rPr>
        <w:t>), спрямованих на розвиток громади.</w:t>
      </w:r>
    </w:p>
    <w:p w14:paraId="23AC6E73" w14:textId="5BEB5F7C" w:rsidR="008F523C" w:rsidRPr="008F2E08" w:rsidRDefault="008F523C" w:rsidP="0068629B">
      <w:pPr>
        <w:pStyle w:val="ab"/>
        <w:ind w:firstLine="567"/>
        <w:jc w:val="both"/>
        <w:rPr>
          <w:rFonts w:ascii="Times New Roman" w:hAnsi="Times New Roman"/>
          <w:sz w:val="28"/>
          <w:szCs w:val="28"/>
        </w:rPr>
      </w:pPr>
      <w:r w:rsidRPr="008F2E08">
        <w:rPr>
          <w:rFonts w:ascii="Times New Roman" w:hAnsi="Times New Roman"/>
          <w:sz w:val="28"/>
          <w:szCs w:val="28"/>
        </w:rPr>
        <w:t>Реалізація завдань Стратегії передбачає виконання одночасно багатьох завдань різними струк</w:t>
      </w:r>
      <w:r w:rsidR="00767D90" w:rsidRPr="008F2E08">
        <w:rPr>
          <w:rFonts w:ascii="Times New Roman" w:hAnsi="Times New Roman"/>
          <w:sz w:val="28"/>
          <w:szCs w:val="28"/>
        </w:rPr>
        <w:t xml:space="preserve">турами виконкому </w:t>
      </w:r>
      <w:proofErr w:type="spellStart"/>
      <w:r w:rsidR="00767D90"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за участі багатьох партнерів, що ставить перед керівництвом громади питання належного управління цим доволі складним процесом. </w:t>
      </w:r>
    </w:p>
    <w:p w14:paraId="037A2CE5" w14:textId="03D21A9F" w:rsidR="008F523C" w:rsidRPr="008F2E08" w:rsidRDefault="008F523C" w:rsidP="0068629B">
      <w:pPr>
        <w:pStyle w:val="ab"/>
        <w:ind w:firstLine="567"/>
        <w:jc w:val="both"/>
        <w:rPr>
          <w:rFonts w:ascii="Times New Roman" w:eastAsia="Times New Roman" w:hAnsi="Times New Roman"/>
          <w:sz w:val="28"/>
          <w:szCs w:val="28"/>
          <w:lang w:eastAsia="ru-RU"/>
        </w:rPr>
      </w:pPr>
      <w:r w:rsidRPr="008F2E08">
        <w:rPr>
          <w:rFonts w:ascii="Times New Roman" w:eastAsia="Times New Roman" w:hAnsi="Times New Roman"/>
          <w:b/>
          <w:i/>
          <w:sz w:val="28"/>
          <w:szCs w:val="28"/>
          <w:lang w:eastAsia="ru-RU"/>
        </w:rPr>
        <w:t>Фінансове забезпечення реалізації Стратегії.</w:t>
      </w:r>
      <w:r w:rsidRPr="008F2E08">
        <w:rPr>
          <w:rFonts w:ascii="Times New Roman" w:eastAsia="Times New Roman" w:hAnsi="Times New Roman"/>
          <w:sz w:val="28"/>
          <w:szCs w:val="28"/>
          <w:lang w:eastAsia="ru-RU"/>
        </w:rPr>
        <w:t xml:space="preserve">  Стратегія розвитку громади розглядається як плановий</w:t>
      </w:r>
      <w:r w:rsidR="0055482A" w:rsidRPr="008F2E08">
        <w:rPr>
          <w:rFonts w:ascii="Times New Roman" w:eastAsia="Times New Roman" w:hAnsi="Times New Roman"/>
          <w:sz w:val="28"/>
          <w:szCs w:val="28"/>
          <w:lang w:eastAsia="ru-RU"/>
        </w:rPr>
        <w:t xml:space="preserve"> документ найвищого </w:t>
      </w:r>
      <w:r w:rsidRPr="008F2E08">
        <w:rPr>
          <w:rFonts w:ascii="Times New Roman" w:eastAsia="Times New Roman" w:hAnsi="Times New Roman"/>
          <w:sz w:val="28"/>
          <w:szCs w:val="28"/>
          <w:lang w:eastAsia="ru-RU"/>
        </w:rPr>
        <w:t xml:space="preserve"> рівня планування в громаді, її реалізація вимагає зосередження фінансових та людських ресурсів. Зусилля сільської ради, громадянського суспільства і громадян повинні бути націлені на успішну реалізацію </w:t>
      </w:r>
      <w:proofErr w:type="spellStart"/>
      <w:r w:rsidRPr="008F2E08">
        <w:rPr>
          <w:rFonts w:ascii="Times New Roman" w:eastAsia="Times New Roman" w:hAnsi="Times New Roman"/>
          <w:sz w:val="28"/>
          <w:szCs w:val="28"/>
          <w:lang w:eastAsia="ru-RU"/>
        </w:rPr>
        <w:t>проєктів</w:t>
      </w:r>
      <w:proofErr w:type="spellEnd"/>
      <w:r w:rsidRPr="008F2E08">
        <w:rPr>
          <w:rFonts w:ascii="Times New Roman" w:eastAsia="Times New Roman" w:hAnsi="Times New Roman"/>
          <w:sz w:val="28"/>
          <w:szCs w:val="28"/>
          <w:lang w:eastAsia="ru-RU"/>
        </w:rPr>
        <w:t xml:space="preserve"> та заходів, передбачених Стратегією. Таким чином, зосередження та належна координація наявних фінансових ресурсів, дасть змогу забезпечити досягнення цілей, визначених у цій Стратегії. Джерелами фінансування реалізації Стратегії будуть: кошти Державного бюджету України, </w:t>
      </w:r>
      <w:r w:rsidRPr="008F2E08">
        <w:rPr>
          <w:rFonts w:ascii="Times New Roman" w:eastAsia="Times New Roman" w:hAnsi="Times New Roman"/>
          <w:sz w:val="28"/>
          <w:szCs w:val="28"/>
          <w:lang w:eastAsia="ru-RU"/>
        </w:rPr>
        <w:lastRenderedPageBreak/>
        <w:t xml:space="preserve">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субвенцій, інших трансфертів з державного бюджету місцевим бюджетам; кошти місцевих бюджетів; кошти міжнародної технічної допомоги; коштів інвесторів, власних коштів підприємств; благодійні внески;  кошти з інших джерел, не заборонених законодавством.  </w:t>
      </w:r>
    </w:p>
    <w:p w14:paraId="01191042" w14:textId="0AD074B8" w:rsidR="008F523C" w:rsidRPr="008F2E08" w:rsidRDefault="008F523C"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b/>
          <w:i/>
          <w:sz w:val="28"/>
          <w:szCs w:val="28"/>
          <w:lang w:eastAsia="ru-RU"/>
        </w:rPr>
        <w:t>Узгодженість Стратегії з програмними та стратегічними документами</w:t>
      </w:r>
      <w:r w:rsidRPr="008F2E08">
        <w:rPr>
          <w:rFonts w:ascii="Times New Roman" w:eastAsia="Times New Roman" w:hAnsi="Times New Roman"/>
          <w:sz w:val="28"/>
          <w:szCs w:val="28"/>
          <w:lang w:eastAsia="ru-RU"/>
        </w:rPr>
        <w:t xml:space="preserve">. Національна 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рівні.  Розроблена Стратегія розвитку </w:t>
      </w:r>
      <w:proofErr w:type="spellStart"/>
      <w:r w:rsidR="00341D59" w:rsidRPr="008F2E08">
        <w:rPr>
          <w:rFonts w:ascii="Times New Roman" w:eastAsia="Times New Roman" w:hAnsi="Times New Roman"/>
          <w:sz w:val="28"/>
          <w:szCs w:val="28"/>
          <w:lang w:eastAsia="ru-RU"/>
        </w:rPr>
        <w:t>Ставненської</w:t>
      </w:r>
      <w:proofErr w:type="spellEnd"/>
      <w:r w:rsidRPr="008F2E08">
        <w:rPr>
          <w:rFonts w:ascii="Times New Roman" w:eastAsia="Times New Roman" w:hAnsi="Times New Roman"/>
          <w:sz w:val="28"/>
          <w:szCs w:val="28"/>
          <w:lang w:eastAsia="ru-RU"/>
        </w:rPr>
        <w:t xml:space="preserve"> сільської  ради на період до 2027 року відповідає принципам, пріоритетам, стратегічним цілям та завданням Державної регіональної політики України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 </w:t>
      </w:r>
    </w:p>
    <w:p w14:paraId="4F6D2F3F" w14:textId="77777777" w:rsidR="00F12B02" w:rsidRPr="008F2E08" w:rsidRDefault="00F12B02" w:rsidP="0068629B">
      <w:pPr>
        <w:spacing w:after="0" w:line="240" w:lineRule="auto"/>
        <w:ind w:firstLine="567"/>
        <w:jc w:val="both"/>
        <w:rPr>
          <w:rFonts w:ascii="Times New Roman" w:eastAsia="Times New Roman" w:hAnsi="Times New Roman"/>
          <w:sz w:val="28"/>
          <w:szCs w:val="28"/>
          <w:lang w:eastAsia="ru-RU"/>
        </w:rPr>
      </w:pPr>
    </w:p>
    <w:p w14:paraId="45744255" w14:textId="4DEA7124" w:rsidR="008F523C" w:rsidRPr="008F2E08" w:rsidRDefault="00F12B02" w:rsidP="0068629B">
      <w:pPr>
        <w:pStyle w:val="ab"/>
        <w:jc w:val="center"/>
        <w:rPr>
          <w:rFonts w:ascii="Times New Roman" w:hAnsi="Times New Roman"/>
          <w:b/>
          <w:sz w:val="28"/>
          <w:szCs w:val="28"/>
        </w:rPr>
      </w:pPr>
      <w:r w:rsidRPr="008F2E08">
        <w:rPr>
          <w:rFonts w:ascii="Times New Roman" w:hAnsi="Times New Roman"/>
          <w:b/>
          <w:sz w:val="28"/>
          <w:szCs w:val="28"/>
        </w:rPr>
        <w:t>7.2. УПРАВЛІННЯ ПРОЦЕСОМ РЕАЛІЗАЦІЇ СТРАТЕГІЇ</w:t>
      </w:r>
    </w:p>
    <w:p w14:paraId="36034746" w14:textId="77777777" w:rsidR="00F12B02" w:rsidRPr="008F2E08" w:rsidRDefault="00F12B02" w:rsidP="0068629B">
      <w:pPr>
        <w:pStyle w:val="ab"/>
        <w:jc w:val="center"/>
        <w:rPr>
          <w:rFonts w:ascii="Times New Roman" w:hAnsi="Times New Roman"/>
          <w:b/>
          <w:sz w:val="28"/>
          <w:szCs w:val="28"/>
        </w:rPr>
      </w:pPr>
    </w:p>
    <w:p w14:paraId="1821924B" w14:textId="4CEEF87D" w:rsidR="008F523C" w:rsidRPr="008F2E08" w:rsidRDefault="008F523C" w:rsidP="0068629B">
      <w:pPr>
        <w:pStyle w:val="ab"/>
        <w:ind w:firstLine="567"/>
        <w:jc w:val="both"/>
        <w:rPr>
          <w:rFonts w:ascii="Times New Roman" w:hAnsi="Times New Roman"/>
          <w:sz w:val="28"/>
          <w:szCs w:val="28"/>
        </w:rPr>
      </w:pPr>
      <w:r w:rsidRPr="008F2E08">
        <w:rPr>
          <w:rFonts w:ascii="Times New Roman" w:hAnsi="Times New Roman"/>
          <w:sz w:val="28"/>
          <w:szCs w:val="28"/>
        </w:rPr>
        <w:t>Управління процесом р</w:t>
      </w:r>
      <w:r w:rsidR="00341D59" w:rsidRPr="008F2E08">
        <w:rPr>
          <w:rFonts w:ascii="Times New Roman" w:hAnsi="Times New Roman"/>
          <w:sz w:val="28"/>
          <w:szCs w:val="28"/>
        </w:rPr>
        <w:t xml:space="preserve">еалізації стратегії розвитку </w:t>
      </w:r>
      <w:proofErr w:type="spellStart"/>
      <w:r w:rsidR="00341D59"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об’єднаної територіальної громади на період до 2027 року проводиться за принципами єдності управління, персональної відповідальності, прозорості та поточної координації дій. </w:t>
      </w:r>
    </w:p>
    <w:p w14:paraId="2D15B50C" w14:textId="597964E4" w:rsidR="008F523C" w:rsidRPr="008F2E08" w:rsidRDefault="00735DD2" w:rsidP="0068629B">
      <w:pPr>
        <w:pStyle w:val="ab"/>
        <w:ind w:firstLine="567"/>
        <w:jc w:val="both"/>
        <w:rPr>
          <w:rFonts w:ascii="Times New Roman" w:hAnsi="Times New Roman"/>
          <w:sz w:val="28"/>
          <w:szCs w:val="28"/>
        </w:rPr>
      </w:pPr>
      <w:r w:rsidRPr="008F2E08">
        <w:rPr>
          <w:rFonts w:ascii="Times New Roman" w:hAnsi="Times New Roman"/>
          <w:sz w:val="28"/>
          <w:szCs w:val="28"/>
          <w:lang w:eastAsia="ru-RU"/>
        </w:rPr>
        <w:t>Адміністрування процесу реалізації стратегічного пл</w:t>
      </w:r>
      <w:r w:rsidR="009B160A" w:rsidRPr="008F2E08">
        <w:rPr>
          <w:rFonts w:ascii="Times New Roman" w:hAnsi="Times New Roman"/>
          <w:sz w:val="28"/>
          <w:szCs w:val="28"/>
          <w:lang w:eastAsia="ru-RU"/>
        </w:rPr>
        <w:t xml:space="preserve">ану здійснюється відділом соціально-економічного розвитку, інвестицій та надзвичайних ситуацій </w:t>
      </w:r>
      <w:proofErr w:type="spellStart"/>
      <w:r w:rsidR="009B160A" w:rsidRPr="008F2E08">
        <w:rPr>
          <w:rFonts w:ascii="Times New Roman" w:hAnsi="Times New Roman"/>
          <w:sz w:val="28"/>
          <w:szCs w:val="28"/>
          <w:lang w:eastAsia="ru-RU"/>
        </w:rPr>
        <w:t>Ставненської</w:t>
      </w:r>
      <w:proofErr w:type="spellEnd"/>
      <w:r w:rsidR="009B160A" w:rsidRPr="008F2E08">
        <w:rPr>
          <w:rFonts w:ascii="Times New Roman" w:hAnsi="Times New Roman"/>
          <w:sz w:val="28"/>
          <w:szCs w:val="28"/>
          <w:lang w:eastAsia="ru-RU"/>
        </w:rPr>
        <w:t xml:space="preserve"> сільської ради</w:t>
      </w:r>
      <w:r w:rsidR="008F523C" w:rsidRPr="008F2E08">
        <w:rPr>
          <w:rFonts w:ascii="Times New Roman" w:hAnsi="Times New Roman"/>
          <w:sz w:val="28"/>
          <w:szCs w:val="28"/>
        </w:rPr>
        <w:t xml:space="preserve">. </w:t>
      </w:r>
    </w:p>
    <w:p w14:paraId="3C1A72F7" w14:textId="57DF58AF" w:rsidR="0063777C" w:rsidRPr="008F2E08" w:rsidRDefault="0063777C"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Пропозиції щодо зміни основного тексту стратегічного плану формуються відділом </w:t>
      </w:r>
      <w:r w:rsidR="009B160A" w:rsidRPr="008F2E08">
        <w:rPr>
          <w:rFonts w:ascii="Times New Roman" w:eastAsia="Times New Roman" w:hAnsi="Times New Roman"/>
          <w:sz w:val="28"/>
          <w:szCs w:val="28"/>
          <w:lang w:eastAsia="ru-RU"/>
        </w:rPr>
        <w:t>соціально-економічного розвитку, інвестицій та надзвичайних ситуацій</w:t>
      </w:r>
      <w:r w:rsidRPr="008F2E08">
        <w:rPr>
          <w:rFonts w:ascii="Times New Roman" w:eastAsia="Times New Roman" w:hAnsi="Times New Roman"/>
          <w:sz w:val="28"/>
          <w:szCs w:val="28"/>
          <w:lang w:eastAsia="ru-RU"/>
        </w:rPr>
        <w:t xml:space="preserve"> і виносяться на розгляд сесії </w:t>
      </w:r>
      <w:proofErr w:type="spellStart"/>
      <w:r w:rsidR="009B160A" w:rsidRPr="008F2E08">
        <w:rPr>
          <w:rFonts w:ascii="Times New Roman" w:eastAsia="Times New Roman" w:hAnsi="Times New Roman"/>
          <w:sz w:val="28"/>
          <w:szCs w:val="28"/>
          <w:lang w:eastAsia="ru-RU"/>
        </w:rPr>
        <w:t>Ставненської</w:t>
      </w:r>
      <w:proofErr w:type="spellEnd"/>
      <w:r w:rsidR="00735DD2" w:rsidRPr="008F2E08">
        <w:rPr>
          <w:rFonts w:ascii="Times New Roman" w:eastAsia="Times New Roman" w:hAnsi="Times New Roman"/>
          <w:sz w:val="28"/>
          <w:szCs w:val="28"/>
          <w:lang w:eastAsia="ru-RU"/>
        </w:rPr>
        <w:t xml:space="preserve"> сільської</w:t>
      </w:r>
      <w:r w:rsidRPr="008F2E08">
        <w:rPr>
          <w:rFonts w:ascii="Times New Roman" w:eastAsia="Times New Roman" w:hAnsi="Times New Roman"/>
          <w:sz w:val="28"/>
          <w:szCs w:val="28"/>
          <w:lang w:eastAsia="ru-RU"/>
        </w:rPr>
        <w:t xml:space="preserve"> ради, як правило, один раз на рік. </w:t>
      </w:r>
    </w:p>
    <w:p w14:paraId="3C5B2967" w14:textId="77777777" w:rsidR="0063777C" w:rsidRPr="008F2E08" w:rsidRDefault="0063777C" w:rsidP="0068629B">
      <w:pPr>
        <w:pStyle w:val="ab"/>
        <w:jc w:val="center"/>
        <w:rPr>
          <w:rFonts w:ascii="Times New Roman" w:hAnsi="Times New Roman"/>
          <w:b/>
          <w:sz w:val="28"/>
          <w:szCs w:val="28"/>
        </w:rPr>
      </w:pPr>
    </w:p>
    <w:p w14:paraId="04D8E1E7" w14:textId="67D5B507" w:rsidR="008F523C" w:rsidRPr="008F2E08" w:rsidRDefault="00F12B02" w:rsidP="0068629B">
      <w:pPr>
        <w:pStyle w:val="ab"/>
        <w:jc w:val="center"/>
        <w:rPr>
          <w:rFonts w:ascii="Times New Roman" w:hAnsi="Times New Roman"/>
          <w:b/>
          <w:sz w:val="28"/>
          <w:szCs w:val="28"/>
        </w:rPr>
      </w:pPr>
      <w:r w:rsidRPr="008F2E08">
        <w:rPr>
          <w:rFonts w:ascii="Times New Roman" w:hAnsi="Times New Roman"/>
          <w:b/>
          <w:sz w:val="28"/>
          <w:szCs w:val="28"/>
        </w:rPr>
        <w:t>7.3. ПРОЦЕДУРА МОНІТОРИНГУ СТРАТЕГІЇ</w:t>
      </w:r>
    </w:p>
    <w:p w14:paraId="0C8ECAC0" w14:textId="77777777" w:rsidR="00F12B02" w:rsidRPr="008F2E08" w:rsidRDefault="00F12B02" w:rsidP="0068629B">
      <w:pPr>
        <w:pStyle w:val="ab"/>
        <w:jc w:val="center"/>
        <w:rPr>
          <w:rFonts w:ascii="Times New Roman" w:hAnsi="Times New Roman"/>
          <w:b/>
          <w:sz w:val="28"/>
          <w:szCs w:val="28"/>
        </w:rPr>
      </w:pPr>
    </w:p>
    <w:p w14:paraId="07054EE4" w14:textId="77777777"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Моніторинг - це процес регулярного збору інформації з усіх аспектів реалізації запланованих завдань та заходів стратегії. Моніторинг дозволяє робити висновки та приймати рішення щодо процесу реалізації запланованих дій.</w:t>
      </w:r>
    </w:p>
    <w:p w14:paraId="71B0349A" w14:textId="77777777"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Моніторинг реалізації стратегії може здійснюватися за такими напрямками:</w:t>
      </w:r>
    </w:p>
    <w:p w14:paraId="0FDEE57E" w14:textId="126EE56E"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моніторинг стратегії на відповідність досягнення очікуваних результатів;</w:t>
      </w:r>
    </w:p>
    <w:p w14:paraId="7516DBD3" w14:textId="51331A0F"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моніторинг виконання плану реалізації стратегії;</w:t>
      </w:r>
    </w:p>
    <w:p w14:paraId="08FC31AE" w14:textId="4F555B13"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моніторинг стратегії на відповідність інституційного та фінансового забезпечення;</w:t>
      </w:r>
    </w:p>
    <w:p w14:paraId="4E0A95C9" w14:textId="4F751779"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моніторинг зовнішнього оточення.</w:t>
      </w:r>
    </w:p>
    <w:p w14:paraId="072114FE" w14:textId="77777777" w:rsidR="00735DD2" w:rsidRPr="008F2E08" w:rsidRDefault="00735DD2" w:rsidP="0068629B">
      <w:pPr>
        <w:spacing w:after="0" w:line="240" w:lineRule="auto"/>
        <w:ind w:firstLine="567"/>
        <w:jc w:val="both"/>
        <w:rPr>
          <w:rFonts w:ascii="Times New Roman" w:eastAsia="Times New Roman" w:hAnsi="Times New Roman"/>
          <w:b/>
          <w:sz w:val="28"/>
          <w:szCs w:val="28"/>
          <w:lang w:eastAsia="ru-RU"/>
        </w:rPr>
      </w:pPr>
    </w:p>
    <w:p w14:paraId="655E7529" w14:textId="77777777" w:rsidR="00735623" w:rsidRDefault="00992F76" w:rsidP="00735623">
      <w:pPr>
        <w:spacing w:after="0" w:line="240" w:lineRule="auto"/>
        <w:jc w:val="center"/>
        <w:rPr>
          <w:rFonts w:ascii="Times New Roman" w:eastAsia="Times New Roman" w:hAnsi="Times New Roman"/>
          <w:b/>
          <w:sz w:val="28"/>
          <w:szCs w:val="28"/>
          <w:lang w:eastAsia="ru-RU"/>
        </w:rPr>
      </w:pPr>
      <w:r w:rsidRPr="008F2E08">
        <w:rPr>
          <w:rFonts w:ascii="Times New Roman" w:eastAsia="Times New Roman" w:hAnsi="Times New Roman"/>
          <w:b/>
          <w:sz w:val="28"/>
          <w:szCs w:val="28"/>
          <w:lang w:eastAsia="ru-RU"/>
        </w:rPr>
        <w:lastRenderedPageBreak/>
        <w:t>7.4. МОНІТОРИНГ СТРАТЕГІЇ НА ВІДПОВІДНІСТЬ</w:t>
      </w:r>
    </w:p>
    <w:p w14:paraId="31D9FCB3" w14:textId="1561D614" w:rsidR="00992F76" w:rsidRPr="008F2E08" w:rsidRDefault="00992F76" w:rsidP="00735623">
      <w:pPr>
        <w:spacing w:after="0" w:line="240" w:lineRule="auto"/>
        <w:jc w:val="center"/>
        <w:rPr>
          <w:rFonts w:ascii="Times New Roman" w:eastAsia="Times New Roman" w:hAnsi="Times New Roman"/>
          <w:sz w:val="28"/>
          <w:szCs w:val="28"/>
          <w:lang w:eastAsia="ru-RU"/>
        </w:rPr>
      </w:pPr>
      <w:r w:rsidRPr="008F2E08">
        <w:rPr>
          <w:rFonts w:ascii="Times New Roman" w:eastAsia="Times New Roman" w:hAnsi="Times New Roman"/>
          <w:b/>
          <w:sz w:val="28"/>
          <w:szCs w:val="28"/>
          <w:lang w:eastAsia="ru-RU"/>
        </w:rPr>
        <w:t xml:space="preserve"> ОЧІКУВАНИМ РЕЗУЛЬТАТАМ</w:t>
      </w:r>
    </w:p>
    <w:p w14:paraId="14DAD297" w14:textId="77777777" w:rsidR="00992F76" w:rsidRPr="008F2E08" w:rsidRDefault="00992F76" w:rsidP="0068629B">
      <w:pPr>
        <w:spacing w:after="0" w:line="240" w:lineRule="auto"/>
        <w:ind w:firstLine="567"/>
        <w:jc w:val="both"/>
        <w:rPr>
          <w:rFonts w:ascii="Times New Roman" w:eastAsia="Times New Roman" w:hAnsi="Times New Roman"/>
          <w:sz w:val="28"/>
          <w:szCs w:val="28"/>
          <w:lang w:eastAsia="ru-RU"/>
        </w:rPr>
      </w:pPr>
    </w:p>
    <w:p w14:paraId="1B2F0701" w14:textId="391FD27D" w:rsidR="00735DD2" w:rsidRPr="008F2E08" w:rsidRDefault="00992F76"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П</w:t>
      </w:r>
      <w:r w:rsidR="00735DD2" w:rsidRPr="008F2E08">
        <w:rPr>
          <w:rFonts w:ascii="Times New Roman" w:eastAsia="Times New Roman" w:hAnsi="Times New Roman"/>
          <w:sz w:val="28"/>
          <w:szCs w:val="28"/>
          <w:lang w:eastAsia="ru-RU"/>
        </w:rPr>
        <w:t>ередбачає оцінку досягнення стратегічних та операційних цілей стратегії на відповідність очікуваним змінам у соціально-економічному та екологічному стані території. Оцінка виконується на основі порівняння індикаторів за різні періоди часу з їхніми базовими значеннями.</w:t>
      </w:r>
    </w:p>
    <w:p w14:paraId="762C63B6" w14:textId="77777777"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p>
    <w:p w14:paraId="1FFA3FB8" w14:textId="209B1311"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b/>
          <w:sz w:val="28"/>
          <w:szCs w:val="28"/>
          <w:lang w:eastAsia="ru-RU"/>
        </w:rPr>
        <w:t>Моніторинг стратегії на відповідність інституційного та фінансового забезпечення</w:t>
      </w:r>
      <w:r w:rsidRPr="008F2E08">
        <w:rPr>
          <w:rFonts w:ascii="Times New Roman" w:eastAsia="Times New Roman" w:hAnsi="Times New Roman"/>
          <w:sz w:val="28"/>
          <w:szCs w:val="28"/>
          <w:lang w:eastAsia="ru-RU"/>
        </w:rPr>
        <w:t xml:space="preserve"> передбачає оцінку наявності фінансових ресурсів та організаційної спроможності для реалізації плану стратегії. Моніторинг такого типу має давати відповіді на два запитання: перше - чи були виділені з місцевого бюджету чи з бюджетів більш високого рівня кошти на виконання встановлених у стратегії завдань (особливо для реалізації інфраструктурних </w:t>
      </w:r>
      <w:proofErr w:type="spellStart"/>
      <w:r w:rsidRPr="008F2E08">
        <w:rPr>
          <w:rFonts w:ascii="Times New Roman" w:eastAsia="Times New Roman" w:hAnsi="Times New Roman"/>
          <w:sz w:val="28"/>
          <w:szCs w:val="28"/>
          <w:lang w:eastAsia="ru-RU"/>
        </w:rPr>
        <w:t>проєктів</w:t>
      </w:r>
      <w:proofErr w:type="spellEnd"/>
      <w:r w:rsidRPr="008F2E08">
        <w:rPr>
          <w:rFonts w:ascii="Times New Roman" w:eastAsia="Times New Roman" w:hAnsi="Times New Roman"/>
          <w:sz w:val="28"/>
          <w:szCs w:val="28"/>
          <w:lang w:eastAsia="ru-RU"/>
        </w:rPr>
        <w:t xml:space="preserve"> у соціальній сфері), і друге - чи спроможні спеці</w:t>
      </w:r>
      <w:r w:rsidR="005D6A0F" w:rsidRPr="008F2E08">
        <w:rPr>
          <w:rFonts w:ascii="Times New Roman" w:eastAsia="Times New Roman" w:hAnsi="Times New Roman"/>
          <w:sz w:val="28"/>
          <w:szCs w:val="28"/>
          <w:lang w:eastAsia="ru-RU"/>
        </w:rPr>
        <w:t xml:space="preserve">алісти органу влади </w:t>
      </w:r>
      <w:r w:rsidRPr="008F2E08">
        <w:rPr>
          <w:rFonts w:ascii="Times New Roman" w:eastAsia="Times New Roman" w:hAnsi="Times New Roman"/>
          <w:sz w:val="28"/>
          <w:szCs w:val="28"/>
          <w:lang w:eastAsia="ru-RU"/>
        </w:rPr>
        <w:t xml:space="preserve"> готувати необхідні документи, пов’язані з новими і навіть деякою мірою інноваційними рішеннями.</w:t>
      </w:r>
    </w:p>
    <w:p w14:paraId="5E6B4065" w14:textId="77777777"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b/>
          <w:sz w:val="28"/>
          <w:szCs w:val="28"/>
          <w:lang w:eastAsia="ru-RU"/>
        </w:rPr>
        <w:t>Моніторинг зовнішнього оточення</w:t>
      </w:r>
      <w:r w:rsidRPr="008F2E08">
        <w:rPr>
          <w:rFonts w:ascii="Times New Roman" w:eastAsia="Times New Roman" w:hAnsi="Times New Roman"/>
          <w:sz w:val="28"/>
          <w:szCs w:val="28"/>
          <w:lang w:eastAsia="ru-RU"/>
        </w:rPr>
        <w:t xml:space="preserve"> передбачає оцінку стратегічних та операційних цілей розвитку на відповідність пріоритетам національної політики з метою визначення нових можливостей для реалізації стратегії.</w:t>
      </w:r>
    </w:p>
    <w:p w14:paraId="539258A1" w14:textId="77777777" w:rsidR="00735DD2" w:rsidRPr="008F2E08" w:rsidRDefault="00735DD2" w:rsidP="0068629B">
      <w:pPr>
        <w:spacing w:after="0" w:line="240" w:lineRule="auto"/>
        <w:ind w:firstLine="567"/>
        <w:jc w:val="both"/>
        <w:rPr>
          <w:rFonts w:ascii="Times New Roman" w:eastAsia="Times New Roman" w:hAnsi="Times New Roman"/>
          <w:sz w:val="28"/>
          <w:szCs w:val="28"/>
          <w:lang w:eastAsia="ru-RU"/>
        </w:rPr>
      </w:pPr>
      <w:r w:rsidRPr="008F2E08">
        <w:rPr>
          <w:rFonts w:ascii="Times New Roman" w:eastAsia="Times New Roman" w:hAnsi="Times New Roman"/>
          <w:sz w:val="28"/>
          <w:szCs w:val="28"/>
          <w:lang w:eastAsia="ru-RU"/>
        </w:rPr>
        <w:t xml:space="preserve">Моніторинг такого типу може проводитися шляхом розгляду та аналізу нових державних та обласних цільових програм, програм дій Уряду України, реалізації національних </w:t>
      </w:r>
      <w:proofErr w:type="spellStart"/>
      <w:r w:rsidRPr="008F2E08">
        <w:rPr>
          <w:rFonts w:ascii="Times New Roman" w:eastAsia="Times New Roman" w:hAnsi="Times New Roman"/>
          <w:sz w:val="28"/>
          <w:szCs w:val="28"/>
          <w:lang w:eastAsia="ru-RU"/>
        </w:rPr>
        <w:t>проєктів</w:t>
      </w:r>
      <w:proofErr w:type="spellEnd"/>
      <w:r w:rsidRPr="008F2E08">
        <w:rPr>
          <w:rFonts w:ascii="Times New Roman" w:eastAsia="Times New Roman" w:hAnsi="Times New Roman"/>
          <w:sz w:val="28"/>
          <w:szCs w:val="28"/>
          <w:lang w:eastAsia="ru-RU"/>
        </w:rPr>
        <w:t xml:space="preserve">. Це може також доповнюватися інформацією про </w:t>
      </w:r>
      <w:proofErr w:type="spellStart"/>
      <w:r w:rsidRPr="008F2E08">
        <w:rPr>
          <w:rFonts w:ascii="Times New Roman" w:eastAsia="Times New Roman" w:hAnsi="Times New Roman"/>
          <w:sz w:val="28"/>
          <w:szCs w:val="28"/>
          <w:lang w:eastAsia="ru-RU"/>
        </w:rPr>
        <w:t>проєктну</w:t>
      </w:r>
      <w:proofErr w:type="spellEnd"/>
      <w:r w:rsidRPr="008F2E08">
        <w:rPr>
          <w:rFonts w:ascii="Times New Roman" w:eastAsia="Times New Roman" w:hAnsi="Times New Roman"/>
          <w:sz w:val="28"/>
          <w:szCs w:val="28"/>
          <w:lang w:eastAsia="ru-RU"/>
        </w:rPr>
        <w:t xml:space="preserve"> діяльність міжнародних організацій та установ (включаючи представництва ЄС в Україні).</w:t>
      </w:r>
    </w:p>
    <w:p w14:paraId="025939E3" w14:textId="77777777" w:rsidR="00ED3F74" w:rsidRPr="008F2E08" w:rsidRDefault="00ED3F74" w:rsidP="0068629B">
      <w:pPr>
        <w:pStyle w:val="ab"/>
        <w:ind w:firstLine="567"/>
        <w:jc w:val="both"/>
        <w:rPr>
          <w:rFonts w:ascii="Times New Roman" w:hAnsi="Times New Roman"/>
          <w:b/>
          <w:sz w:val="28"/>
          <w:szCs w:val="28"/>
        </w:rPr>
      </w:pPr>
    </w:p>
    <w:p w14:paraId="7B9AD40E" w14:textId="5A1254B2" w:rsidR="00887B4A" w:rsidRPr="008F2E08" w:rsidRDefault="00887B4A"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Важливим аспектом виконання Стратегії розвитку </w:t>
      </w:r>
      <w:proofErr w:type="spellStart"/>
      <w:r w:rsidRPr="008F2E08">
        <w:rPr>
          <w:rFonts w:ascii="Times New Roman" w:hAnsi="Times New Roman"/>
          <w:sz w:val="28"/>
          <w:szCs w:val="28"/>
        </w:rPr>
        <w:t>Ставненської</w:t>
      </w:r>
      <w:proofErr w:type="spellEnd"/>
      <w:r w:rsidRPr="008F2E08">
        <w:rPr>
          <w:rFonts w:ascii="Times New Roman" w:hAnsi="Times New Roman"/>
          <w:sz w:val="28"/>
          <w:szCs w:val="28"/>
        </w:rPr>
        <w:t xml:space="preserve"> сільської ради  до 2027 р.  є проведення своєчасного та всебічного </w:t>
      </w:r>
      <w:r w:rsidRPr="008F2E08">
        <w:rPr>
          <w:rFonts w:ascii="Times New Roman" w:hAnsi="Times New Roman"/>
          <w:b/>
          <w:sz w:val="28"/>
          <w:szCs w:val="28"/>
        </w:rPr>
        <w:t>моніторингу</w:t>
      </w:r>
      <w:r w:rsidRPr="008F2E08">
        <w:rPr>
          <w:rFonts w:ascii="Times New Roman" w:hAnsi="Times New Roman"/>
          <w:sz w:val="28"/>
          <w:szCs w:val="28"/>
        </w:rPr>
        <w:t xml:space="preserve"> наслідків і їх практичного втілення в контексті впливу на </w:t>
      </w:r>
      <w:r w:rsidRPr="008F2E08">
        <w:rPr>
          <w:rFonts w:ascii="Times New Roman" w:hAnsi="Times New Roman"/>
          <w:b/>
          <w:sz w:val="28"/>
          <w:szCs w:val="28"/>
        </w:rPr>
        <w:t>довкілля та здоров’я</w:t>
      </w:r>
      <w:r w:rsidRPr="008F2E08">
        <w:rPr>
          <w:rFonts w:ascii="Times New Roman" w:hAnsi="Times New Roman"/>
          <w:sz w:val="28"/>
          <w:szCs w:val="28"/>
        </w:rPr>
        <w:t xml:space="preserve"> мешканців громади. Законом України «Про стратегічну екологічну оцінку» визначено необхідність здійснення моніторингу наслідків виконання документу державного планування для довкілля з метою:</w:t>
      </w:r>
    </w:p>
    <w:p w14:paraId="7DC61950" w14:textId="77777777" w:rsidR="00887B4A" w:rsidRPr="008F2E08" w:rsidRDefault="00887B4A" w:rsidP="0068629B">
      <w:pPr>
        <w:pStyle w:val="ab"/>
        <w:ind w:firstLine="567"/>
        <w:jc w:val="both"/>
        <w:rPr>
          <w:rFonts w:ascii="Times New Roman" w:hAnsi="Times New Roman"/>
          <w:sz w:val="28"/>
          <w:szCs w:val="28"/>
        </w:rPr>
      </w:pPr>
      <w:r w:rsidRPr="008F2E08">
        <w:rPr>
          <w:rFonts w:ascii="Times New Roman" w:hAnsi="Times New Roman"/>
          <w:sz w:val="28"/>
          <w:szCs w:val="28"/>
        </w:rPr>
        <w:t>– порівняння очікуваних і фактичних наслідків, що дозволяє отримати інформацію про стан довкілля, умови життєдіяльності населення та стан його здоров’я у ході реалізації Стратегії;</w:t>
      </w:r>
    </w:p>
    <w:p w14:paraId="51A90196" w14:textId="47FC49A0" w:rsidR="00887B4A" w:rsidRPr="008F2E08" w:rsidRDefault="00887B4A" w:rsidP="0068629B">
      <w:pPr>
        <w:pStyle w:val="ab"/>
        <w:ind w:firstLine="567"/>
        <w:jc w:val="both"/>
        <w:rPr>
          <w:rFonts w:ascii="Times New Roman" w:hAnsi="Times New Roman"/>
          <w:sz w:val="28"/>
          <w:szCs w:val="28"/>
        </w:rPr>
      </w:pPr>
      <w:r w:rsidRPr="008F2E08">
        <w:rPr>
          <w:rFonts w:ascii="Times New Roman" w:hAnsi="Times New Roman"/>
          <w:sz w:val="28"/>
          <w:szCs w:val="28"/>
        </w:rPr>
        <w:t>– отримання інформації, яка може бути використана для поліпшення майбутніх оцінок(моніторинг як інструмент контролю якості СЕО);</w:t>
      </w:r>
    </w:p>
    <w:p w14:paraId="5BAEB6F3" w14:textId="77777777" w:rsidR="00887B4A" w:rsidRPr="008F2E08" w:rsidRDefault="00887B4A" w:rsidP="0068629B">
      <w:pPr>
        <w:pStyle w:val="ab"/>
        <w:ind w:firstLine="567"/>
        <w:jc w:val="both"/>
        <w:rPr>
          <w:rFonts w:ascii="Times New Roman" w:hAnsi="Times New Roman"/>
          <w:sz w:val="28"/>
          <w:szCs w:val="28"/>
        </w:rPr>
      </w:pPr>
      <w:r w:rsidRPr="008F2E08">
        <w:rPr>
          <w:rFonts w:ascii="Times New Roman" w:hAnsi="Times New Roman"/>
          <w:sz w:val="28"/>
          <w:szCs w:val="28"/>
        </w:rPr>
        <w:t>– перевірки дотримання екологічних вимог, встановлених відповідними органами влади;</w:t>
      </w:r>
    </w:p>
    <w:p w14:paraId="58AD71DA" w14:textId="1B6DD422" w:rsidR="00887B4A" w:rsidRPr="008F2E08" w:rsidRDefault="00887B4A" w:rsidP="0068629B">
      <w:pPr>
        <w:pStyle w:val="ab"/>
        <w:ind w:firstLine="567"/>
        <w:jc w:val="both"/>
        <w:rPr>
          <w:rFonts w:ascii="Times New Roman" w:hAnsi="Times New Roman"/>
          <w:sz w:val="28"/>
          <w:szCs w:val="28"/>
        </w:rPr>
      </w:pPr>
      <w:r w:rsidRPr="008F2E08">
        <w:rPr>
          <w:rFonts w:ascii="Times New Roman" w:hAnsi="Times New Roman"/>
          <w:sz w:val="28"/>
          <w:szCs w:val="28"/>
        </w:rPr>
        <w:t>– перевірки того, чи Стратегія  виконується відповідно до затвердженого графіку, включаючи передбачені заходи із запобігання, скорочення або пом'якшення несприятливих наслідків.</w:t>
      </w:r>
    </w:p>
    <w:p w14:paraId="2B3EBB9D" w14:textId="77777777" w:rsidR="00ED3F74" w:rsidRPr="008F2E08" w:rsidRDefault="00ED3F74" w:rsidP="0068629B">
      <w:pPr>
        <w:pStyle w:val="ab"/>
        <w:ind w:firstLine="567"/>
        <w:jc w:val="both"/>
        <w:rPr>
          <w:rFonts w:ascii="Times New Roman" w:hAnsi="Times New Roman"/>
          <w:b/>
          <w:sz w:val="28"/>
          <w:szCs w:val="28"/>
        </w:rPr>
      </w:pPr>
    </w:p>
    <w:p w14:paraId="20B04EE7" w14:textId="77777777" w:rsidR="00ED3F74" w:rsidRPr="008F2E08" w:rsidRDefault="00ED3F74" w:rsidP="005B6D11">
      <w:pPr>
        <w:pStyle w:val="ab"/>
        <w:framePr w:w="4684" w:wrap="auto" w:hAnchor="text"/>
        <w:jc w:val="both"/>
        <w:rPr>
          <w:rFonts w:ascii="Times New Roman" w:hAnsi="Times New Roman"/>
          <w:b/>
          <w:sz w:val="28"/>
          <w:szCs w:val="28"/>
        </w:rPr>
        <w:sectPr w:rsidR="00ED3F74" w:rsidRPr="008F2E08" w:rsidSect="005C20E0">
          <w:headerReference w:type="default" r:id="rId24"/>
          <w:pgSz w:w="11906" w:h="16838"/>
          <w:pgMar w:top="1134" w:right="567" w:bottom="1134" w:left="1701" w:header="708" w:footer="708" w:gutter="0"/>
          <w:cols w:space="708"/>
          <w:titlePg/>
          <w:docGrid w:linePitch="360"/>
        </w:sectPr>
      </w:pPr>
    </w:p>
    <w:p w14:paraId="09C8432D" w14:textId="444D8834" w:rsidR="00ED3F74" w:rsidRPr="008F2E08" w:rsidRDefault="004E1A8B" w:rsidP="00ED3F74">
      <w:pPr>
        <w:pStyle w:val="ab"/>
        <w:jc w:val="center"/>
        <w:rPr>
          <w:rFonts w:ascii="Times New Roman" w:hAnsi="Times New Roman"/>
          <w:b/>
          <w:color w:val="000000" w:themeColor="text1"/>
          <w:sz w:val="32"/>
          <w:szCs w:val="32"/>
        </w:rPr>
      </w:pPr>
      <w:r w:rsidRPr="008F2E08">
        <w:rPr>
          <w:rFonts w:ascii="Times New Roman" w:hAnsi="Times New Roman"/>
          <w:b/>
          <w:color w:val="000000" w:themeColor="text1"/>
          <w:sz w:val="32"/>
          <w:szCs w:val="32"/>
        </w:rPr>
        <w:lastRenderedPageBreak/>
        <w:t xml:space="preserve">8. </w:t>
      </w:r>
      <w:r w:rsidR="00ED3F74" w:rsidRPr="008F2E08">
        <w:rPr>
          <w:rFonts w:ascii="Times New Roman" w:hAnsi="Times New Roman"/>
          <w:b/>
          <w:color w:val="000000" w:themeColor="text1"/>
          <w:sz w:val="32"/>
          <w:szCs w:val="32"/>
        </w:rPr>
        <w:t>Орієнтовний фінансовий план</w:t>
      </w:r>
    </w:p>
    <w:p w14:paraId="6C8C2B1A" w14:textId="6067F323" w:rsidR="004E1A8B" w:rsidRPr="008F2E08" w:rsidRDefault="00485783" w:rsidP="004E1A8B">
      <w:pPr>
        <w:pStyle w:val="ab"/>
        <w:rPr>
          <w:rFonts w:ascii="Times New Roman" w:hAnsi="Times New Roman"/>
          <w:b/>
          <w:sz w:val="26"/>
          <w:szCs w:val="26"/>
        </w:rPr>
      </w:pPr>
      <w:r w:rsidRPr="008F2E08">
        <w:rPr>
          <w:rFonts w:ascii="Times New Roman" w:hAnsi="Times New Roman"/>
          <w:b/>
          <w:sz w:val="26"/>
          <w:szCs w:val="26"/>
        </w:rPr>
        <w:t>Таблиця 33</w:t>
      </w:r>
      <w:r w:rsidR="00767D90" w:rsidRPr="008F2E08">
        <w:rPr>
          <w:rFonts w:ascii="Times New Roman" w:hAnsi="Times New Roman"/>
          <w:b/>
          <w:sz w:val="26"/>
          <w:szCs w:val="26"/>
        </w:rPr>
        <w:t xml:space="preserve"> п</w:t>
      </w:r>
      <w:r w:rsidR="004E1A8B" w:rsidRPr="008F2E08">
        <w:rPr>
          <w:rFonts w:ascii="Times New Roman" w:hAnsi="Times New Roman"/>
          <w:b/>
          <w:sz w:val="26"/>
          <w:szCs w:val="26"/>
        </w:rPr>
        <w:t>. Орієнтовний фінансовий план</w:t>
      </w:r>
    </w:p>
    <w:tbl>
      <w:tblPr>
        <w:tblStyle w:val="ad"/>
        <w:tblW w:w="15737" w:type="dxa"/>
        <w:tblInd w:w="-431" w:type="dxa"/>
        <w:tblLayout w:type="fixed"/>
        <w:tblLook w:val="04A0" w:firstRow="1" w:lastRow="0" w:firstColumn="1" w:lastColumn="0" w:noHBand="0" w:noVBand="1"/>
      </w:tblPr>
      <w:tblGrid>
        <w:gridCol w:w="1848"/>
        <w:gridCol w:w="1848"/>
        <w:gridCol w:w="4385"/>
        <w:gridCol w:w="3402"/>
        <w:gridCol w:w="992"/>
        <w:gridCol w:w="992"/>
        <w:gridCol w:w="1276"/>
        <w:gridCol w:w="994"/>
      </w:tblGrid>
      <w:tr w:rsidR="001F54EA" w:rsidRPr="008F2E08" w14:paraId="3818F305" w14:textId="77777777" w:rsidTr="00735623">
        <w:tc>
          <w:tcPr>
            <w:tcW w:w="1848" w:type="dxa"/>
            <w:vMerge w:val="restart"/>
          </w:tcPr>
          <w:p w14:paraId="563DB4C6" w14:textId="77777777" w:rsidR="001F54EA" w:rsidRPr="008F2E08" w:rsidRDefault="001F54EA" w:rsidP="00735623">
            <w:pPr>
              <w:pStyle w:val="ab"/>
              <w:jc w:val="center"/>
              <w:rPr>
                <w:rFonts w:ascii="Times New Roman" w:hAnsi="Times New Roman"/>
                <w:b/>
                <w:sz w:val="28"/>
                <w:szCs w:val="28"/>
              </w:rPr>
            </w:pPr>
            <w:r w:rsidRPr="008F2E08">
              <w:rPr>
                <w:rFonts w:ascii="Times New Roman" w:hAnsi="Times New Roman"/>
                <w:b/>
                <w:sz w:val="28"/>
                <w:szCs w:val="28"/>
              </w:rPr>
              <w:t>Стратегічні цілі</w:t>
            </w:r>
          </w:p>
        </w:tc>
        <w:tc>
          <w:tcPr>
            <w:tcW w:w="1848" w:type="dxa"/>
            <w:vMerge w:val="restart"/>
          </w:tcPr>
          <w:p w14:paraId="184D0199" w14:textId="77777777" w:rsidR="001F54EA" w:rsidRPr="008F2E08" w:rsidRDefault="001F54EA" w:rsidP="00735623">
            <w:pPr>
              <w:pStyle w:val="ab"/>
              <w:jc w:val="center"/>
              <w:rPr>
                <w:rFonts w:ascii="Times New Roman" w:hAnsi="Times New Roman"/>
                <w:b/>
                <w:sz w:val="28"/>
                <w:szCs w:val="28"/>
              </w:rPr>
            </w:pPr>
            <w:r w:rsidRPr="008F2E08">
              <w:rPr>
                <w:rFonts w:ascii="Times New Roman" w:hAnsi="Times New Roman"/>
                <w:b/>
                <w:sz w:val="28"/>
                <w:szCs w:val="28"/>
              </w:rPr>
              <w:t>операційні цілі</w:t>
            </w:r>
          </w:p>
        </w:tc>
        <w:tc>
          <w:tcPr>
            <w:tcW w:w="4385" w:type="dxa"/>
            <w:vMerge w:val="restart"/>
          </w:tcPr>
          <w:p w14:paraId="5D43131C" w14:textId="77777777" w:rsidR="001F54EA" w:rsidRPr="008F2E08" w:rsidRDefault="001F54EA" w:rsidP="00735623">
            <w:pPr>
              <w:pStyle w:val="ab"/>
              <w:jc w:val="center"/>
              <w:rPr>
                <w:rFonts w:ascii="Times New Roman" w:hAnsi="Times New Roman"/>
                <w:b/>
                <w:sz w:val="28"/>
                <w:szCs w:val="28"/>
              </w:rPr>
            </w:pPr>
            <w:r w:rsidRPr="008F2E08">
              <w:rPr>
                <w:rFonts w:ascii="Times New Roman" w:hAnsi="Times New Roman"/>
                <w:b/>
                <w:sz w:val="28"/>
                <w:szCs w:val="28"/>
              </w:rPr>
              <w:t>Завдання</w:t>
            </w:r>
          </w:p>
        </w:tc>
        <w:tc>
          <w:tcPr>
            <w:tcW w:w="3402" w:type="dxa"/>
            <w:vMerge w:val="restart"/>
          </w:tcPr>
          <w:p w14:paraId="2F06F1FD" w14:textId="77777777" w:rsidR="00735623" w:rsidRDefault="00735623" w:rsidP="00735623">
            <w:pPr>
              <w:pStyle w:val="ab"/>
              <w:jc w:val="center"/>
              <w:rPr>
                <w:rFonts w:ascii="Times New Roman" w:hAnsi="Times New Roman"/>
                <w:b/>
                <w:sz w:val="28"/>
                <w:szCs w:val="28"/>
              </w:rPr>
            </w:pPr>
            <w:r>
              <w:rPr>
                <w:rFonts w:ascii="Times New Roman" w:hAnsi="Times New Roman"/>
                <w:b/>
                <w:sz w:val="28"/>
                <w:szCs w:val="28"/>
              </w:rPr>
              <w:t>Т</w:t>
            </w:r>
            <w:r w:rsidR="001F54EA" w:rsidRPr="008F2E08">
              <w:rPr>
                <w:rFonts w:ascii="Times New Roman" w:hAnsi="Times New Roman"/>
                <w:b/>
                <w:sz w:val="28"/>
                <w:szCs w:val="28"/>
              </w:rPr>
              <w:t xml:space="preserve">ехнічні завдання </w:t>
            </w:r>
          </w:p>
          <w:p w14:paraId="714112C7" w14:textId="6916E974" w:rsidR="001F54EA" w:rsidRPr="008F2E08" w:rsidRDefault="001F54EA" w:rsidP="00735623">
            <w:pPr>
              <w:pStyle w:val="ab"/>
              <w:jc w:val="center"/>
              <w:rPr>
                <w:rFonts w:ascii="Times New Roman" w:hAnsi="Times New Roman"/>
                <w:b/>
                <w:sz w:val="28"/>
                <w:szCs w:val="28"/>
              </w:rPr>
            </w:pPr>
            <w:r w:rsidRPr="008F2E08">
              <w:rPr>
                <w:rFonts w:ascii="Times New Roman" w:hAnsi="Times New Roman"/>
                <w:b/>
                <w:sz w:val="28"/>
                <w:szCs w:val="28"/>
              </w:rPr>
              <w:t>(ідеї проектів)</w:t>
            </w:r>
          </w:p>
        </w:tc>
        <w:tc>
          <w:tcPr>
            <w:tcW w:w="4254" w:type="dxa"/>
            <w:gridSpan w:val="4"/>
          </w:tcPr>
          <w:p w14:paraId="687A54ED" w14:textId="77777777" w:rsidR="001F54EA" w:rsidRPr="008F2E08" w:rsidRDefault="001F54EA" w:rsidP="00735623">
            <w:pPr>
              <w:pStyle w:val="ab"/>
              <w:jc w:val="center"/>
              <w:rPr>
                <w:rFonts w:ascii="Times New Roman" w:hAnsi="Times New Roman"/>
                <w:b/>
                <w:sz w:val="28"/>
                <w:szCs w:val="28"/>
              </w:rPr>
            </w:pPr>
            <w:r w:rsidRPr="008F2E08">
              <w:rPr>
                <w:rFonts w:ascii="Times New Roman" w:hAnsi="Times New Roman"/>
                <w:b/>
                <w:sz w:val="28"/>
                <w:szCs w:val="28"/>
              </w:rPr>
              <w:t>Фінансування , тис. грн.</w:t>
            </w:r>
          </w:p>
        </w:tc>
      </w:tr>
      <w:tr w:rsidR="001F54EA" w:rsidRPr="008F2E08" w14:paraId="617D4341" w14:textId="77777777" w:rsidTr="00735623">
        <w:tc>
          <w:tcPr>
            <w:tcW w:w="1848" w:type="dxa"/>
            <w:vMerge/>
          </w:tcPr>
          <w:p w14:paraId="302FE860" w14:textId="77777777" w:rsidR="001F54EA" w:rsidRPr="008F2E08" w:rsidRDefault="001F54EA" w:rsidP="00735623">
            <w:pPr>
              <w:pStyle w:val="ab"/>
              <w:jc w:val="center"/>
              <w:rPr>
                <w:rFonts w:ascii="Times New Roman" w:hAnsi="Times New Roman"/>
                <w:b/>
                <w:sz w:val="28"/>
                <w:szCs w:val="28"/>
              </w:rPr>
            </w:pPr>
          </w:p>
        </w:tc>
        <w:tc>
          <w:tcPr>
            <w:tcW w:w="1848" w:type="dxa"/>
            <w:vMerge/>
          </w:tcPr>
          <w:p w14:paraId="38F27162" w14:textId="77777777" w:rsidR="001F54EA" w:rsidRPr="008F2E08" w:rsidRDefault="001F54EA" w:rsidP="00735623">
            <w:pPr>
              <w:pStyle w:val="ab"/>
              <w:jc w:val="center"/>
              <w:rPr>
                <w:rFonts w:ascii="Times New Roman" w:hAnsi="Times New Roman"/>
                <w:b/>
                <w:sz w:val="28"/>
                <w:szCs w:val="28"/>
              </w:rPr>
            </w:pPr>
          </w:p>
        </w:tc>
        <w:tc>
          <w:tcPr>
            <w:tcW w:w="4385" w:type="dxa"/>
            <w:vMerge/>
          </w:tcPr>
          <w:p w14:paraId="47F49385" w14:textId="77777777" w:rsidR="001F54EA" w:rsidRPr="008F2E08" w:rsidRDefault="001F54EA" w:rsidP="00735623">
            <w:pPr>
              <w:pStyle w:val="ab"/>
              <w:jc w:val="center"/>
              <w:rPr>
                <w:rFonts w:ascii="Times New Roman" w:hAnsi="Times New Roman"/>
                <w:b/>
                <w:sz w:val="28"/>
                <w:szCs w:val="28"/>
              </w:rPr>
            </w:pPr>
          </w:p>
        </w:tc>
        <w:tc>
          <w:tcPr>
            <w:tcW w:w="3402" w:type="dxa"/>
            <w:vMerge/>
          </w:tcPr>
          <w:p w14:paraId="0CCC23C5" w14:textId="77777777" w:rsidR="001F54EA" w:rsidRPr="008F2E08" w:rsidRDefault="001F54EA" w:rsidP="00735623">
            <w:pPr>
              <w:pStyle w:val="ab"/>
              <w:jc w:val="center"/>
              <w:rPr>
                <w:rFonts w:ascii="Times New Roman" w:hAnsi="Times New Roman"/>
                <w:b/>
                <w:sz w:val="28"/>
                <w:szCs w:val="28"/>
              </w:rPr>
            </w:pPr>
          </w:p>
        </w:tc>
        <w:tc>
          <w:tcPr>
            <w:tcW w:w="992" w:type="dxa"/>
          </w:tcPr>
          <w:p w14:paraId="0E84F6DD" w14:textId="1D6CE919" w:rsidR="001F54EA" w:rsidRPr="008F2E08" w:rsidRDefault="005C7544" w:rsidP="00735623">
            <w:pPr>
              <w:pStyle w:val="ab"/>
              <w:jc w:val="center"/>
              <w:rPr>
                <w:rFonts w:ascii="Times New Roman" w:hAnsi="Times New Roman"/>
                <w:b/>
                <w:sz w:val="28"/>
                <w:szCs w:val="28"/>
              </w:rPr>
            </w:pPr>
            <w:r w:rsidRPr="008F2E08">
              <w:rPr>
                <w:rFonts w:ascii="Times New Roman" w:hAnsi="Times New Roman"/>
                <w:b/>
                <w:sz w:val="28"/>
                <w:szCs w:val="28"/>
              </w:rPr>
              <w:t>2024</w:t>
            </w:r>
          </w:p>
        </w:tc>
        <w:tc>
          <w:tcPr>
            <w:tcW w:w="992" w:type="dxa"/>
          </w:tcPr>
          <w:p w14:paraId="1DFF3BE7" w14:textId="3E3010D9" w:rsidR="001F54EA" w:rsidRPr="008F2E08" w:rsidRDefault="005C7544" w:rsidP="00735623">
            <w:pPr>
              <w:pStyle w:val="ab"/>
              <w:jc w:val="center"/>
              <w:rPr>
                <w:rFonts w:ascii="Times New Roman" w:hAnsi="Times New Roman"/>
                <w:b/>
                <w:sz w:val="28"/>
                <w:szCs w:val="28"/>
              </w:rPr>
            </w:pPr>
            <w:r w:rsidRPr="008F2E08">
              <w:rPr>
                <w:rFonts w:ascii="Times New Roman" w:hAnsi="Times New Roman"/>
                <w:b/>
                <w:sz w:val="28"/>
                <w:szCs w:val="28"/>
              </w:rPr>
              <w:t>2025</w:t>
            </w:r>
          </w:p>
        </w:tc>
        <w:tc>
          <w:tcPr>
            <w:tcW w:w="1276" w:type="dxa"/>
          </w:tcPr>
          <w:p w14:paraId="63A9C88F" w14:textId="60BE0C06" w:rsidR="001F54EA" w:rsidRPr="008F2E08" w:rsidRDefault="00A5279A" w:rsidP="00735623">
            <w:pPr>
              <w:pStyle w:val="ab"/>
              <w:jc w:val="center"/>
              <w:rPr>
                <w:rFonts w:ascii="Times New Roman" w:hAnsi="Times New Roman"/>
                <w:b/>
                <w:sz w:val="28"/>
                <w:szCs w:val="28"/>
              </w:rPr>
            </w:pPr>
            <w:r w:rsidRPr="008F2E08">
              <w:rPr>
                <w:rFonts w:ascii="Times New Roman" w:hAnsi="Times New Roman"/>
                <w:b/>
                <w:sz w:val="28"/>
                <w:szCs w:val="28"/>
              </w:rPr>
              <w:t>2026</w:t>
            </w:r>
          </w:p>
        </w:tc>
        <w:tc>
          <w:tcPr>
            <w:tcW w:w="993" w:type="dxa"/>
          </w:tcPr>
          <w:p w14:paraId="03800645" w14:textId="4DD7D519" w:rsidR="001F54EA" w:rsidRPr="008F2E08" w:rsidRDefault="00485783" w:rsidP="00735623">
            <w:pPr>
              <w:pStyle w:val="ab"/>
              <w:jc w:val="center"/>
              <w:rPr>
                <w:rFonts w:ascii="Times New Roman" w:hAnsi="Times New Roman"/>
                <w:b/>
                <w:sz w:val="28"/>
                <w:szCs w:val="28"/>
              </w:rPr>
            </w:pPr>
            <w:r w:rsidRPr="008F2E08">
              <w:rPr>
                <w:rFonts w:ascii="Times New Roman" w:hAnsi="Times New Roman"/>
                <w:b/>
                <w:sz w:val="28"/>
                <w:szCs w:val="28"/>
              </w:rPr>
              <w:t>2027</w:t>
            </w:r>
          </w:p>
        </w:tc>
      </w:tr>
      <w:tr w:rsidR="00622467" w:rsidRPr="008F2E08" w14:paraId="734EF3D5" w14:textId="77777777" w:rsidTr="00735623">
        <w:tc>
          <w:tcPr>
            <w:tcW w:w="1848" w:type="dxa"/>
            <w:vMerge w:val="restart"/>
          </w:tcPr>
          <w:p w14:paraId="1D8A0BAD" w14:textId="04A8DE3A" w:rsidR="00622467" w:rsidRPr="008F2E08" w:rsidRDefault="00E631CB" w:rsidP="00510909">
            <w:pPr>
              <w:pStyle w:val="ab"/>
              <w:jc w:val="both"/>
              <w:rPr>
                <w:rFonts w:ascii="Times New Roman" w:hAnsi="Times New Roman"/>
                <w:b/>
                <w:sz w:val="24"/>
                <w:szCs w:val="24"/>
              </w:rPr>
            </w:pPr>
            <w:r w:rsidRPr="008F2E08">
              <w:rPr>
                <w:rFonts w:ascii="Times New Roman" w:hAnsi="Times New Roman"/>
                <w:b/>
                <w:sz w:val="24"/>
                <w:szCs w:val="24"/>
              </w:rPr>
              <w:t xml:space="preserve"> </w:t>
            </w:r>
            <w:r w:rsidR="00622467" w:rsidRPr="008F2E08">
              <w:rPr>
                <w:rFonts w:ascii="Times New Roman" w:hAnsi="Times New Roman"/>
                <w:b/>
                <w:sz w:val="24"/>
                <w:szCs w:val="24"/>
              </w:rPr>
              <w:t>1.</w:t>
            </w:r>
            <w:r w:rsidR="00622467" w:rsidRPr="008F2E08">
              <w:rPr>
                <w:rFonts w:ascii="Times New Roman" w:hAnsi="Times New Roman"/>
                <w:b/>
                <w:bCs/>
                <w:sz w:val="24"/>
                <w:szCs w:val="24"/>
                <w:lang w:eastAsia="en-US"/>
              </w:rPr>
              <w:t xml:space="preserve"> Створення умов для гармонійного розвитку жителів громади</w:t>
            </w:r>
          </w:p>
          <w:p w14:paraId="53EEB760" w14:textId="77777777" w:rsidR="00622467" w:rsidRPr="008F2E08" w:rsidRDefault="00622467" w:rsidP="001F54EA">
            <w:pPr>
              <w:rPr>
                <w:b/>
              </w:rPr>
            </w:pPr>
          </w:p>
          <w:p w14:paraId="07FDBB50" w14:textId="77777777" w:rsidR="00622467" w:rsidRPr="008F2E08" w:rsidRDefault="00622467" w:rsidP="001F54EA">
            <w:pPr>
              <w:rPr>
                <w:b/>
              </w:rPr>
            </w:pPr>
          </w:p>
          <w:p w14:paraId="2C07B2F2" w14:textId="77777777" w:rsidR="00622467" w:rsidRPr="008F2E08" w:rsidRDefault="00622467" w:rsidP="001F54EA">
            <w:pPr>
              <w:rPr>
                <w:b/>
              </w:rPr>
            </w:pPr>
          </w:p>
          <w:p w14:paraId="3E68C14F" w14:textId="77777777" w:rsidR="00622467" w:rsidRPr="008F2E08" w:rsidRDefault="00622467" w:rsidP="001F54EA">
            <w:pPr>
              <w:jc w:val="center"/>
              <w:rPr>
                <w:b/>
              </w:rPr>
            </w:pPr>
          </w:p>
        </w:tc>
        <w:tc>
          <w:tcPr>
            <w:tcW w:w="1848" w:type="dxa"/>
            <w:vMerge w:val="restart"/>
          </w:tcPr>
          <w:p w14:paraId="53CCD3E8" w14:textId="77777777" w:rsidR="00622467" w:rsidRPr="008F2E08" w:rsidRDefault="00622467" w:rsidP="00510909">
            <w:pPr>
              <w:pStyle w:val="ab"/>
              <w:jc w:val="both"/>
              <w:rPr>
                <w:rFonts w:ascii="Times New Roman" w:hAnsi="Times New Roman"/>
                <w:b/>
                <w:sz w:val="24"/>
                <w:szCs w:val="24"/>
              </w:rPr>
            </w:pPr>
            <w:r w:rsidRPr="008F2E08">
              <w:rPr>
                <w:rFonts w:ascii="Times New Roman" w:hAnsi="Times New Roman"/>
                <w:b/>
                <w:sz w:val="24"/>
                <w:szCs w:val="24"/>
              </w:rPr>
              <w:t xml:space="preserve">1.1. Забезпечення сталого функціонування соціальної інфраструктури громади з урахуванням вимог </w:t>
            </w:r>
            <w:proofErr w:type="spellStart"/>
            <w:r w:rsidRPr="008F2E08">
              <w:rPr>
                <w:rFonts w:ascii="Times New Roman" w:hAnsi="Times New Roman"/>
                <w:b/>
                <w:sz w:val="24"/>
                <w:szCs w:val="24"/>
              </w:rPr>
              <w:t>інклюзивності</w:t>
            </w:r>
            <w:proofErr w:type="spellEnd"/>
            <w:r w:rsidRPr="008F2E08">
              <w:rPr>
                <w:rFonts w:ascii="Times New Roman" w:hAnsi="Times New Roman"/>
                <w:b/>
                <w:sz w:val="24"/>
                <w:szCs w:val="24"/>
              </w:rPr>
              <w:t xml:space="preserve"> та належного управління</w:t>
            </w:r>
          </w:p>
        </w:tc>
        <w:tc>
          <w:tcPr>
            <w:tcW w:w="4385" w:type="dxa"/>
            <w:vMerge w:val="restart"/>
          </w:tcPr>
          <w:p w14:paraId="73EA4DCF" w14:textId="77777777" w:rsidR="00622467" w:rsidRPr="008F2E08" w:rsidRDefault="00622467" w:rsidP="00510909">
            <w:pPr>
              <w:pStyle w:val="ab"/>
              <w:jc w:val="both"/>
              <w:rPr>
                <w:rFonts w:ascii="Times New Roman" w:hAnsi="Times New Roman"/>
                <w:sz w:val="24"/>
                <w:szCs w:val="24"/>
              </w:rPr>
            </w:pPr>
            <w:r w:rsidRPr="008F2E08">
              <w:rPr>
                <w:rFonts w:ascii="Times New Roman" w:hAnsi="Times New Roman"/>
                <w:sz w:val="24"/>
                <w:szCs w:val="24"/>
              </w:rPr>
              <w:t>1.1.1. 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 . Капітальне, матеріально-технічне та матеріальне забезпечення закладів соціальної інфраструктури</w:t>
            </w:r>
          </w:p>
        </w:tc>
        <w:tc>
          <w:tcPr>
            <w:tcW w:w="3402" w:type="dxa"/>
          </w:tcPr>
          <w:p w14:paraId="3468EA2F" w14:textId="77777777" w:rsidR="00E55001" w:rsidRPr="008F2E08" w:rsidRDefault="00E55001" w:rsidP="00E55001">
            <w:pPr>
              <w:spacing w:after="40" w:line="256" w:lineRule="auto"/>
              <w:jc w:val="both"/>
              <w:rPr>
                <w:rFonts w:ascii="Times New Roman" w:hAnsi="Times New Roman"/>
                <w:b/>
                <w:bCs/>
                <w:iCs/>
                <w:sz w:val="24"/>
                <w:szCs w:val="24"/>
                <w:lang w:bidi="uk-UA"/>
              </w:rPr>
            </w:pPr>
            <w:r w:rsidRPr="008F2E08">
              <w:rPr>
                <w:rFonts w:ascii="Times New Roman" w:hAnsi="Times New Roman"/>
                <w:bCs/>
                <w:iCs/>
                <w:sz w:val="24"/>
                <w:szCs w:val="24"/>
                <w:lang w:bidi="uk-UA"/>
              </w:rPr>
              <w:t xml:space="preserve">Відкриття стаціонарного  відділення для одиноких жителів </w:t>
            </w:r>
            <w:proofErr w:type="spellStart"/>
            <w:r w:rsidRPr="008F2E08">
              <w:rPr>
                <w:rFonts w:ascii="Times New Roman" w:hAnsi="Times New Roman"/>
                <w:bCs/>
                <w:iCs/>
                <w:sz w:val="24"/>
                <w:szCs w:val="24"/>
                <w:lang w:bidi="uk-UA"/>
              </w:rPr>
              <w:t>Ставненської</w:t>
            </w:r>
            <w:proofErr w:type="spellEnd"/>
            <w:r w:rsidRPr="008F2E08">
              <w:rPr>
                <w:rFonts w:ascii="Times New Roman" w:hAnsi="Times New Roman"/>
                <w:bCs/>
                <w:iCs/>
                <w:sz w:val="24"/>
                <w:szCs w:val="24"/>
                <w:lang w:bidi="uk-UA"/>
              </w:rPr>
              <w:t xml:space="preserve"> ОТГ в приміщені КП «Центр надання соціальних послуг» </w:t>
            </w:r>
            <w:proofErr w:type="spellStart"/>
            <w:r w:rsidRPr="008F2E08">
              <w:rPr>
                <w:rFonts w:ascii="Times New Roman" w:hAnsi="Times New Roman"/>
                <w:bCs/>
                <w:iCs/>
                <w:sz w:val="24"/>
                <w:szCs w:val="24"/>
                <w:lang w:bidi="uk-UA"/>
              </w:rPr>
              <w:t>с.Жорнава</w:t>
            </w:r>
            <w:proofErr w:type="spellEnd"/>
          </w:p>
          <w:p w14:paraId="7EB7F8EE" w14:textId="725E1B65" w:rsidR="00622467" w:rsidRPr="008F2E08" w:rsidRDefault="00622467" w:rsidP="00ED3F74">
            <w:pPr>
              <w:spacing w:after="40" w:line="256" w:lineRule="auto"/>
              <w:jc w:val="both"/>
              <w:rPr>
                <w:rFonts w:ascii="Times New Roman" w:hAnsi="Times New Roman"/>
                <w:bCs/>
                <w:iCs/>
                <w:sz w:val="24"/>
                <w:szCs w:val="24"/>
                <w:lang w:bidi="uk-UA"/>
              </w:rPr>
            </w:pPr>
          </w:p>
        </w:tc>
        <w:tc>
          <w:tcPr>
            <w:tcW w:w="992" w:type="dxa"/>
          </w:tcPr>
          <w:p w14:paraId="72D5B0AD" w14:textId="0FAC3495" w:rsidR="00622467" w:rsidRPr="008F2E08" w:rsidRDefault="00622467" w:rsidP="00510909">
            <w:pPr>
              <w:pStyle w:val="ab"/>
              <w:jc w:val="both"/>
              <w:rPr>
                <w:rFonts w:ascii="Times New Roman" w:hAnsi="Times New Roman"/>
                <w:sz w:val="24"/>
                <w:szCs w:val="24"/>
              </w:rPr>
            </w:pPr>
          </w:p>
        </w:tc>
        <w:tc>
          <w:tcPr>
            <w:tcW w:w="992" w:type="dxa"/>
          </w:tcPr>
          <w:p w14:paraId="0AE7E48C" w14:textId="48D9EC65" w:rsidR="00622467" w:rsidRPr="008F2E08" w:rsidRDefault="00622467">
            <w:pPr>
              <w:rPr>
                <w:rFonts w:ascii="Times New Roman" w:hAnsi="Times New Roman"/>
                <w:color w:val="000000"/>
                <w:sz w:val="24"/>
                <w:szCs w:val="24"/>
              </w:rPr>
            </w:pPr>
          </w:p>
        </w:tc>
        <w:tc>
          <w:tcPr>
            <w:tcW w:w="1276" w:type="dxa"/>
          </w:tcPr>
          <w:p w14:paraId="7D378089" w14:textId="6B4EBF1F" w:rsidR="00622467" w:rsidRPr="008F2E08" w:rsidRDefault="00622467">
            <w:pPr>
              <w:rPr>
                <w:rFonts w:ascii="Times New Roman" w:hAnsi="Times New Roman"/>
                <w:color w:val="000000"/>
                <w:sz w:val="24"/>
                <w:szCs w:val="24"/>
              </w:rPr>
            </w:pPr>
          </w:p>
        </w:tc>
        <w:tc>
          <w:tcPr>
            <w:tcW w:w="993" w:type="dxa"/>
          </w:tcPr>
          <w:p w14:paraId="3733732C" w14:textId="728C3E2E" w:rsidR="00622467" w:rsidRPr="008F2E08" w:rsidRDefault="00622467" w:rsidP="00EB0E99">
            <w:pPr>
              <w:pStyle w:val="ab"/>
              <w:jc w:val="both"/>
              <w:rPr>
                <w:rFonts w:ascii="Times New Roman" w:eastAsiaTheme="minorHAnsi" w:hAnsi="Times New Roman"/>
                <w:b/>
                <w:sz w:val="24"/>
                <w:szCs w:val="24"/>
                <w:lang w:eastAsia="en-US"/>
              </w:rPr>
            </w:pPr>
            <w:r w:rsidRPr="008F2E08">
              <w:rPr>
                <w:rFonts w:ascii="Times New Roman" w:hAnsi="Times New Roman"/>
                <w:b/>
                <w:sz w:val="24"/>
                <w:szCs w:val="24"/>
              </w:rPr>
              <w:fldChar w:fldCharType="begin"/>
            </w:r>
            <w:r w:rsidRPr="008F2E08">
              <w:rPr>
                <w:rFonts w:ascii="Times New Roman" w:hAnsi="Times New Roman"/>
                <w:b/>
                <w:sz w:val="24"/>
                <w:szCs w:val="24"/>
              </w:rPr>
              <w:instrText xml:space="preserve"> LINK Excel.Sheet.12 "C:\\Users\\МСР-2\\Desktop\\Стратегія\\пропозиції\\Каталог проектів.xlsx" "Каталог!R2C13" \a \f 4 \h  \* MERGEFORMAT </w:instrText>
            </w:r>
            <w:r w:rsidRPr="008F2E08">
              <w:rPr>
                <w:rFonts w:ascii="Times New Roman" w:hAnsi="Times New Roman"/>
                <w:b/>
                <w:sz w:val="24"/>
                <w:szCs w:val="24"/>
              </w:rPr>
              <w:fldChar w:fldCharType="separate"/>
            </w:r>
          </w:p>
          <w:p w14:paraId="4BD63228" w14:textId="77777777" w:rsidR="00622467" w:rsidRPr="008F2E08" w:rsidRDefault="00622467" w:rsidP="00ED3F74">
            <w:pPr>
              <w:pStyle w:val="ab"/>
              <w:jc w:val="both"/>
              <w:rPr>
                <w:rFonts w:ascii="Times New Roman" w:hAnsi="Times New Roman"/>
                <w:b/>
                <w:sz w:val="24"/>
                <w:szCs w:val="24"/>
              </w:rPr>
            </w:pPr>
            <w:r w:rsidRPr="008F2E08">
              <w:rPr>
                <w:rFonts w:ascii="Times New Roman" w:hAnsi="Times New Roman"/>
                <w:b/>
                <w:sz w:val="24"/>
                <w:szCs w:val="24"/>
              </w:rPr>
              <w:fldChar w:fldCharType="end"/>
            </w:r>
          </w:p>
        </w:tc>
      </w:tr>
      <w:tr w:rsidR="00622467" w:rsidRPr="008F2E08" w14:paraId="52B4DE1B" w14:textId="77777777" w:rsidTr="00735623">
        <w:tc>
          <w:tcPr>
            <w:tcW w:w="1848" w:type="dxa"/>
            <w:vMerge/>
          </w:tcPr>
          <w:p w14:paraId="67A8294A" w14:textId="77777777" w:rsidR="00622467" w:rsidRPr="008F2E08" w:rsidRDefault="00622467" w:rsidP="00510909">
            <w:pPr>
              <w:pStyle w:val="ab"/>
              <w:jc w:val="both"/>
              <w:rPr>
                <w:rFonts w:ascii="Times New Roman" w:hAnsi="Times New Roman"/>
                <w:b/>
                <w:sz w:val="28"/>
                <w:szCs w:val="28"/>
              </w:rPr>
            </w:pPr>
          </w:p>
        </w:tc>
        <w:tc>
          <w:tcPr>
            <w:tcW w:w="1848" w:type="dxa"/>
            <w:vMerge/>
          </w:tcPr>
          <w:p w14:paraId="3944F1BF" w14:textId="77777777" w:rsidR="00622467" w:rsidRPr="008F2E08" w:rsidRDefault="00622467" w:rsidP="00510909">
            <w:pPr>
              <w:pStyle w:val="ab"/>
              <w:jc w:val="both"/>
              <w:rPr>
                <w:rFonts w:ascii="Times New Roman" w:hAnsi="Times New Roman"/>
                <w:b/>
                <w:sz w:val="28"/>
                <w:szCs w:val="28"/>
              </w:rPr>
            </w:pPr>
          </w:p>
        </w:tc>
        <w:tc>
          <w:tcPr>
            <w:tcW w:w="4385" w:type="dxa"/>
            <w:vMerge/>
          </w:tcPr>
          <w:p w14:paraId="24FAFB83" w14:textId="77777777" w:rsidR="00622467" w:rsidRPr="008F2E08" w:rsidRDefault="00622467" w:rsidP="00510909">
            <w:pPr>
              <w:pStyle w:val="ab"/>
              <w:jc w:val="both"/>
              <w:rPr>
                <w:rFonts w:ascii="Times New Roman" w:hAnsi="Times New Roman"/>
                <w:b/>
                <w:sz w:val="28"/>
                <w:szCs w:val="28"/>
              </w:rPr>
            </w:pPr>
          </w:p>
        </w:tc>
        <w:tc>
          <w:tcPr>
            <w:tcW w:w="3402" w:type="dxa"/>
          </w:tcPr>
          <w:p w14:paraId="4B8FA33C" w14:textId="24361508" w:rsidR="00622467" w:rsidRPr="008F2E08" w:rsidRDefault="00622467" w:rsidP="00F7798B">
            <w:pPr>
              <w:spacing w:after="40" w:line="256" w:lineRule="auto"/>
              <w:jc w:val="both"/>
              <w:rPr>
                <w:rFonts w:ascii="Times New Roman" w:hAnsi="Times New Roman"/>
                <w:sz w:val="24"/>
                <w:szCs w:val="24"/>
              </w:rPr>
            </w:pPr>
            <w:r w:rsidRPr="008F2E08">
              <w:rPr>
                <w:rFonts w:ascii="Times New Roman" w:hAnsi="Times New Roman"/>
                <w:bCs/>
                <w:iCs/>
                <w:sz w:val="24"/>
                <w:szCs w:val="24"/>
                <w:lang w:bidi="uk-UA"/>
              </w:rPr>
              <w:t>Створення</w:t>
            </w:r>
            <w:r w:rsidR="00F7798B" w:rsidRPr="008F2E08">
              <w:rPr>
                <w:rFonts w:ascii="Times New Roman" w:hAnsi="Times New Roman"/>
                <w:bCs/>
                <w:iCs/>
                <w:sz w:val="24"/>
                <w:szCs w:val="24"/>
                <w:lang w:bidi="uk-UA"/>
              </w:rPr>
              <w:t xml:space="preserve"> простору для соціально- психологічної </w:t>
            </w:r>
            <w:proofErr w:type="spellStart"/>
            <w:r w:rsidR="00E631CB" w:rsidRPr="008F2E08">
              <w:rPr>
                <w:rFonts w:ascii="Times New Roman" w:hAnsi="Times New Roman"/>
                <w:bCs/>
                <w:iCs/>
                <w:sz w:val="24"/>
                <w:szCs w:val="24"/>
                <w:lang w:bidi="uk-UA"/>
              </w:rPr>
              <w:t>адаптаці</w:t>
            </w:r>
            <w:proofErr w:type="spellEnd"/>
            <w:r w:rsidR="00F7798B" w:rsidRPr="008F2E08">
              <w:rPr>
                <w:rFonts w:ascii="Times New Roman" w:hAnsi="Times New Roman"/>
                <w:bCs/>
                <w:iCs/>
                <w:sz w:val="24"/>
                <w:szCs w:val="24"/>
                <w:lang w:bidi="uk-UA"/>
              </w:rPr>
              <w:t xml:space="preserve"> військових, ветеранів та ВПО на базі КП «Центр надання соціальних послуг</w:t>
            </w:r>
          </w:p>
        </w:tc>
        <w:tc>
          <w:tcPr>
            <w:tcW w:w="992" w:type="dxa"/>
          </w:tcPr>
          <w:p w14:paraId="60761C0C" w14:textId="77777777" w:rsidR="00622467" w:rsidRPr="008F2E08" w:rsidRDefault="00622467" w:rsidP="00510909">
            <w:pPr>
              <w:pStyle w:val="ab"/>
              <w:jc w:val="both"/>
              <w:rPr>
                <w:rFonts w:ascii="Times New Roman" w:eastAsiaTheme="minorHAnsi" w:hAnsi="Times New Roman"/>
                <w:sz w:val="24"/>
                <w:szCs w:val="24"/>
                <w:lang w:eastAsia="en-US"/>
              </w:rPr>
            </w:pPr>
            <w:r w:rsidRPr="008F2E08">
              <w:rPr>
                <w:rFonts w:ascii="Times New Roman" w:hAnsi="Times New Roman"/>
                <w:sz w:val="24"/>
                <w:szCs w:val="24"/>
              </w:rPr>
              <w:fldChar w:fldCharType="begin"/>
            </w:r>
            <w:r w:rsidRPr="008F2E08">
              <w:rPr>
                <w:rFonts w:ascii="Times New Roman" w:hAnsi="Times New Roman"/>
                <w:sz w:val="24"/>
                <w:szCs w:val="24"/>
              </w:rPr>
              <w:instrText xml:space="preserve"> LINK Excel.Sheet.12 "C:\\Users\\МСР-2\\Desktop\\Стратегія\\пропозиції\\Каталог проектів.xlsx" "Каталог!R5C6" \a \f 4 \h  \* MERGEFORMAT </w:instrText>
            </w:r>
            <w:r w:rsidRPr="008F2E08">
              <w:rPr>
                <w:rFonts w:ascii="Times New Roman" w:hAnsi="Times New Roman"/>
                <w:sz w:val="24"/>
                <w:szCs w:val="24"/>
              </w:rPr>
              <w:fldChar w:fldCharType="separate"/>
            </w:r>
          </w:p>
          <w:p w14:paraId="2E1EDDBD" w14:textId="77777777" w:rsidR="00622467" w:rsidRPr="008F2E08" w:rsidRDefault="00622467" w:rsidP="001F54EA">
            <w:pPr>
              <w:spacing w:after="0" w:line="240" w:lineRule="auto"/>
              <w:jc w:val="both"/>
              <w:rPr>
                <w:rFonts w:ascii="Times New Roman" w:hAnsi="Times New Roman"/>
                <w:sz w:val="24"/>
                <w:szCs w:val="24"/>
              </w:rPr>
            </w:pPr>
            <w:r w:rsidRPr="008F2E08">
              <w:rPr>
                <w:rFonts w:ascii="Times New Roman" w:hAnsi="Times New Roman"/>
                <w:sz w:val="24"/>
                <w:szCs w:val="24"/>
              </w:rPr>
              <w:fldChar w:fldCharType="end"/>
            </w:r>
          </w:p>
        </w:tc>
        <w:tc>
          <w:tcPr>
            <w:tcW w:w="992" w:type="dxa"/>
          </w:tcPr>
          <w:p w14:paraId="712D6C48" w14:textId="77777777" w:rsidR="00622467" w:rsidRPr="008F2E08" w:rsidRDefault="00622467" w:rsidP="00510909">
            <w:pPr>
              <w:pStyle w:val="ab"/>
              <w:jc w:val="both"/>
              <w:rPr>
                <w:rFonts w:ascii="Times New Roman" w:hAnsi="Times New Roman"/>
                <w:sz w:val="24"/>
                <w:szCs w:val="24"/>
              </w:rPr>
            </w:pPr>
          </w:p>
        </w:tc>
        <w:tc>
          <w:tcPr>
            <w:tcW w:w="1276" w:type="dxa"/>
          </w:tcPr>
          <w:p w14:paraId="769FF113" w14:textId="77777777" w:rsidR="00622467" w:rsidRPr="008F2E08" w:rsidRDefault="00622467" w:rsidP="00510909">
            <w:pPr>
              <w:pStyle w:val="ab"/>
              <w:jc w:val="both"/>
              <w:rPr>
                <w:rFonts w:ascii="Times New Roman" w:hAnsi="Times New Roman"/>
                <w:sz w:val="24"/>
                <w:szCs w:val="24"/>
              </w:rPr>
            </w:pPr>
          </w:p>
        </w:tc>
        <w:tc>
          <w:tcPr>
            <w:tcW w:w="993" w:type="dxa"/>
          </w:tcPr>
          <w:p w14:paraId="70F06DE5" w14:textId="77777777" w:rsidR="00622467" w:rsidRPr="008F2E08" w:rsidRDefault="00622467" w:rsidP="00510909">
            <w:pPr>
              <w:pStyle w:val="ab"/>
              <w:jc w:val="both"/>
              <w:rPr>
                <w:rFonts w:ascii="Times New Roman" w:hAnsi="Times New Roman"/>
                <w:b/>
                <w:sz w:val="24"/>
                <w:szCs w:val="24"/>
              </w:rPr>
            </w:pPr>
          </w:p>
        </w:tc>
      </w:tr>
      <w:tr w:rsidR="00EA3488" w:rsidRPr="008F2E08" w14:paraId="00D94A8E" w14:textId="77777777" w:rsidTr="00735623">
        <w:tc>
          <w:tcPr>
            <w:tcW w:w="1848" w:type="dxa"/>
            <w:vMerge/>
          </w:tcPr>
          <w:p w14:paraId="5EC2468A" w14:textId="77777777" w:rsidR="00EA3488" w:rsidRPr="008F2E08" w:rsidRDefault="00EA3488" w:rsidP="00510909">
            <w:pPr>
              <w:pStyle w:val="ab"/>
              <w:jc w:val="both"/>
              <w:rPr>
                <w:rFonts w:ascii="Times New Roman" w:hAnsi="Times New Roman"/>
                <w:b/>
                <w:sz w:val="28"/>
                <w:szCs w:val="28"/>
              </w:rPr>
            </w:pPr>
          </w:p>
        </w:tc>
        <w:tc>
          <w:tcPr>
            <w:tcW w:w="1848" w:type="dxa"/>
            <w:vMerge/>
          </w:tcPr>
          <w:p w14:paraId="5E190BED" w14:textId="77777777" w:rsidR="00EA3488" w:rsidRPr="008F2E08" w:rsidRDefault="00EA3488" w:rsidP="00510909">
            <w:pPr>
              <w:pStyle w:val="ab"/>
              <w:jc w:val="both"/>
              <w:rPr>
                <w:rFonts w:ascii="Times New Roman" w:hAnsi="Times New Roman"/>
                <w:b/>
                <w:sz w:val="28"/>
                <w:szCs w:val="28"/>
              </w:rPr>
            </w:pPr>
          </w:p>
        </w:tc>
        <w:tc>
          <w:tcPr>
            <w:tcW w:w="4385" w:type="dxa"/>
            <w:vMerge/>
          </w:tcPr>
          <w:p w14:paraId="01EB5D3E" w14:textId="77777777" w:rsidR="00EA3488" w:rsidRPr="008F2E08" w:rsidRDefault="00EA3488" w:rsidP="00510909">
            <w:pPr>
              <w:pStyle w:val="ab"/>
              <w:jc w:val="both"/>
              <w:rPr>
                <w:rFonts w:ascii="Times New Roman" w:hAnsi="Times New Roman"/>
                <w:b/>
                <w:sz w:val="28"/>
                <w:szCs w:val="28"/>
              </w:rPr>
            </w:pPr>
          </w:p>
        </w:tc>
        <w:tc>
          <w:tcPr>
            <w:tcW w:w="3402" w:type="dxa"/>
          </w:tcPr>
          <w:p w14:paraId="3D64B458" w14:textId="118DD965" w:rsidR="00EA3488" w:rsidRPr="008F2E08" w:rsidRDefault="00EA3488" w:rsidP="00F7798B">
            <w:pPr>
              <w:spacing w:after="40" w:line="256" w:lineRule="auto"/>
              <w:jc w:val="both"/>
              <w:rPr>
                <w:rFonts w:ascii="Times New Roman" w:hAnsi="Times New Roman"/>
                <w:bCs/>
                <w:iCs/>
                <w:sz w:val="24"/>
                <w:szCs w:val="24"/>
                <w:lang w:bidi="uk-UA"/>
              </w:rPr>
            </w:pPr>
            <w:r w:rsidRPr="008F2E08">
              <w:rPr>
                <w:rFonts w:ascii="Times New Roman" w:hAnsi="Times New Roman"/>
                <w:bCs/>
                <w:iCs/>
                <w:sz w:val="24"/>
                <w:szCs w:val="24"/>
                <w:lang w:bidi="uk-UA"/>
              </w:rPr>
              <w:t xml:space="preserve">Капітальний ремонт приміщень і даху будівлі для облаштування місць розміщення ВПО за </w:t>
            </w:r>
            <w:proofErr w:type="spellStart"/>
            <w:r w:rsidRPr="008F2E08">
              <w:rPr>
                <w:rFonts w:ascii="Times New Roman" w:hAnsi="Times New Roman"/>
                <w:bCs/>
                <w:iCs/>
                <w:sz w:val="24"/>
                <w:szCs w:val="24"/>
                <w:lang w:bidi="uk-UA"/>
              </w:rPr>
              <w:t>адресою</w:t>
            </w:r>
            <w:proofErr w:type="spellEnd"/>
            <w:r w:rsidRPr="008F2E08">
              <w:rPr>
                <w:rFonts w:ascii="Times New Roman" w:hAnsi="Times New Roman"/>
                <w:bCs/>
                <w:iCs/>
                <w:sz w:val="24"/>
                <w:szCs w:val="24"/>
                <w:lang w:bidi="uk-UA"/>
              </w:rPr>
              <w:t xml:space="preserve"> </w:t>
            </w:r>
            <w:proofErr w:type="spellStart"/>
            <w:r w:rsidRPr="008F2E08">
              <w:rPr>
                <w:rFonts w:ascii="Times New Roman" w:hAnsi="Times New Roman"/>
                <w:bCs/>
                <w:iCs/>
                <w:sz w:val="24"/>
                <w:szCs w:val="24"/>
                <w:lang w:bidi="uk-UA"/>
              </w:rPr>
              <w:t>с.Жорнава</w:t>
            </w:r>
            <w:proofErr w:type="spellEnd"/>
            <w:r w:rsidRPr="008F2E08">
              <w:rPr>
                <w:rFonts w:ascii="Times New Roman" w:hAnsi="Times New Roman"/>
                <w:bCs/>
                <w:iCs/>
                <w:sz w:val="24"/>
                <w:szCs w:val="24"/>
                <w:lang w:bidi="uk-UA"/>
              </w:rPr>
              <w:t xml:space="preserve"> ,107</w:t>
            </w:r>
          </w:p>
        </w:tc>
        <w:tc>
          <w:tcPr>
            <w:tcW w:w="992" w:type="dxa"/>
          </w:tcPr>
          <w:p w14:paraId="5B675CE0" w14:textId="77777777" w:rsidR="00EA3488" w:rsidRPr="008F2E08" w:rsidRDefault="00EA3488" w:rsidP="00510909">
            <w:pPr>
              <w:pStyle w:val="ab"/>
              <w:jc w:val="both"/>
              <w:rPr>
                <w:rFonts w:ascii="Times New Roman" w:hAnsi="Times New Roman"/>
                <w:sz w:val="24"/>
                <w:szCs w:val="24"/>
              </w:rPr>
            </w:pPr>
          </w:p>
        </w:tc>
        <w:tc>
          <w:tcPr>
            <w:tcW w:w="992" w:type="dxa"/>
          </w:tcPr>
          <w:p w14:paraId="2762E41A" w14:textId="3EAC9AFB" w:rsidR="00EA3488" w:rsidRPr="008F2E08" w:rsidRDefault="00EA3488" w:rsidP="00510909">
            <w:pPr>
              <w:pStyle w:val="ab"/>
              <w:jc w:val="both"/>
              <w:rPr>
                <w:rFonts w:ascii="Times New Roman" w:hAnsi="Times New Roman"/>
                <w:sz w:val="24"/>
                <w:szCs w:val="24"/>
              </w:rPr>
            </w:pPr>
          </w:p>
        </w:tc>
        <w:tc>
          <w:tcPr>
            <w:tcW w:w="1276" w:type="dxa"/>
          </w:tcPr>
          <w:p w14:paraId="17D59469" w14:textId="42B1EBB7" w:rsidR="00EA3488" w:rsidRPr="008F2E08" w:rsidRDefault="00485783" w:rsidP="00510909">
            <w:pPr>
              <w:pStyle w:val="ab"/>
              <w:jc w:val="both"/>
              <w:rPr>
                <w:rFonts w:ascii="Times New Roman" w:hAnsi="Times New Roman"/>
                <w:sz w:val="24"/>
                <w:szCs w:val="24"/>
              </w:rPr>
            </w:pPr>
            <w:r w:rsidRPr="008F2E08">
              <w:rPr>
                <w:rFonts w:ascii="Times New Roman" w:hAnsi="Times New Roman"/>
                <w:sz w:val="24"/>
                <w:szCs w:val="24"/>
              </w:rPr>
              <w:t>5893,221</w:t>
            </w:r>
          </w:p>
        </w:tc>
        <w:tc>
          <w:tcPr>
            <w:tcW w:w="993" w:type="dxa"/>
          </w:tcPr>
          <w:p w14:paraId="77AB4740" w14:textId="6C16F9B2" w:rsidR="00EA3488" w:rsidRPr="008F2E08" w:rsidRDefault="00EA3488" w:rsidP="00510909">
            <w:pPr>
              <w:pStyle w:val="ab"/>
              <w:jc w:val="both"/>
              <w:rPr>
                <w:rFonts w:ascii="Times New Roman" w:hAnsi="Times New Roman"/>
                <w:sz w:val="24"/>
                <w:szCs w:val="24"/>
              </w:rPr>
            </w:pPr>
          </w:p>
        </w:tc>
      </w:tr>
      <w:tr w:rsidR="00CF4B54" w:rsidRPr="008F2E08" w14:paraId="384E9F15" w14:textId="77777777" w:rsidTr="00735623">
        <w:tc>
          <w:tcPr>
            <w:tcW w:w="1848" w:type="dxa"/>
            <w:vMerge/>
          </w:tcPr>
          <w:p w14:paraId="69A57EC4" w14:textId="77777777" w:rsidR="00CF4B54" w:rsidRPr="008F2E08" w:rsidRDefault="00CF4B54" w:rsidP="00510909">
            <w:pPr>
              <w:pStyle w:val="ab"/>
              <w:jc w:val="both"/>
              <w:rPr>
                <w:rFonts w:ascii="Times New Roman" w:hAnsi="Times New Roman"/>
                <w:b/>
                <w:sz w:val="28"/>
                <w:szCs w:val="28"/>
              </w:rPr>
            </w:pPr>
          </w:p>
        </w:tc>
        <w:tc>
          <w:tcPr>
            <w:tcW w:w="1848" w:type="dxa"/>
            <w:vMerge/>
          </w:tcPr>
          <w:p w14:paraId="0CFD16CC" w14:textId="77777777" w:rsidR="00CF4B54" w:rsidRPr="008F2E08" w:rsidRDefault="00CF4B54" w:rsidP="00510909">
            <w:pPr>
              <w:pStyle w:val="ab"/>
              <w:jc w:val="both"/>
              <w:rPr>
                <w:rFonts w:ascii="Times New Roman" w:hAnsi="Times New Roman"/>
                <w:b/>
                <w:sz w:val="28"/>
                <w:szCs w:val="28"/>
              </w:rPr>
            </w:pPr>
          </w:p>
        </w:tc>
        <w:tc>
          <w:tcPr>
            <w:tcW w:w="4385" w:type="dxa"/>
          </w:tcPr>
          <w:p w14:paraId="646051AB" w14:textId="77777777" w:rsidR="00CF4B54" w:rsidRPr="008F2E08" w:rsidRDefault="00CF4B54" w:rsidP="00510909">
            <w:pPr>
              <w:pStyle w:val="ab"/>
              <w:jc w:val="both"/>
              <w:rPr>
                <w:rFonts w:ascii="Times New Roman" w:hAnsi="Times New Roman"/>
                <w:b/>
                <w:sz w:val="28"/>
                <w:szCs w:val="28"/>
              </w:rPr>
            </w:pPr>
          </w:p>
        </w:tc>
        <w:tc>
          <w:tcPr>
            <w:tcW w:w="3402" w:type="dxa"/>
          </w:tcPr>
          <w:p w14:paraId="5E2A0AD9" w14:textId="4FFE8727" w:rsidR="00CF4B54" w:rsidRPr="008F2E08" w:rsidRDefault="006C311D" w:rsidP="00F7798B">
            <w:pPr>
              <w:spacing w:after="40" w:line="256" w:lineRule="auto"/>
              <w:jc w:val="both"/>
              <w:rPr>
                <w:rFonts w:ascii="Times New Roman" w:hAnsi="Times New Roman"/>
                <w:bCs/>
                <w:iCs/>
                <w:sz w:val="24"/>
                <w:szCs w:val="24"/>
                <w:lang w:bidi="uk-UA"/>
              </w:rPr>
            </w:pPr>
            <w:r w:rsidRPr="008F2E08">
              <w:rPr>
                <w:rFonts w:ascii="Times New Roman" w:hAnsi="Times New Roman"/>
                <w:sz w:val="24"/>
                <w:szCs w:val="24"/>
              </w:rPr>
              <w:t xml:space="preserve">Реконструкція адмінбудинку </w:t>
            </w:r>
            <w:proofErr w:type="spellStart"/>
            <w:r w:rsidRPr="008F2E08">
              <w:rPr>
                <w:rFonts w:ascii="Times New Roman" w:hAnsi="Times New Roman"/>
                <w:sz w:val="24"/>
                <w:szCs w:val="24"/>
              </w:rPr>
              <w:t>Ставненської</w:t>
            </w:r>
            <w:proofErr w:type="spellEnd"/>
            <w:r w:rsidRPr="008F2E08">
              <w:rPr>
                <w:rFonts w:ascii="Times New Roman" w:hAnsi="Times New Roman"/>
                <w:sz w:val="24"/>
                <w:szCs w:val="24"/>
              </w:rPr>
              <w:t xml:space="preserve"> сільської ради для розміщення центру з надання адміністративних послуг: </w:t>
            </w:r>
            <w:proofErr w:type="spellStart"/>
            <w:r w:rsidRPr="008F2E08">
              <w:rPr>
                <w:rFonts w:ascii="Times New Roman" w:hAnsi="Times New Roman"/>
                <w:sz w:val="24"/>
                <w:szCs w:val="24"/>
              </w:rPr>
              <w:t>с.Ставне</w:t>
            </w:r>
            <w:proofErr w:type="spellEnd"/>
            <w:r w:rsidRPr="008F2E08">
              <w:rPr>
                <w:rFonts w:ascii="Times New Roman" w:hAnsi="Times New Roman"/>
                <w:sz w:val="24"/>
                <w:szCs w:val="24"/>
              </w:rPr>
              <w:t>, 253,</w:t>
            </w:r>
            <w:r w:rsidR="00735623">
              <w:rPr>
                <w:rFonts w:ascii="Times New Roman" w:hAnsi="Times New Roman"/>
                <w:sz w:val="24"/>
                <w:szCs w:val="24"/>
              </w:rPr>
              <w:t xml:space="preserve"> </w:t>
            </w:r>
            <w:proofErr w:type="spellStart"/>
            <w:r w:rsidRPr="008F2E08">
              <w:rPr>
                <w:rFonts w:ascii="Times New Roman" w:hAnsi="Times New Roman"/>
                <w:sz w:val="24"/>
                <w:szCs w:val="24"/>
              </w:rPr>
              <w:t>Ставненська</w:t>
            </w:r>
            <w:proofErr w:type="spellEnd"/>
            <w:r w:rsidRPr="008F2E08">
              <w:rPr>
                <w:rFonts w:ascii="Times New Roman" w:hAnsi="Times New Roman"/>
                <w:sz w:val="24"/>
                <w:szCs w:val="24"/>
              </w:rPr>
              <w:t xml:space="preserve"> територіальна громада, Ужгородський район, Закарпатська область</w:t>
            </w:r>
          </w:p>
        </w:tc>
        <w:tc>
          <w:tcPr>
            <w:tcW w:w="992" w:type="dxa"/>
          </w:tcPr>
          <w:p w14:paraId="0DEF1F18" w14:textId="77777777" w:rsidR="00CF4B54" w:rsidRPr="008F2E08" w:rsidRDefault="00CF4B54" w:rsidP="00510909">
            <w:pPr>
              <w:pStyle w:val="ab"/>
              <w:jc w:val="both"/>
              <w:rPr>
                <w:rFonts w:ascii="Times New Roman" w:hAnsi="Times New Roman"/>
                <w:sz w:val="24"/>
                <w:szCs w:val="24"/>
              </w:rPr>
            </w:pPr>
          </w:p>
        </w:tc>
        <w:tc>
          <w:tcPr>
            <w:tcW w:w="992" w:type="dxa"/>
          </w:tcPr>
          <w:p w14:paraId="2988A3A7" w14:textId="4B88304E" w:rsidR="00CF4B54" w:rsidRPr="008F2E08" w:rsidRDefault="00CF4B54" w:rsidP="00510909">
            <w:pPr>
              <w:pStyle w:val="ab"/>
              <w:jc w:val="both"/>
              <w:rPr>
                <w:rFonts w:ascii="Times New Roman" w:hAnsi="Times New Roman"/>
                <w:sz w:val="24"/>
                <w:szCs w:val="24"/>
              </w:rPr>
            </w:pPr>
          </w:p>
        </w:tc>
        <w:tc>
          <w:tcPr>
            <w:tcW w:w="1276" w:type="dxa"/>
          </w:tcPr>
          <w:p w14:paraId="79FAFF87" w14:textId="7F339051" w:rsidR="00CF4B54" w:rsidRPr="008F2E08" w:rsidRDefault="006C311D" w:rsidP="00510909">
            <w:pPr>
              <w:pStyle w:val="ab"/>
              <w:jc w:val="both"/>
              <w:rPr>
                <w:rFonts w:ascii="Times New Roman" w:hAnsi="Times New Roman"/>
                <w:sz w:val="24"/>
                <w:szCs w:val="24"/>
              </w:rPr>
            </w:pPr>
            <w:r w:rsidRPr="008F2E08">
              <w:rPr>
                <w:rFonts w:ascii="Times New Roman" w:hAnsi="Times New Roman"/>
                <w:sz w:val="24"/>
                <w:szCs w:val="24"/>
              </w:rPr>
              <w:t>8000,0</w:t>
            </w:r>
          </w:p>
        </w:tc>
        <w:tc>
          <w:tcPr>
            <w:tcW w:w="993" w:type="dxa"/>
          </w:tcPr>
          <w:p w14:paraId="2D29D149" w14:textId="69826C78" w:rsidR="00CF4B54" w:rsidRPr="008F2E08" w:rsidRDefault="00485783" w:rsidP="00510909">
            <w:pPr>
              <w:pStyle w:val="ab"/>
              <w:jc w:val="both"/>
              <w:rPr>
                <w:rFonts w:ascii="Times New Roman" w:hAnsi="Times New Roman"/>
                <w:sz w:val="24"/>
                <w:szCs w:val="24"/>
              </w:rPr>
            </w:pPr>
            <w:r w:rsidRPr="008F2E08">
              <w:rPr>
                <w:rFonts w:ascii="Times New Roman" w:hAnsi="Times New Roman"/>
                <w:sz w:val="24"/>
                <w:szCs w:val="24"/>
              </w:rPr>
              <w:t>8000,0</w:t>
            </w:r>
          </w:p>
        </w:tc>
      </w:tr>
      <w:tr w:rsidR="00622467" w:rsidRPr="008F2E08" w14:paraId="1284A7F1" w14:textId="77777777" w:rsidTr="00735623">
        <w:tc>
          <w:tcPr>
            <w:tcW w:w="1848" w:type="dxa"/>
            <w:vMerge/>
          </w:tcPr>
          <w:p w14:paraId="3DB69326" w14:textId="77777777" w:rsidR="00622467" w:rsidRPr="008F2E08" w:rsidRDefault="00622467" w:rsidP="00510909">
            <w:pPr>
              <w:pStyle w:val="ab"/>
              <w:jc w:val="both"/>
              <w:rPr>
                <w:rFonts w:ascii="Times New Roman" w:hAnsi="Times New Roman"/>
                <w:b/>
                <w:sz w:val="28"/>
                <w:szCs w:val="28"/>
              </w:rPr>
            </w:pPr>
          </w:p>
        </w:tc>
        <w:tc>
          <w:tcPr>
            <w:tcW w:w="1848" w:type="dxa"/>
            <w:vMerge/>
          </w:tcPr>
          <w:p w14:paraId="2037EFB9" w14:textId="77777777" w:rsidR="00622467" w:rsidRPr="008F2E08" w:rsidRDefault="00622467" w:rsidP="00510909">
            <w:pPr>
              <w:pStyle w:val="ab"/>
              <w:jc w:val="both"/>
              <w:rPr>
                <w:rFonts w:ascii="Times New Roman" w:hAnsi="Times New Roman"/>
                <w:b/>
                <w:sz w:val="28"/>
                <w:szCs w:val="28"/>
              </w:rPr>
            </w:pPr>
          </w:p>
        </w:tc>
        <w:tc>
          <w:tcPr>
            <w:tcW w:w="4385" w:type="dxa"/>
            <w:vMerge w:val="restart"/>
          </w:tcPr>
          <w:p w14:paraId="1CF45AA9" w14:textId="77777777" w:rsidR="00622467" w:rsidRPr="008F2E08" w:rsidRDefault="00622467" w:rsidP="00510909">
            <w:pPr>
              <w:pStyle w:val="ab"/>
              <w:jc w:val="both"/>
              <w:rPr>
                <w:rFonts w:ascii="Times New Roman" w:hAnsi="Times New Roman"/>
                <w:sz w:val="24"/>
                <w:szCs w:val="24"/>
              </w:rPr>
            </w:pPr>
            <w:r w:rsidRPr="008F2E08">
              <w:rPr>
                <w:rFonts w:ascii="Times New Roman" w:hAnsi="Times New Roman"/>
                <w:sz w:val="24"/>
                <w:szCs w:val="24"/>
              </w:rPr>
              <w:t>1.1.2. Створення доступної та всеохоплюючої інфраструктури культури, фізичної культури та спорту</w:t>
            </w:r>
          </w:p>
        </w:tc>
        <w:tc>
          <w:tcPr>
            <w:tcW w:w="3402" w:type="dxa"/>
          </w:tcPr>
          <w:p w14:paraId="6546BFB0" w14:textId="77777777" w:rsidR="00622467" w:rsidRPr="008F2E08" w:rsidRDefault="00622467" w:rsidP="001F54EA">
            <w:pPr>
              <w:rPr>
                <w:rFonts w:ascii="Times New Roman" w:hAnsi="Times New Roman"/>
                <w:color w:val="000000"/>
                <w:sz w:val="24"/>
                <w:szCs w:val="24"/>
              </w:rPr>
            </w:pPr>
            <w:r w:rsidRPr="008F2E08">
              <w:rPr>
                <w:rFonts w:ascii="Times New Roman" w:hAnsi="Times New Roman"/>
                <w:color w:val="000000"/>
                <w:sz w:val="24"/>
                <w:szCs w:val="24"/>
              </w:rPr>
              <w:t>Придбання літньої сцени</w:t>
            </w:r>
          </w:p>
        </w:tc>
        <w:tc>
          <w:tcPr>
            <w:tcW w:w="992" w:type="dxa"/>
          </w:tcPr>
          <w:p w14:paraId="6634A8EA" w14:textId="1FD135B3" w:rsidR="00622467" w:rsidRPr="008F2E08" w:rsidRDefault="00622467">
            <w:pPr>
              <w:jc w:val="right"/>
              <w:rPr>
                <w:rFonts w:ascii="Times New Roman" w:hAnsi="Times New Roman"/>
                <w:color w:val="000000"/>
                <w:sz w:val="24"/>
                <w:szCs w:val="24"/>
              </w:rPr>
            </w:pPr>
          </w:p>
        </w:tc>
        <w:tc>
          <w:tcPr>
            <w:tcW w:w="992" w:type="dxa"/>
          </w:tcPr>
          <w:p w14:paraId="0D40FB04" w14:textId="77777777"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 </w:t>
            </w:r>
          </w:p>
        </w:tc>
        <w:tc>
          <w:tcPr>
            <w:tcW w:w="1276" w:type="dxa"/>
          </w:tcPr>
          <w:p w14:paraId="10EA9269" w14:textId="3805E6E6"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 </w:t>
            </w:r>
            <w:r w:rsidR="00EA3488" w:rsidRPr="008F2E08">
              <w:rPr>
                <w:rFonts w:ascii="Times New Roman" w:hAnsi="Times New Roman"/>
                <w:color w:val="000000"/>
                <w:sz w:val="24"/>
                <w:szCs w:val="24"/>
              </w:rPr>
              <w:t>80</w:t>
            </w:r>
          </w:p>
        </w:tc>
        <w:tc>
          <w:tcPr>
            <w:tcW w:w="993" w:type="dxa"/>
          </w:tcPr>
          <w:p w14:paraId="11FF8457" w14:textId="612EEE31" w:rsidR="00622467" w:rsidRPr="008F2E08" w:rsidRDefault="00622467" w:rsidP="00510909">
            <w:pPr>
              <w:pStyle w:val="ab"/>
              <w:jc w:val="both"/>
              <w:rPr>
                <w:rFonts w:ascii="Times New Roman" w:hAnsi="Times New Roman"/>
                <w:b/>
                <w:sz w:val="24"/>
                <w:szCs w:val="24"/>
              </w:rPr>
            </w:pPr>
          </w:p>
        </w:tc>
      </w:tr>
      <w:tr w:rsidR="00EA3488" w:rsidRPr="008F2E08" w14:paraId="5F2A7428" w14:textId="77777777" w:rsidTr="00735623">
        <w:tc>
          <w:tcPr>
            <w:tcW w:w="1848" w:type="dxa"/>
            <w:vMerge/>
          </w:tcPr>
          <w:p w14:paraId="2201434D" w14:textId="77777777" w:rsidR="00EA3488" w:rsidRPr="008F2E08" w:rsidRDefault="00EA3488" w:rsidP="00510909">
            <w:pPr>
              <w:pStyle w:val="ab"/>
              <w:jc w:val="both"/>
              <w:rPr>
                <w:rFonts w:ascii="Times New Roman" w:hAnsi="Times New Roman"/>
                <w:b/>
                <w:sz w:val="28"/>
                <w:szCs w:val="28"/>
              </w:rPr>
            </w:pPr>
          </w:p>
        </w:tc>
        <w:tc>
          <w:tcPr>
            <w:tcW w:w="1848" w:type="dxa"/>
            <w:vMerge/>
          </w:tcPr>
          <w:p w14:paraId="257FAD7A" w14:textId="77777777" w:rsidR="00EA3488" w:rsidRPr="008F2E08" w:rsidRDefault="00EA3488" w:rsidP="00510909">
            <w:pPr>
              <w:pStyle w:val="ab"/>
              <w:jc w:val="both"/>
              <w:rPr>
                <w:rFonts w:ascii="Times New Roman" w:hAnsi="Times New Roman"/>
                <w:b/>
                <w:sz w:val="28"/>
                <w:szCs w:val="28"/>
              </w:rPr>
            </w:pPr>
          </w:p>
        </w:tc>
        <w:tc>
          <w:tcPr>
            <w:tcW w:w="4385" w:type="dxa"/>
            <w:vMerge/>
          </w:tcPr>
          <w:p w14:paraId="2E2EE641" w14:textId="77777777" w:rsidR="00EA3488" w:rsidRPr="008F2E08" w:rsidRDefault="00EA3488" w:rsidP="00510909">
            <w:pPr>
              <w:pStyle w:val="ab"/>
              <w:jc w:val="both"/>
              <w:rPr>
                <w:rFonts w:ascii="Times New Roman" w:hAnsi="Times New Roman"/>
                <w:sz w:val="24"/>
                <w:szCs w:val="24"/>
              </w:rPr>
            </w:pPr>
          </w:p>
        </w:tc>
        <w:tc>
          <w:tcPr>
            <w:tcW w:w="3402" w:type="dxa"/>
          </w:tcPr>
          <w:p w14:paraId="584429A6" w14:textId="7AB6F938" w:rsidR="00EA3488" w:rsidRPr="008F2E08" w:rsidRDefault="00EA3488" w:rsidP="001F54EA">
            <w:pPr>
              <w:rPr>
                <w:rFonts w:ascii="Times New Roman" w:hAnsi="Times New Roman"/>
                <w:color w:val="000000"/>
                <w:sz w:val="24"/>
                <w:szCs w:val="24"/>
              </w:rPr>
            </w:pPr>
            <w:r w:rsidRPr="008F2E08">
              <w:rPr>
                <w:rFonts w:ascii="Times New Roman" w:hAnsi="Times New Roman"/>
                <w:bCs/>
                <w:iCs/>
                <w:sz w:val="24"/>
                <w:szCs w:val="24"/>
                <w:lang w:bidi="uk-UA"/>
              </w:rPr>
              <w:t xml:space="preserve">Капітальний ремонт клубу в </w:t>
            </w:r>
            <w:proofErr w:type="spellStart"/>
            <w:r w:rsidRPr="008F2E08">
              <w:rPr>
                <w:rFonts w:ascii="Times New Roman" w:hAnsi="Times New Roman"/>
                <w:bCs/>
                <w:iCs/>
                <w:sz w:val="24"/>
                <w:szCs w:val="24"/>
                <w:lang w:bidi="uk-UA"/>
              </w:rPr>
              <w:t>с.Сухий</w:t>
            </w:r>
            <w:proofErr w:type="spellEnd"/>
          </w:p>
        </w:tc>
        <w:tc>
          <w:tcPr>
            <w:tcW w:w="992" w:type="dxa"/>
          </w:tcPr>
          <w:p w14:paraId="49FE9D92" w14:textId="77777777" w:rsidR="00EA3488" w:rsidRPr="008F2E08" w:rsidRDefault="00EA3488">
            <w:pPr>
              <w:jc w:val="right"/>
              <w:rPr>
                <w:rFonts w:ascii="Times New Roman" w:hAnsi="Times New Roman"/>
                <w:color w:val="000000"/>
                <w:sz w:val="24"/>
                <w:szCs w:val="24"/>
              </w:rPr>
            </w:pPr>
          </w:p>
        </w:tc>
        <w:tc>
          <w:tcPr>
            <w:tcW w:w="992" w:type="dxa"/>
          </w:tcPr>
          <w:p w14:paraId="47EFC2D4" w14:textId="317C684E" w:rsidR="00EA3488" w:rsidRPr="008F2E08" w:rsidRDefault="00EA3488">
            <w:pPr>
              <w:rPr>
                <w:rFonts w:ascii="Times New Roman" w:hAnsi="Times New Roman"/>
                <w:color w:val="000000"/>
                <w:sz w:val="24"/>
                <w:szCs w:val="24"/>
              </w:rPr>
            </w:pPr>
          </w:p>
        </w:tc>
        <w:tc>
          <w:tcPr>
            <w:tcW w:w="1276" w:type="dxa"/>
          </w:tcPr>
          <w:p w14:paraId="54122238" w14:textId="1DA3D704" w:rsidR="00EA3488" w:rsidRPr="008F2E08" w:rsidRDefault="00184368">
            <w:pPr>
              <w:rPr>
                <w:rFonts w:ascii="Times New Roman" w:hAnsi="Times New Roman"/>
                <w:color w:val="000000"/>
                <w:sz w:val="24"/>
                <w:szCs w:val="24"/>
              </w:rPr>
            </w:pPr>
            <w:r w:rsidRPr="008F2E08">
              <w:rPr>
                <w:rFonts w:ascii="Times New Roman" w:hAnsi="Times New Roman"/>
                <w:color w:val="000000"/>
                <w:sz w:val="24"/>
                <w:szCs w:val="24"/>
              </w:rPr>
              <w:t>1500,0</w:t>
            </w:r>
          </w:p>
        </w:tc>
        <w:tc>
          <w:tcPr>
            <w:tcW w:w="993" w:type="dxa"/>
          </w:tcPr>
          <w:p w14:paraId="56B7AB10" w14:textId="0CBA467D" w:rsidR="00EA3488" w:rsidRPr="008F2E08" w:rsidRDefault="00EA3488" w:rsidP="00510909">
            <w:pPr>
              <w:pStyle w:val="ab"/>
              <w:jc w:val="both"/>
              <w:rPr>
                <w:rFonts w:ascii="Times New Roman" w:hAnsi="Times New Roman"/>
                <w:b/>
                <w:sz w:val="24"/>
                <w:szCs w:val="24"/>
              </w:rPr>
            </w:pPr>
          </w:p>
        </w:tc>
      </w:tr>
      <w:tr w:rsidR="00EA3488" w:rsidRPr="008F2E08" w14:paraId="7EB79681" w14:textId="77777777" w:rsidTr="00735623">
        <w:tc>
          <w:tcPr>
            <w:tcW w:w="1848" w:type="dxa"/>
            <w:vMerge/>
          </w:tcPr>
          <w:p w14:paraId="239B2AEA" w14:textId="77777777" w:rsidR="00EA3488" w:rsidRPr="008F2E08" w:rsidRDefault="00EA3488" w:rsidP="00510909">
            <w:pPr>
              <w:pStyle w:val="ab"/>
              <w:jc w:val="both"/>
              <w:rPr>
                <w:rFonts w:ascii="Times New Roman" w:hAnsi="Times New Roman"/>
                <w:b/>
                <w:sz w:val="28"/>
                <w:szCs w:val="28"/>
              </w:rPr>
            </w:pPr>
          </w:p>
        </w:tc>
        <w:tc>
          <w:tcPr>
            <w:tcW w:w="1848" w:type="dxa"/>
            <w:vMerge/>
          </w:tcPr>
          <w:p w14:paraId="12CA1433" w14:textId="77777777" w:rsidR="00EA3488" w:rsidRPr="008F2E08" w:rsidRDefault="00EA3488" w:rsidP="00510909">
            <w:pPr>
              <w:pStyle w:val="ab"/>
              <w:jc w:val="both"/>
              <w:rPr>
                <w:rFonts w:ascii="Times New Roman" w:hAnsi="Times New Roman"/>
                <w:b/>
                <w:sz w:val="28"/>
                <w:szCs w:val="28"/>
              </w:rPr>
            </w:pPr>
          </w:p>
        </w:tc>
        <w:tc>
          <w:tcPr>
            <w:tcW w:w="4385" w:type="dxa"/>
            <w:vMerge/>
          </w:tcPr>
          <w:p w14:paraId="6D759D0D" w14:textId="77777777" w:rsidR="00EA3488" w:rsidRPr="008F2E08" w:rsidRDefault="00EA3488" w:rsidP="00510909">
            <w:pPr>
              <w:pStyle w:val="ab"/>
              <w:jc w:val="both"/>
              <w:rPr>
                <w:rFonts w:ascii="Times New Roman" w:hAnsi="Times New Roman"/>
                <w:sz w:val="24"/>
                <w:szCs w:val="24"/>
              </w:rPr>
            </w:pPr>
          </w:p>
        </w:tc>
        <w:tc>
          <w:tcPr>
            <w:tcW w:w="3402" w:type="dxa"/>
          </w:tcPr>
          <w:p w14:paraId="5416E239" w14:textId="5F2E520C" w:rsidR="00EA3488" w:rsidRPr="008F2E08" w:rsidRDefault="00EA3488" w:rsidP="001F54EA">
            <w:pPr>
              <w:rPr>
                <w:rFonts w:ascii="Times New Roman" w:hAnsi="Times New Roman"/>
                <w:bCs/>
                <w:iCs/>
                <w:sz w:val="24"/>
                <w:szCs w:val="24"/>
                <w:lang w:bidi="uk-UA"/>
              </w:rPr>
            </w:pPr>
            <w:r w:rsidRPr="008F2E08">
              <w:rPr>
                <w:rFonts w:ascii="Times New Roman" w:hAnsi="Times New Roman"/>
                <w:bCs/>
                <w:iCs/>
                <w:sz w:val="24"/>
                <w:szCs w:val="24"/>
                <w:lang w:bidi="uk-UA"/>
              </w:rPr>
              <w:t xml:space="preserve">Поточний ремонт закладів культури: будинку культури в </w:t>
            </w:r>
            <w:proofErr w:type="spellStart"/>
            <w:r w:rsidRPr="008F2E08">
              <w:rPr>
                <w:rFonts w:ascii="Times New Roman" w:hAnsi="Times New Roman"/>
                <w:bCs/>
                <w:iCs/>
                <w:sz w:val="24"/>
                <w:szCs w:val="24"/>
                <w:lang w:bidi="uk-UA"/>
              </w:rPr>
              <w:t>с.Волосянка,клубів</w:t>
            </w:r>
            <w:proofErr w:type="spellEnd"/>
            <w:r w:rsidRPr="008F2E08">
              <w:rPr>
                <w:rFonts w:ascii="Times New Roman" w:hAnsi="Times New Roman"/>
                <w:bCs/>
                <w:iCs/>
                <w:sz w:val="24"/>
                <w:szCs w:val="24"/>
                <w:lang w:bidi="uk-UA"/>
              </w:rPr>
              <w:t xml:space="preserve"> в селах: Верховина Бистра, Тихий, </w:t>
            </w:r>
            <w:proofErr w:type="spellStart"/>
            <w:r w:rsidRPr="008F2E08">
              <w:rPr>
                <w:rFonts w:ascii="Times New Roman" w:hAnsi="Times New Roman"/>
                <w:bCs/>
                <w:iCs/>
                <w:sz w:val="24"/>
                <w:szCs w:val="24"/>
                <w:lang w:bidi="uk-UA"/>
              </w:rPr>
              <w:t>Ужок</w:t>
            </w:r>
            <w:proofErr w:type="spellEnd"/>
            <w:r w:rsidRPr="008F2E08">
              <w:rPr>
                <w:rFonts w:ascii="Times New Roman" w:hAnsi="Times New Roman"/>
                <w:bCs/>
                <w:iCs/>
                <w:sz w:val="24"/>
                <w:szCs w:val="24"/>
                <w:lang w:bidi="uk-UA"/>
              </w:rPr>
              <w:t>.</w:t>
            </w:r>
          </w:p>
        </w:tc>
        <w:tc>
          <w:tcPr>
            <w:tcW w:w="992" w:type="dxa"/>
          </w:tcPr>
          <w:p w14:paraId="0CF19122" w14:textId="77777777" w:rsidR="00EA3488" w:rsidRPr="008F2E08" w:rsidRDefault="00EA3488">
            <w:pPr>
              <w:jc w:val="right"/>
              <w:rPr>
                <w:rFonts w:ascii="Times New Roman" w:hAnsi="Times New Roman"/>
                <w:color w:val="000000"/>
                <w:sz w:val="24"/>
                <w:szCs w:val="24"/>
              </w:rPr>
            </w:pPr>
          </w:p>
        </w:tc>
        <w:tc>
          <w:tcPr>
            <w:tcW w:w="992" w:type="dxa"/>
          </w:tcPr>
          <w:p w14:paraId="2A597276" w14:textId="6074C443" w:rsidR="00EA3488" w:rsidRPr="008F2E08" w:rsidRDefault="00EA3488">
            <w:pPr>
              <w:rPr>
                <w:rFonts w:ascii="Times New Roman" w:hAnsi="Times New Roman"/>
                <w:color w:val="000000"/>
                <w:sz w:val="24"/>
                <w:szCs w:val="24"/>
              </w:rPr>
            </w:pPr>
          </w:p>
        </w:tc>
        <w:tc>
          <w:tcPr>
            <w:tcW w:w="1276" w:type="dxa"/>
          </w:tcPr>
          <w:p w14:paraId="4488D9AE" w14:textId="0E61BD5F" w:rsidR="00EA3488" w:rsidRPr="008F2E08" w:rsidRDefault="00E55001">
            <w:pPr>
              <w:rPr>
                <w:rFonts w:ascii="Times New Roman" w:hAnsi="Times New Roman"/>
                <w:color w:val="000000"/>
                <w:sz w:val="24"/>
                <w:szCs w:val="24"/>
              </w:rPr>
            </w:pPr>
            <w:r w:rsidRPr="008F2E08">
              <w:rPr>
                <w:rFonts w:ascii="Times New Roman" w:hAnsi="Times New Roman"/>
                <w:color w:val="000000"/>
                <w:sz w:val="24"/>
                <w:szCs w:val="24"/>
              </w:rPr>
              <w:t>100,0</w:t>
            </w:r>
          </w:p>
        </w:tc>
        <w:tc>
          <w:tcPr>
            <w:tcW w:w="993" w:type="dxa"/>
          </w:tcPr>
          <w:p w14:paraId="5113C69F" w14:textId="059E42E0" w:rsidR="00EA3488" w:rsidRPr="008F2E08" w:rsidRDefault="00184368" w:rsidP="00510909">
            <w:pPr>
              <w:pStyle w:val="ab"/>
              <w:jc w:val="both"/>
              <w:rPr>
                <w:rFonts w:ascii="Times New Roman" w:hAnsi="Times New Roman"/>
                <w:sz w:val="24"/>
                <w:szCs w:val="24"/>
              </w:rPr>
            </w:pPr>
            <w:r w:rsidRPr="008F2E08">
              <w:rPr>
                <w:rFonts w:ascii="Times New Roman" w:hAnsi="Times New Roman"/>
                <w:sz w:val="24"/>
                <w:szCs w:val="24"/>
              </w:rPr>
              <w:t>1</w:t>
            </w:r>
            <w:r w:rsidR="00E55001" w:rsidRPr="008F2E08">
              <w:rPr>
                <w:rFonts w:ascii="Times New Roman" w:hAnsi="Times New Roman"/>
                <w:sz w:val="24"/>
                <w:szCs w:val="24"/>
              </w:rPr>
              <w:t>00,0</w:t>
            </w:r>
          </w:p>
        </w:tc>
      </w:tr>
      <w:tr w:rsidR="00622467" w:rsidRPr="008F2E08" w14:paraId="03F4D202" w14:textId="77777777" w:rsidTr="00735623">
        <w:tc>
          <w:tcPr>
            <w:tcW w:w="1848" w:type="dxa"/>
            <w:vMerge/>
          </w:tcPr>
          <w:p w14:paraId="062B9415" w14:textId="77777777" w:rsidR="00622467" w:rsidRPr="008F2E08" w:rsidRDefault="00622467" w:rsidP="00510909">
            <w:pPr>
              <w:pStyle w:val="ab"/>
              <w:jc w:val="both"/>
              <w:rPr>
                <w:rFonts w:ascii="Times New Roman" w:hAnsi="Times New Roman"/>
                <w:b/>
                <w:sz w:val="28"/>
                <w:szCs w:val="28"/>
              </w:rPr>
            </w:pPr>
          </w:p>
        </w:tc>
        <w:tc>
          <w:tcPr>
            <w:tcW w:w="1848" w:type="dxa"/>
            <w:vMerge/>
          </w:tcPr>
          <w:p w14:paraId="50DCA0B3" w14:textId="77777777" w:rsidR="00622467" w:rsidRPr="008F2E08" w:rsidRDefault="00622467" w:rsidP="00510909">
            <w:pPr>
              <w:pStyle w:val="ab"/>
              <w:jc w:val="both"/>
              <w:rPr>
                <w:rFonts w:ascii="Times New Roman" w:hAnsi="Times New Roman"/>
                <w:b/>
                <w:sz w:val="28"/>
                <w:szCs w:val="28"/>
              </w:rPr>
            </w:pPr>
          </w:p>
        </w:tc>
        <w:tc>
          <w:tcPr>
            <w:tcW w:w="4385" w:type="dxa"/>
            <w:vMerge/>
          </w:tcPr>
          <w:p w14:paraId="3B0DE046" w14:textId="77777777" w:rsidR="00622467" w:rsidRPr="008F2E08" w:rsidRDefault="00622467" w:rsidP="00510909">
            <w:pPr>
              <w:pStyle w:val="ab"/>
              <w:jc w:val="both"/>
              <w:rPr>
                <w:rFonts w:ascii="Times New Roman" w:hAnsi="Times New Roman"/>
                <w:sz w:val="24"/>
                <w:szCs w:val="24"/>
              </w:rPr>
            </w:pPr>
          </w:p>
        </w:tc>
        <w:tc>
          <w:tcPr>
            <w:tcW w:w="3402" w:type="dxa"/>
            <w:vAlign w:val="bottom"/>
          </w:tcPr>
          <w:p w14:paraId="1E61B0D4" w14:textId="465F650B" w:rsidR="00622467" w:rsidRPr="008F2E08" w:rsidRDefault="00DD2B17">
            <w:pPr>
              <w:rPr>
                <w:rFonts w:ascii="Times New Roman" w:hAnsi="Times New Roman"/>
                <w:color w:val="000000"/>
                <w:sz w:val="24"/>
                <w:szCs w:val="24"/>
              </w:rPr>
            </w:pPr>
            <w:r w:rsidRPr="008F2E08">
              <w:rPr>
                <w:rFonts w:ascii="Times New Roman" w:hAnsi="Times New Roman"/>
                <w:color w:val="000000"/>
                <w:sz w:val="24"/>
                <w:szCs w:val="24"/>
              </w:rPr>
              <w:t>Відновлення повноекранного кіно</w:t>
            </w:r>
            <w:r w:rsidR="00622467" w:rsidRPr="008F2E08">
              <w:rPr>
                <w:rFonts w:ascii="Times New Roman" w:hAnsi="Times New Roman"/>
                <w:color w:val="000000"/>
                <w:sz w:val="24"/>
                <w:szCs w:val="24"/>
              </w:rPr>
              <w:t xml:space="preserve"> – впевнений старт</w:t>
            </w:r>
          </w:p>
        </w:tc>
        <w:tc>
          <w:tcPr>
            <w:tcW w:w="992" w:type="dxa"/>
          </w:tcPr>
          <w:p w14:paraId="24C96EDD" w14:textId="54B4243F" w:rsidR="00622467" w:rsidRPr="008F2E08" w:rsidRDefault="00622467" w:rsidP="00DD2B17">
            <w:pPr>
              <w:jc w:val="center"/>
              <w:rPr>
                <w:rFonts w:ascii="Times New Roman" w:hAnsi="Times New Roman"/>
                <w:color w:val="000000"/>
                <w:sz w:val="24"/>
                <w:szCs w:val="24"/>
              </w:rPr>
            </w:pPr>
          </w:p>
        </w:tc>
        <w:tc>
          <w:tcPr>
            <w:tcW w:w="992" w:type="dxa"/>
          </w:tcPr>
          <w:p w14:paraId="5EAED073" w14:textId="77777777"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 </w:t>
            </w:r>
          </w:p>
        </w:tc>
        <w:tc>
          <w:tcPr>
            <w:tcW w:w="1276" w:type="dxa"/>
          </w:tcPr>
          <w:p w14:paraId="737FC682" w14:textId="1ED16545"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 </w:t>
            </w:r>
            <w:r w:rsidR="00DD2B17" w:rsidRPr="008F2E08">
              <w:rPr>
                <w:rFonts w:ascii="Times New Roman" w:hAnsi="Times New Roman"/>
                <w:color w:val="000000"/>
                <w:sz w:val="24"/>
                <w:szCs w:val="24"/>
              </w:rPr>
              <w:t>250</w:t>
            </w:r>
          </w:p>
        </w:tc>
        <w:tc>
          <w:tcPr>
            <w:tcW w:w="993" w:type="dxa"/>
          </w:tcPr>
          <w:p w14:paraId="07EF574D" w14:textId="23784F56" w:rsidR="00622467" w:rsidRPr="008F2E08" w:rsidRDefault="00622467" w:rsidP="00510909">
            <w:pPr>
              <w:pStyle w:val="ab"/>
              <w:jc w:val="both"/>
              <w:rPr>
                <w:rFonts w:ascii="Times New Roman" w:hAnsi="Times New Roman"/>
                <w:sz w:val="24"/>
                <w:szCs w:val="24"/>
              </w:rPr>
            </w:pPr>
          </w:p>
        </w:tc>
      </w:tr>
      <w:tr w:rsidR="00622467" w:rsidRPr="008F2E08" w14:paraId="3C6EABC4" w14:textId="77777777" w:rsidTr="00735623">
        <w:tc>
          <w:tcPr>
            <w:tcW w:w="1848" w:type="dxa"/>
            <w:vMerge/>
          </w:tcPr>
          <w:p w14:paraId="738D5479" w14:textId="77777777" w:rsidR="00622467" w:rsidRPr="008F2E08" w:rsidRDefault="00622467" w:rsidP="00510909">
            <w:pPr>
              <w:pStyle w:val="ab"/>
              <w:jc w:val="both"/>
              <w:rPr>
                <w:rFonts w:ascii="Times New Roman" w:hAnsi="Times New Roman"/>
                <w:b/>
                <w:sz w:val="28"/>
                <w:szCs w:val="28"/>
              </w:rPr>
            </w:pPr>
          </w:p>
        </w:tc>
        <w:tc>
          <w:tcPr>
            <w:tcW w:w="1848" w:type="dxa"/>
            <w:vMerge/>
          </w:tcPr>
          <w:p w14:paraId="0FEEA3B1" w14:textId="77777777" w:rsidR="00622467" w:rsidRPr="008F2E08" w:rsidRDefault="00622467" w:rsidP="00510909">
            <w:pPr>
              <w:pStyle w:val="ab"/>
              <w:jc w:val="both"/>
              <w:rPr>
                <w:rFonts w:ascii="Times New Roman" w:hAnsi="Times New Roman"/>
                <w:b/>
                <w:sz w:val="28"/>
                <w:szCs w:val="28"/>
              </w:rPr>
            </w:pPr>
          </w:p>
        </w:tc>
        <w:tc>
          <w:tcPr>
            <w:tcW w:w="4385" w:type="dxa"/>
            <w:vMerge/>
          </w:tcPr>
          <w:p w14:paraId="510A68FC" w14:textId="77777777" w:rsidR="00622467" w:rsidRPr="008F2E08" w:rsidRDefault="00622467" w:rsidP="00510909">
            <w:pPr>
              <w:pStyle w:val="ab"/>
              <w:jc w:val="both"/>
              <w:rPr>
                <w:rFonts w:ascii="Times New Roman" w:hAnsi="Times New Roman"/>
                <w:sz w:val="24"/>
                <w:szCs w:val="24"/>
              </w:rPr>
            </w:pPr>
          </w:p>
        </w:tc>
        <w:tc>
          <w:tcPr>
            <w:tcW w:w="3402" w:type="dxa"/>
          </w:tcPr>
          <w:p w14:paraId="176A616B" w14:textId="17AB9D77"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Б</w:t>
            </w:r>
            <w:r w:rsidR="00DD2B17" w:rsidRPr="008F2E08">
              <w:rPr>
                <w:rFonts w:ascii="Times New Roman" w:hAnsi="Times New Roman"/>
                <w:color w:val="000000"/>
                <w:sz w:val="24"/>
                <w:szCs w:val="24"/>
              </w:rPr>
              <w:t xml:space="preserve">удівництво спортивного майданчика з штучним покриттям в </w:t>
            </w:r>
            <w:proofErr w:type="spellStart"/>
            <w:r w:rsidR="00DD2B17" w:rsidRPr="008F2E08">
              <w:rPr>
                <w:rFonts w:ascii="Times New Roman" w:hAnsi="Times New Roman"/>
                <w:color w:val="000000"/>
                <w:sz w:val="24"/>
                <w:szCs w:val="24"/>
              </w:rPr>
              <w:t>с.Волосянка</w:t>
            </w:r>
            <w:proofErr w:type="spellEnd"/>
          </w:p>
        </w:tc>
        <w:tc>
          <w:tcPr>
            <w:tcW w:w="992" w:type="dxa"/>
          </w:tcPr>
          <w:p w14:paraId="6727FF7D" w14:textId="2DC4ACFB" w:rsidR="00622467" w:rsidRPr="008F2E08" w:rsidRDefault="00622467">
            <w:pPr>
              <w:jc w:val="right"/>
              <w:rPr>
                <w:rFonts w:ascii="Times New Roman" w:hAnsi="Times New Roman"/>
                <w:color w:val="000000"/>
                <w:sz w:val="24"/>
                <w:szCs w:val="24"/>
              </w:rPr>
            </w:pPr>
          </w:p>
        </w:tc>
        <w:tc>
          <w:tcPr>
            <w:tcW w:w="992" w:type="dxa"/>
          </w:tcPr>
          <w:p w14:paraId="04815267" w14:textId="6D2CEF59" w:rsidR="00622467" w:rsidRPr="008F2E08" w:rsidRDefault="00622467">
            <w:pPr>
              <w:jc w:val="right"/>
              <w:rPr>
                <w:rFonts w:ascii="Times New Roman" w:hAnsi="Times New Roman"/>
                <w:color w:val="000000"/>
                <w:sz w:val="24"/>
                <w:szCs w:val="24"/>
              </w:rPr>
            </w:pPr>
          </w:p>
        </w:tc>
        <w:tc>
          <w:tcPr>
            <w:tcW w:w="1276" w:type="dxa"/>
          </w:tcPr>
          <w:p w14:paraId="7042F3C9" w14:textId="5988666A" w:rsidR="00622467" w:rsidRPr="008F2E08" w:rsidRDefault="00622467">
            <w:pPr>
              <w:jc w:val="right"/>
              <w:rPr>
                <w:rFonts w:ascii="Times New Roman" w:hAnsi="Times New Roman"/>
                <w:color w:val="000000"/>
                <w:sz w:val="24"/>
                <w:szCs w:val="24"/>
              </w:rPr>
            </w:pPr>
          </w:p>
        </w:tc>
        <w:tc>
          <w:tcPr>
            <w:tcW w:w="993" w:type="dxa"/>
          </w:tcPr>
          <w:p w14:paraId="538F52F7" w14:textId="750E3146" w:rsidR="00622467" w:rsidRPr="008F2E08" w:rsidRDefault="00DD2B17" w:rsidP="00510909">
            <w:pPr>
              <w:pStyle w:val="ab"/>
              <w:jc w:val="both"/>
              <w:rPr>
                <w:rFonts w:ascii="Times New Roman" w:hAnsi="Times New Roman"/>
                <w:sz w:val="24"/>
                <w:szCs w:val="24"/>
              </w:rPr>
            </w:pPr>
            <w:r w:rsidRPr="008F2E08">
              <w:rPr>
                <w:rFonts w:ascii="Times New Roman" w:hAnsi="Times New Roman"/>
                <w:sz w:val="24"/>
                <w:szCs w:val="24"/>
              </w:rPr>
              <w:t>2000,0</w:t>
            </w:r>
          </w:p>
        </w:tc>
      </w:tr>
      <w:tr w:rsidR="00622467" w:rsidRPr="008F2E08" w14:paraId="61FA94A6" w14:textId="77777777" w:rsidTr="00735623">
        <w:tc>
          <w:tcPr>
            <w:tcW w:w="1848" w:type="dxa"/>
            <w:vMerge/>
          </w:tcPr>
          <w:p w14:paraId="7CC05677" w14:textId="77777777" w:rsidR="00622467" w:rsidRPr="008F2E08" w:rsidRDefault="00622467" w:rsidP="00510909">
            <w:pPr>
              <w:pStyle w:val="ab"/>
              <w:jc w:val="both"/>
              <w:rPr>
                <w:rFonts w:ascii="Times New Roman" w:hAnsi="Times New Roman"/>
                <w:b/>
                <w:sz w:val="28"/>
                <w:szCs w:val="28"/>
              </w:rPr>
            </w:pPr>
          </w:p>
        </w:tc>
        <w:tc>
          <w:tcPr>
            <w:tcW w:w="1848" w:type="dxa"/>
            <w:vMerge/>
          </w:tcPr>
          <w:p w14:paraId="79C21261" w14:textId="77777777" w:rsidR="00622467" w:rsidRPr="008F2E08" w:rsidRDefault="00622467" w:rsidP="00510909">
            <w:pPr>
              <w:pStyle w:val="ab"/>
              <w:jc w:val="both"/>
              <w:rPr>
                <w:rFonts w:ascii="Times New Roman" w:hAnsi="Times New Roman"/>
                <w:b/>
                <w:sz w:val="28"/>
                <w:szCs w:val="28"/>
              </w:rPr>
            </w:pPr>
          </w:p>
        </w:tc>
        <w:tc>
          <w:tcPr>
            <w:tcW w:w="4385" w:type="dxa"/>
          </w:tcPr>
          <w:p w14:paraId="25481CE2" w14:textId="77777777" w:rsidR="00622467" w:rsidRPr="008F2E08" w:rsidRDefault="00622467" w:rsidP="00510909">
            <w:pPr>
              <w:pStyle w:val="ab"/>
              <w:jc w:val="both"/>
              <w:rPr>
                <w:rFonts w:ascii="Times New Roman" w:hAnsi="Times New Roman"/>
                <w:sz w:val="24"/>
                <w:szCs w:val="24"/>
              </w:rPr>
            </w:pPr>
            <w:r w:rsidRPr="008F2E08">
              <w:rPr>
                <w:rFonts w:ascii="Times New Roman" w:hAnsi="Times New Roman"/>
                <w:sz w:val="24"/>
                <w:szCs w:val="24"/>
              </w:rPr>
              <w:t>1.1.3. Розвиток молодіжної політики з урахуванням рівних можливостей юнаків та дівчат до фізичної культури та спорту як активізації людського резерву регіону     </w:t>
            </w:r>
          </w:p>
        </w:tc>
        <w:tc>
          <w:tcPr>
            <w:tcW w:w="3402" w:type="dxa"/>
          </w:tcPr>
          <w:p w14:paraId="5A88D780" w14:textId="26963FAC" w:rsidR="00622467" w:rsidRPr="008F2E08" w:rsidRDefault="00DD2B17" w:rsidP="00510909">
            <w:pPr>
              <w:pStyle w:val="ab"/>
              <w:jc w:val="both"/>
              <w:rPr>
                <w:rFonts w:ascii="Times New Roman" w:hAnsi="Times New Roman"/>
                <w:sz w:val="24"/>
                <w:szCs w:val="24"/>
              </w:rPr>
            </w:pPr>
            <w:r w:rsidRPr="008F2E08">
              <w:rPr>
                <w:rFonts w:ascii="Times New Roman" w:hAnsi="Times New Roman"/>
                <w:sz w:val="24"/>
                <w:szCs w:val="24"/>
              </w:rPr>
              <w:t xml:space="preserve">Започаткування щорічного проведення фестивалю «Праліс – Фест» у </w:t>
            </w:r>
            <w:proofErr w:type="spellStart"/>
            <w:r w:rsidRPr="008F2E08">
              <w:rPr>
                <w:rFonts w:ascii="Times New Roman" w:hAnsi="Times New Roman"/>
                <w:sz w:val="24"/>
                <w:szCs w:val="24"/>
              </w:rPr>
              <w:t>с.Стужиця</w:t>
            </w:r>
            <w:proofErr w:type="spellEnd"/>
          </w:p>
        </w:tc>
        <w:tc>
          <w:tcPr>
            <w:tcW w:w="992" w:type="dxa"/>
          </w:tcPr>
          <w:p w14:paraId="4EC03BB1" w14:textId="77777777" w:rsidR="00622467" w:rsidRPr="008F2E08" w:rsidRDefault="00622467" w:rsidP="00510909">
            <w:pPr>
              <w:pStyle w:val="ab"/>
              <w:jc w:val="both"/>
              <w:rPr>
                <w:rFonts w:ascii="Times New Roman" w:hAnsi="Times New Roman"/>
                <w:b/>
                <w:sz w:val="28"/>
                <w:szCs w:val="28"/>
              </w:rPr>
            </w:pPr>
          </w:p>
        </w:tc>
        <w:tc>
          <w:tcPr>
            <w:tcW w:w="992" w:type="dxa"/>
          </w:tcPr>
          <w:p w14:paraId="3FBEC83F" w14:textId="642E7D9A" w:rsidR="00E55001" w:rsidRPr="008F2E08" w:rsidRDefault="00E55001" w:rsidP="00510909">
            <w:pPr>
              <w:pStyle w:val="ab"/>
              <w:jc w:val="both"/>
              <w:rPr>
                <w:rFonts w:ascii="Times New Roman" w:hAnsi="Times New Roman"/>
                <w:sz w:val="28"/>
                <w:szCs w:val="28"/>
              </w:rPr>
            </w:pPr>
          </w:p>
        </w:tc>
        <w:tc>
          <w:tcPr>
            <w:tcW w:w="1276" w:type="dxa"/>
          </w:tcPr>
          <w:p w14:paraId="1514F5A7" w14:textId="67655413" w:rsidR="00622467" w:rsidRPr="008F2E08" w:rsidRDefault="00E55001" w:rsidP="00510909">
            <w:pPr>
              <w:pStyle w:val="ab"/>
              <w:jc w:val="both"/>
              <w:rPr>
                <w:rFonts w:ascii="Times New Roman" w:hAnsi="Times New Roman"/>
                <w:sz w:val="28"/>
                <w:szCs w:val="28"/>
              </w:rPr>
            </w:pPr>
            <w:r w:rsidRPr="008F2E08">
              <w:rPr>
                <w:rFonts w:ascii="Times New Roman" w:hAnsi="Times New Roman"/>
                <w:sz w:val="28"/>
                <w:szCs w:val="28"/>
              </w:rPr>
              <w:t>20,0</w:t>
            </w:r>
          </w:p>
        </w:tc>
        <w:tc>
          <w:tcPr>
            <w:tcW w:w="993" w:type="dxa"/>
          </w:tcPr>
          <w:p w14:paraId="6020B632" w14:textId="0A770B76" w:rsidR="00622467" w:rsidRPr="008F2E08" w:rsidRDefault="00184368" w:rsidP="00510909">
            <w:pPr>
              <w:pStyle w:val="ab"/>
              <w:jc w:val="both"/>
              <w:rPr>
                <w:rFonts w:ascii="Times New Roman" w:hAnsi="Times New Roman"/>
                <w:sz w:val="28"/>
                <w:szCs w:val="28"/>
              </w:rPr>
            </w:pPr>
            <w:r w:rsidRPr="008F2E08">
              <w:rPr>
                <w:rFonts w:ascii="Times New Roman" w:hAnsi="Times New Roman"/>
                <w:sz w:val="28"/>
                <w:szCs w:val="28"/>
              </w:rPr>
              <w:t>20,0</w:t>
            </w:r>
          </w:p>
        </w:tc>
      </w:tr>
      <w:tr w:rsidR="00622467" w:rsidRPr="008F2E08" w14:paraId="7BFB7206" w14:textId="77777777" w:rsidTr="00735623">
        <w:trPr>
          <w:trHeight w:val="1554"/>
        </w:trPr>
        <w:tc>
          <w:tcPr>
            <w:tcW w:w="1848" w:type="dxa"/>
            <w:vMerge/>
          </w:tcPr>
          <w:p w14:paraId="65258124" w14:textId="77777777" w:rsidR="00622467" w:rsidRPr="008F2E08" w:rsidRDefault="00622467" w:rsidP="00510909">
            <w:pPr>
              <w:pStyle w:val="ab"/>
              <w:jc w:val="both"/>
              <w:rPr>
                <w:rFonts w:ascii="Times New Roman" w:hAnsi="Times New Roman"/>
                <w:b/>
                <w:sz w:val="28"/>
                <w:szCs w:val="28"/>
              </w:rPr>
            </w:pPr>
          </w:p>
        </w:tc>
        <w:tc>
          <w:tcPr>
            <w:tcW w:w="1848" w:type="dxa"/>
            <w:vMerge w:val="restart"/>
          </w:tcPr>
          <w:p w14:paraId="6AD81DF0" w14:textId="77777777" w:rsidR="00622467" w:rsidRPr="008F2E08" w:rsidRDefault="00622467" w:rsidP="00510909">
            <w:pPr>
              <w:pStyle w:val="ab"/>
              <w:jc w:val="both"/>
              <w:rPr>
                <w:rFonts w:ascii="Times New Roman" w:hAnsi="Times New Roman"/>
                <w:b/>
                <w:sz w:val="24"/>
                <w:szCs w:val="24"/>
              </w:rPr>
            </w:pPr>
            <w:r w:rsidRPr="008F2E08">
              <w:rPr>
                <w:rFonts w:ascii="Times New Roman" w:hAnsi="Times New Roman"/>
                <w:b/>
                <w:sz w:val="24"/>
                <w:szCs w:val="24"/>
                <w:lang w:eastAsia="en-US"/>
              </w:rPr>
              <w:t>1.2. Всебічний розвиток дітей та молоді незалежно від статі, стану здоров’я, місця проживання та рівня доходів родини</w:t>
            </w:r>
          </w:p>
        </w:tc>
        <w:tc>
          <w:tcPr>
            <w:tcW w:w="4385" w:type="dxa"/>
            <w:vMerge w:val="restart"/>
          </w:tcPr>
          <w:p w14:paraId="0001748E" w14:textId="77777777" w:rsidR="00622467" w:rsidRPr="008F2E08" w:rsidRDefault="00622467" w:rsidP="00510909">
            <w:pPr>
              <w:pStyle w:val="ab"/>
              <w:jc w:val="both"/>
              <w:rPr>
                <w:rFonts w:ascii="Times New Roman" w:hAnsi="Times New Roman"/>
                <w:sz w:val="24"/>
                <w:szCs w:val="24"/>
              </w:rPr>
            </w:pPr>
            <w:r w:rsidRPr="008F2E08">
              <w:rPr>
                <w:rFonts w:ascii="Times New Roman" w:hAnsi="Times New Roman"/>
                <w:sz w:val="24"/>
                <w:szCs w:val="24"/>
              </w:rPr>
              <w:t>1.2.1. 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tc>
        <w:tc>
          <w:tcPr>
            <w:tcW w:w="3402" w:type="dxa"/>
          </w:tcPr>
          <w:p w14:paraId="52E12282" w14:textId="07D642F3" w:rsidR="00622467" w:rsidRPr="008F2E08" w:rsidRDefault="00E55001">
            <w:pPr>
              <w:rPr>
                <w:rFonts w:ascii="Times New Roman" w:hAnsi="Times New Roman"/>
                <w:color w:val="000000"/>
                <w:sz w:val="24"/>
                <w:szCs w:val="24"/>
              </w:rPr>
            </w:pPr>
            <w:r w:rsidRPr="008F2E08">
              <w:rPr>
                <w:rFonts w:ascii="Times New Roman" w:hAnsi="Times New Roman"/>
                <w:bCs/>
                <w:iCs/>
                <w:sz w:val="24"/>
                <w:szCs w:val="24"/>
                <w:lang w:bidi="uk-UA"/>
              </w:rPr>
              <w:t xml:space="preserve">Реконструкція покрівлі  даху двох корпусів А і Б та заміна теплотраси </w:t>
            </w:r>
            <w:proofErr w:type="spellStart"/>
            <w:r w:rsidRPr="008F2E08">
              <w:rPr>
                <w:rFonts w:ascii="Times New Roman" w:hAnsi="Times New Roman"/>
                <w:bCs/>
                <w:iCs/>
                <w:sz w:val="24"/>
                <w:szCs w:val="24"/>
                <w:lang w:bidi="uk-UA"/>
              </w:rPr>
              <w:t>Ставненської</w:t>
            </w:r>
            <w:proofErr w:type="spellEnd"/>
            <w:r w:rsidRPr="008F2E08">
              <w:rPr>
                <w:rFonts w:ascii="Times New Roman" w:hAnsi="Times New Roman"/>
                <w:bCs/>
                <w:iCs/>
                <w:sz w:val="24"/>
                <w:szCs w:val="24"/>
                <w:lang w:bidi="uk-UA"/>
              </w:rPr>
              <w:t xml:space="preserve">  ЗЗСО І-ІІІ ст.</w:t>
            </w:r>
          </w:p>
        </w:tc>
        <w:tc>
          <w:tcPr>
            <w:tcW w:w="992" w:type="dxa"/>
          </w:tcPr>
          <w:p w14:paraId="21F5B48A" w14:textId="0B00137A" w:rsidR="00622467" w:rsidRPr="008F2E08" w:rsidRDefault="00622467">
            <w:pPr>
              <w:jc w:val="right"/>
              <w:rPr>
                <w:rFonts w:ascii="Times New Roman" w:hAnsi="Times New Roman"/>
                <w:color w:val="000000"/>
                <w:sz w:val="24"/>
                <w:szCs w:val="24"/>
              </w:rPr>
            </w:pPr>
          </w:p>
        </w:tc>
        <w:tc>
          <w:tcPr>
            <w:tcW w:w="992" w:type="dxa"/>
          </w:tcPr>
          <w:p w14:paraId="6A1BD544" w14:textId="13FF6CF6" w:rsidR="00622467" w:rsidRPr="008F2E08" w:rsidRDefault="00622467">
            <w:pPr>
              <w:jc w:val="right"/>
              <w:rPr>
                <w:rFonts w:ascii="Times New Roman" w:hAnsi="Times New Roman"/>
                <w:color w:val="000000"/>
                <w:sz w:val="24"/>
                <w:szCs w:val="24"/>
              </w:rPr>
            </w:pPr>
          </w:p>
        </w:tc>
        <w:tc>
          <w:tcPr>
            <w:tcW w:w="1276" w:type="dxa"/>
          </w:tcPr>
          <w:p w14:paraId="48D18850" w14:textId="31801006" w:rsidR="00622467" w:rsidRPr="008F2E08" w:rsidRDefault="00184368">
            <w:pPr>
              <w:jc w:val="right"/>
              <w:rPr>
                <w:rFonts w:ascii="Times New Roman" w:hAnsi="Times New Roman"/>
                <w:color w:val="000000"/>
                <w:sz w:val="24"/>
                <w:szCs w:val="24"/>
              </w:rPr>
            </w:pPr>
            <w:r w:rsidRPr="008F2E08">
              <w:rPr>
                <w:rFonts w:ascii="Times New Roman" w:hAnsi="Times New Roman"/>
                <w:color w:val="000000"/>
                <w:sz w:val="24"/>
                <w:szCs w:val="24"/>
              </w:rPr>
              <w:t>3</w:t>
            </w:r>
            <w:r w:rsidR="00945506" w:rsidRPr="008F2E08">
              <w:rPr>
                <w:rFonts w:ascii="Times New Roman" w:hAnsi="Times New Roman"/>
                <w:color w:val="000000"/>
                <w:sz w:val="24"/>
                <w:szCs w:val="24"/>
              </w:rPr>
              <w:t>000,0</w:t>
            </w:r>
          </w:p>
        </w:tc>
        <w:tc>
          <w:tcPr>
            <w:tcW w:w="993" w:type="dxa"/>
          </w:tcPr>
          <w:p w14:paraId="29675382" w14:textId="4E5F95BC" w:rsidR="00622467" w:rsidRPr="008F2E08" w:rsidRDefault="00184368" w:rsidP="00510909">
            <w:pPr>
              <w:pStyle w:val="ab"/>
              <w:jc w:val="both"/>
              <w:rPr>
                <w:rFonts w:ascii="Times New Roman" w:hAnsi="Times New Roman"/>
                <w:sz w:val="24"/>
                <w:szCs w:val="24"/>
              </w:rPr>
            </w:pPr>
            <w:r w:rsidRPr="008F2E08">
              <w:rPr>
                <w:rFonts w:ascii="Times New Roman" w:hAnsi="Times New Roman"/>
                <w:sz w:val="24"/>
                <w:szCs w:val="24"/>
              </w:rPr>
              <w:t>4</w:t>
            </w:r>
            <w:r w:rsidR="00945506" w:rsidRPr="008F2E08">
              <w:rPr>
                <w:rFonts w:ascii="Times New Roman" w:hAnsi="Times New Roman"/>
                <w:sz w:val="24"/>
                <w:szCs w:val="24"/>
              </w:rPr>
              <w:t>000,0</w:t>
            </w:r>
          </w:p>
        </w:tc>
      </w:tr>
      <w:tr w:rsidR="00622467" w:rsidRPr="008F2E08" w14:paraId="6BCFF592" w14:textId="77777777" w:rsidTr="00735623">
        <w:tc>
          <w:tcPr>
            <w:tcW w:w="1848" w:type="dxa"/>
            <w:vMerge/>
          </w:tcPr>
          <w:p w14:paraId="78523B2D" w14:textId="77777777" w:rsidR="00622467" w:rsidRPr="008F2E08" w:rsidRDefault="00622467" w:rsidP="00510909">
            <w:pPr>
              <w:pStyle w:val="ab"/>
              <w:jc w:val="both"/>
              <w:rPr>
                <w:rFonts w:ascii="Times New Roman" w:hAnsi="Times New Roman"/>
                <w:b/>
                <w:sz w:val="28"/>
                <w:szCs w:val="28"/>
              </w:rPr>
            </w:pPr>
          </w:p>
        </w:tc>
        <w:tc>
          <w:tcPr>
            <w:tcW w:w="1848" w:type="dxa"/>
            <w:vMerge/>
          </w:tcPr>
          <w:p w14:paraId="05B515E0" w14:textId="77777777" w:rsidR="00622467" w:rsidRPr="008F2E08" w:rsidRDefault="00622467" w:rsidP="00510909">
            <w:pPr>
              <w:pStyle w:val="ab"/>
              <w:jc w:val="both"/>
              <w:rPr>
                <w:rFonts w:ascii="Times New Roman" w:hAnsi="Times New Roman"/>
                <w:b/>
                <w:sz w:val="28"/>
                <w:szCs w:val="28"/>
              </w:rPr>
            </w:pPr>
          </w:p>
        </w:tc>
        <w:tc>
          <w:tcPr>
            <w:tcW w:w="4385" w:type="dxa"/>
            <w:vMerge/>
          </w:tcPr>
          <w:p w14:paraId="0F14F4D7" w14:textId="77777777" w:rsidR="00622467" w:rsidRPr="008F2E08" w:rsidRDefault="00622467" w:rsidP="00510909">
            <w:pPr>
              <w:pStyle w:val="ab"/>
              <w:jc w:val="both"/>
              <w:rPr>
                <w:rFonts w:ascii="Times New Roman" w:hAnsi="Times New Roman"/>
                <w:sz w:val="24"/>
                <w:szCs w:val="24"/>
              </w:rPr>
            </w:pPr>
          </w:p>
        </w:tc>
        <w:tc>
          <w:tcPr>
            <w:tcW w:w="3402" w:type="dxa"/>
          </w:tcPr>
          <w:p w14:paraId="32019401" w14:textId="4DEE3AAC" w:rsidR="00622467" w:rsidRPr="008F2E08" w:rsidRDefault="00E55001">
            <w:pPr>
              <w:rPr>
                <w:rFonts w:ascii="Times New Roman" w:hAnsi="Times New Roman"/>
                <w:color w:val="000000"/>
                <w:sz w:val="24"/>
                <w:szCs w:val="24"/>
              </w:rPr>
            </w:pPr>
            <w:r w:rsidRPr="008F2E08">
              <w:rPr>
                <w:rFonts w:ascii="Times New Roman" w:hAnsi="Times New Roman"/>
                <w:sz w:val="24"/>
                <w:szCs w:val="24"/>
              </w:rPr>
              <w:t>Заміна теплотраси</w:t>
            </w:r>
            <w:r w:rsidRPr="008F2E08">
              <w:rPr>
                <w:rFonts w:ascii="Times New Roman" w:hAnsi="Times New Roman"/>
                <w:b/>
                <w:sz w:val="24"/>
                <w:szCs w:val="24"/>
              </w:rPr>
              <w:t xml:space="preserve">, </w:t>
            </w:r>
            <w:r w:rsidRPr="008F2E08">
              <w:rPr>
                <w:rFonts w:ascii="Times New Roman" w:hAnsi="Times New Roman"/>
                <w:sz w:val="24"/>
                <w:szCs w:val="24"/>
              </w:rPr>
              <w:t xml:space="preserve">заміна вікон та дверей  на  енергозберігаючі у </w:t>
            </w:r>
            <w:proofErr w:type="spellStart"/>
            <w:r w:rsidRPr="008F2E08">
              <w:rPr>
                <w:rFonts w:ascii="Times New Roman" w:hAnsi="Times New Roman"/>
                <w:sz w:val="24"/>
                <w:szCs w:val="24"/>
              </w:rPr>
              <w:t>Жорнавській</w:t>
            </w:r>
            <w:proofErr w:type="spellEnd"/>
            <w:r w:rsidRPr="008F2E08">
              <w:rPr>
                <w:rFonts w:ascii="Times New Roman" w:hAnsi="Times New Roman"/>
                <w:sz w:val="24"/>
                <w:szCs w:val="24"/>
              </w:rPr>
              <w:t xml:space="preserve"> гімназії</w:t>
            </w:r>
          </w:p>
        </w:tc>
        <w:tc>
          <w:tcPr>
            <w:tcW w:w="992" w:type="dxa"/>
          </w:tcPr>
          <w:p w14:paraId="0197B12D" w14:textId="77777777" w:rsidR="00622467" w:rsidRPr="008F2E08" w:rsidRDefault="00622467">
            <w:pPr>
              <w:rPr>
                <w:rFonts w:ascii="Times New Roman" w:hAnsi="Times New Roman"/>
                <w:color w:val="000000"/>
                <w:sz w:val="24"/>
                <w:szCs w:val="24"/>
              </w:rPr>
            </w:pPr>
            <w:r w:rsidRPr="008F2E08">
              <w:rPr>
                <w:rFonts w:ascii="Times New Roman" w:hAnsi="Times New Roman"/>
                <w:color w:val="000000"/>
                <w:sz w:val="24"/>
                <w:szCs w:val="24"/>
              </w:rPr>
              <w:t> </w:t>
            </w:r>
          </w:p>
        </w:tc>
        <w:tc>
          <w:tcPr>
            <w:tcW w:w="992" w:type="dxa"/>
          </w:tcPr>
          <w:p w14:paraId="3374B16A" w14:textId="79586868" w:rsidR="00622467" w:rsidRPr="008F2E08" w:rsidRDefault="00622467">
            <w:pPr>
              <w:jc w:val="right"/>
              <w:rPr>
                <w:rFonts w:ascii="Times New Roman" w:hAnsi="Times New Roman"/>
                <w:color w:val="000000"/>
                <w:sz w:val="24"/>
                <w:szCs w:val="24"/>
              </w:rPr>
            </w:pPr>
          </w:p>
        </w:tc>
        <w:tc>
          <w:tcPr>
            <w:tcW w:w="1276" w:type="dxa"/>
          </w:tcPr>
          <w:p w14:paraId="1EC6ED7A" w14:textId="695D2B2C" w:rsidR="00622467" w:rsidRPr="008F2E08" w:rsidRDefault="00945506">
            <w:pPr>
              <w:jc w:val="right"/>
              <w:rPr>
                <w:rFonts w:ascii="Times New Roman" w:hAnsi="Times New Roman"/>
                <w:color w:val="000000"/>
                <w:sz w:val="24"/>
                <w:szCs w:val="24"/>
              </w:rPr>
            </w:pPr>
            <w:r w:rsidRPr="008F2E08">
              <w:rPr>
                <w:rFonts w:ascii="Times New Roman" w:hAnsi="Times New Roman"/>
                <w:color w:val="000000"/>
                <w:sz w:val="24"/>
                <w:szCs w:val="24"/>
              </w:rPr>
              <w:t>700,0</w:t>
            </w:r>
          </w:p>
        </w:tc>
        <w:tc>
          <w:tcPr>
            <w:tcW w:w="993" w:type="dxa"/>
          </w:tcPr>
          <w:p w14:paraId="5091289D" w14:textId="572361C7" w:rsidR="00622467" w:rsidRPr="008F2E08" w:rsidRDefault="00184368" w:rsidP="00510909">
            <w:pPr>
              <w:pStyle w:val="ab"/>
              <w:jc w:val="both"/>
              <w:rPr>
                <w:rFonts w:ascii="Times New Roman" w:hAnsi="Times New Roman"/>
                <w:sz w:val="24"/>
                <w:szCs w:val="24"/>
              </w:rPr>
            </w:pPr>
            <w:r w:rsidRPr="008F2E08">
              <w:rPr>
                <w:rFonts w:ascii="Times New Roman" w:hAnsi="Times New Roman"/>
                <w:sz w:val="24"/>
                <w:szCs w:val="24"/>
              </w:rPr>
              <w:t>600,0</w:t>
            </w:r>
          </w:p>
        </w:tc>
      </w:tr>
      <w:tr w:rsidR="00E55001" w:rsidRPr="008F2E08" w14:paraId="44CF8326" w14:textId="77777777" w:rsidTr="00735623">
        <w:tc>
          <w:tcPr>
            <w:tcW w:w="1848" w:type="dxa"/>
            <w:vMerge/>
          </w:tcPr>
          <w:p w14:paraId="785A97F7" w14:textId="77777777" w:rsidR="00E55001" w:rsidRPr="008F2E08" w:rsidRDefault="00E55001" w:rsidP="00E55001">
            <w:pPr>
              <w:pStyle w:val="ab"/>
              <w:jc w:val="both"/>
              <w:rPr>
                <w:rFonts w:ascii="Times New Roman" w:hAnsi="Times New Roman"/>
                <w:b/>
                <w:sz w:val="28"/>
                <w:szCs w:val="28"/>
              </w:rPr>
            </w:pPr>
          </w:p>
        </w:tc>
        <w:tc>
          <w:tcPr>
            <w:tcW w:w="1848" w:type="dxa"/>
            <w:vMerge/>
          </w:tcPr>
          <w:p w14:paraId="4684CF0C" w14:textId="77777777" w:rsidR="00E55001" w:rsidRPr="008F2E08" w:rsidRDefault="00E55001" w:rsidP="00E55001">
            <w:pPr>
              <w:pStyle w:val="ab"/>
              <w:jc w:val="both"/>
              <w:rPr>
                <w:rFonts w:ascii="Times New Roman" w:hAnsi="Times New Roman"/>
                <w:b/>
                <w:sz w:val="28"/>
                <w:szCs w:val="28"/>
              </w:rPr>
            </w:pPr>
          </w:p>
        </w:tc>
        <w:tc>
          <w:tcPr>
            <w:tcW w:w="4385" w:type="dxa"/>
            <w:vMerge/>
          </w:tcPr>
          <w:p w14:paraId="7007E3FC" w14:textId="77777777" w:rsidR="00E55001" w:rsidRPr="008F2E08" w:rsidRDefault="00E55001" w:rsidP="00E55001">
            <w:pPr>
              <w:pStyle w:val="ab"/>
              <w:jc w:val="both"/>
              <w:rPr>
                <w:rFonts w:ascii="Times New Roman" w:hAnsi="Times New Roman"/>
                <w:sz w:val="24"/>
                <w:szCs w:val="24"/>
              </w:rPr>
            </w:pPr>
          </w:p>
        </w:tc>
        <w:tc>
          <w:tcPr>
            <w:tcW w:w="3402" w:type="dxa"/>
          </w:tcPr>
          <w:p w14:paraId="79C23893" w14:textId="327E8D9E" w:rsidR="00E55001" w:rsidRPr="008F2E08" w:rsidRDefault="00E55001" w:rsidP="00E55001">
            <w:pPr>
              <w:rPr>
                <w:rFonts w:ascii="Times New Roman" w:hAnsi="Times New Roman"/>
                <w:sz w:val="24"/>
                <w:szCs w:val="24"/>
              </w:rPr>
            </w:pPr>
            <w:r w:rsidRPr="008F2E08">
              <w:rPr>
                <w:rFonts w:ascii="Times New Roman" w:hAnsi="Times New Roman"/>
                <w:sz w:val="24"/>
                <w:szCs w:val="24"/>
              </w:rPr>
              <w:t>Заміна теплотраси</w:t>
            </w:r>
            <w:r w:rsidRPr="008F2E08">
              <w:rPr>
                <w:rFonts w:ascii="Times New Roman" w:hAnsi="Times New Roman"/>
                <w:b/>
                <w:sz w:val="24"/>
                <w:szCs w:val="24"/>
              </w:rPr>
              <w:t xml:space="preserve">, </w:t>
            </w:r>
            <w:r w:rsidRPr="008F2E08">
              <w:rPr>
                <w:rFonts w:ascii="Times New Roman" w:hAnsi="Times New Roman"/>
                <w:sz w:val="24"/>
                <w:szCs w:val="24"/>
              </w:rPr>
              <w:t xml:space="preserve">заміна вікон та дверей  на  </w:t>
            </w:r>
            <w:r w:rsidRPr="008F2E08">
              <w:rPr>
                <w:rFonts w:ascii="Times New Roman" w:hAnsi="Times New Roman"/>
                <w:sz w:val="24"/>
                <w:szCs w:val="24"/>
              </w:rPr>
              <w:lastRenderedPageBreak/>
              <w:t xml:space="preserve">енергозберігаючі у </w:t>
            </w:r>
            <w:proofErr w:type="spellStart"/>
            <w:r w:rsidRPr="008F2E08">
              <w:rPr>
                <w:rFonts w:ascii="Times New Roman" w:hAnsi="Times New Roman"/>
                <w:sz w:val="24"/>
                <w:szCs w:val="24"/>
              </w:rPr>
              <w:t>Волосянківській</w:t>
            </w:r>
            <w:proofErr w:type="spellEnd"/>
            <w:r w:rsidRPr="008F2E08">
              <w:rPr>
                <w:rFonts w:ascii="Times New Roman" w:hAnsi="Times New Roman"/>
                <w:sz w:val="24"/>
                <w:szCs w:val="24"/>
              </w:rPr>
              <w:t xml:space="preserve"> ЗЗСО І-ІІІ ступенів</w:t>
            </w:r>
          </w:p>
        </w:tc>
        <w:tc>
          <w:tcPr>
            <w:tcW w:w="992" w:type="dxa"/>
          </w:tcPr>
          <w:p w14:paraId="2B014D53" w14:textId="77777777" w:rsidR="00E55001" w:rsidRPr="008F2E08" w:rsidRDefault="00E55001" w:rsidP="00E55001">
            <w:pPr>
              <w:rPr>
                <w:rFonts w:ascii="Times New Roman" w:hAnsi="Times New Roman"/>
                <w:color w:val="000000"/>
                <w:sz w:val="24"/>
                <w:szCs w:val="24"/>
              </w:rPr>
            </w:pPr>
          </w:p>
        </w:tc>
        <w:tc>
          <w:tcPr>
            <w:tcW w:w="992" w:type="dxa"/>
          </w:tcPr>
          <w:p w14:paraId="6C002E9C" w14:textId="2F94395C" w:rsidR="00E55001" w:rsidRPr="008F2E08" w:rsidRDefault="00E55001" w:rsidP="00E55001">
            <w:pPr>
              <w:jc w:val="right"/>
              <w:rPr>
                <w:rFonts w:ascii="Times New Roman" w:hAnsi="Times New Roman"/>
                <w:color w:val="000000"/>
                <w:sz w:val="24"/>
                <w:szCs w:val="24"/>
              </w:rPr>
            </w:pPr>
          </w:p>
        </w:tc>
        <w:tc>
          <w:tcPr>
            <w:tcW w:w="1276" w:type="dxa"/>
          </w:tcPr>
          <w:p w14:paraId="5E08FF1F" w14:textId="2922EF3A" w:rsidR="00E55001" w:rsidRPr="008F2E08" w:rsidRDefault="00945506" w:rsidP="00E55001">
            <w:pPr>
              <w:jc w:val="right"/>
              <w:rPr>
                <w:rFonts w:ascii="Times New Roman" w:hAnsi="Times New Roman"/>
                <w:color w:val="000000"/>
                <w:sz w:val="24"/>
                <w:szCs w:val="24"/>
              </w:rPr>
            </w:pPr>
            <w:r w:rsidRPr="008F2E08">
              <w:rPr>
                <w:rFonts w:ascii="Times New Roman" w:hAnsi="Times New Roman"/>
                <w:color w:val="000000"/>
                <w:sz w:val="24"/>
                <w:szCs w:val="24"/>
              </w:rPr>
              <w:t>800,0</w:t>
            </w:r>
          </w:p>
        </w:tc>
        <w:tc>
          <w:tcPr>
            <w:tcW w:w="993" w:type="dxa"/>
          </w:tcPr>
          <w:p w14:paraId="1A302A32" w14:textId="211EA45D" w:rsidR="00E55001" w:rsidRPr="008F2E08" w:rsidRDefault="00B2196D" w:rsidP="00E55001">
            <w:pPr>
              <w:pStyle w:val="ab"/>
              <w:jc w:val="both"/>
              <w:rPr>
                <w:rFonts w:ascii="Times New Roman" w:hAnsi="Times New Roman"/>
                <w:sz w:val="24"/>
                <w:szCs w:val="24"/>
              </w:rPr>
            </w:pPr>
            <w:r w:rsidRPr="008F2E08">
              <w:rPr>
                <w:rFonts w:ascii="Times New Roman" w:hAnsi="Times New Roman"/>
                <w:sz w:val="24"/>
                <w:szCs w:val="24"/>
              </w:rPr>
              <w:t>700,0</w:t>
            </w:r>
          </w:p>
        </w:tc>
      </w:tr>
      <w:tr w:rsidR="00E55001" w:rsidRPr="008F2E08" w14:paraId="757E90BE" w14:textId="77777777" w:rsidTr="00735623">
        <w:tc>
          <w:tcPr>
            <w:tcW w:w="1848" w:type="dxa"/>
            <w:vMerge/>
          </w:tcPr>
          <w:p w14:paraId="240CE52A" w14:textId="77777777" w:rsidR="00E55001" w:rsidRPr="008F2E08" w:rsidRDefault="00E55001" w:rsidP="00E55001">
            <w:pPr>
              <w:pStyle w:val="ab"/>
              <w:jc w:val="both"/>
              <w:rPr>
                <w:rFonts w:ascii="Times New Roman" w:hAnsi="Times New Roman"/>
                <w:b/>
                <w:sz w:val="28"/>
                <w:szCs w:val="28"/>
              </w:rPr>
            </w:pPr>
          </w:p>
        </w:tc>
        <w:tc>
          <w:tcPr>
            <w:tcW w:w="1848" w:type="dxa"/>
            <w:vMerge/>
          </w:tcPr>
          <w:p w14:paraId="1DC0514E" w14:textId="77777777" w:rsidR="00E55001" w:rsidRPr="008F2E08" w:rsidRDefault="00E55001" w:rsidP="00E55001">
            <w:pPr>
              <w:pStyle w:val="ab"/>
              <w:jc w:val="both"/>
              <w:rPr>
                <w:rFonts w:ascii="Times New Roman" w:hAnsi="Times New Roman"/>
                <w:b/>
                <w:sz w:val="28"/>
                <w:szCs w:val="28"/>
              </w:rPr>
            </w:pPr>
          </w:p>
        </w:tc>
        <w:tc>
          <w:tcPr>
            <w:tcW w:w="4385" w:type="dxa"/>
            <w:vMerge/>
          </w:tcPr>
          <w:p w14:paraId="75FBD707" w14:textId="77777777" w:rsidR="00E55001" w:rsidRPr="008F2E08" w:rsidRDefault="00E55001" w:rsidP="00E55001">
            <w:pPr>
              <w:pStyle w:val="ab"/>
              <w:jc w:val="both"/>
              <w:rPr>
                <w:rFonts w:ascii="Times New Roman" w:hAnsi="Times New Roman"/>
                <w:sz w:val="24"/>
                <w:szCs w:val="24"/>
              </w:rPr>
            </w:pPr>
          </w:p>
        </w:tc>
        <w:tc>
          <w:tcPr>
            <w:tcW w:w="3402" w:type="dxa"/>
          </w:tcPr>
          <w:p w14:paraId="59752280" w14:textId="371B30E7" w:rsidR="00E55001" w:rsidRPr="008F2E08" w:rsidRDefault="00E55001" w:rsidP="00E55001">
            <w:pPr>
              <w:rPr>
                <w:rFonts w:ascii="Times New Roman" w:hAnsi="Times New Roman"/>
                <w:color w:val="000000"/>
                <w:sz w:val="24"/>
                <w:szCs w:val="24"/>
              </w:rPr>
            </w:pPr>
            <w:r w:rsidRPr="008F2E08">
              <w:rPr>
                <w:rFonts w:ascii="Times New Roman" w:hAnsi="Times New Roman"/>
                <w:sz w:val="24"/>
                <w:szCs w:val="24"/>
              </w:rPr>
              <w:t xml:space="preserve">Заміна теплотраси у </w:t>
            </w:r>
            <w:proofErr w:type="spellStart"/>
            <w:r w:rsidRPr="008F2E08">
              <w:rPr>
                <w:rFonts w:ascii="Times New Roman" w:hAnsi="Times New Roman"/>
                <w:sz w:val="24"/>
                <w:szCs w:val="24"/>
              </w:rPr>
              <w:t>Стужицькій</w:t>
            </w:r>
            <w:proofErr w:type="spellEnd"/>
            <w:r w:rsidRPr="008F2E08">
              <w:rPr>
                <w:rFonts w:ascii="Times New Roman" w:hAnsi="Times New Roman"/>
                <w:sz w:val="24"/>
                <w:szCs w:val="24"/>
              </w:rPr>
              <w:t xml:space="preserve"> гімназії</w:t>
            </w:r>
          </w:p>
        </w:tc>
        <w:tc>
          <w:tcPr>
            <w:tcW w:w="992" w:type="dxa"/>
          </w:tcPr>
          <w:p w14:paraId="7DB9652F" w14:textId="77777777" w:rsidR="00E55001" w:rsidRPr="008F2E08" w:rsidRDefault="00E55001" w:rsidP="00E55001">
            <w:pPr>
              <w:jc w:val="right"/>
              <w:rPr>
                <w:rFonts w:ascii="Times New Roman" w:hAnsi="Times New Roman"/>
                <w:color w:val="000000"/>
                <w:sz w:val="24"/>
                <w:szCs w:val="24"/>
              </w:rPr>
            </w:pPr>
            <w:r w:rsidRPr="008F2E08">
              <w:rPr>
                <w:rFonts w:ascii="Times New Roman" w:hAnsi="Times New Roman"/>
                <w:color w:val="000000"/>
                <w:sz w:val="24"/>
                <w:szCs w:val="24"/>
              </w:rPr>
              <w:t>0</w:t>
            </w:r>
          </w:p>
        </w:tc>
        <w:tc>
          <w:tcPr>
            <w:tcW w:w="992" w:type="dxa"/>
          </w:tcPr>
          <w:p w14:paraId="4C6BB05D" w14:textId="77777777" w:rsidR="00E55001" w:rsidRPr="008F2E08" w:rsidRDefault="00E55001" w:rsidP="00E55001">
            <w:pPr>
              <w:jc w:val="right"/>
              <w:rPr>
                <w:rFonts w:ascii="Times New Roman" w:hAnsi="Times New Roman"/>
                <w:color w:val="000000"/>
                <w:sz w:val="24"/>
                <w:szCs w:val="24"/>
              </w:rPr>
            </w:pPr>
            <w:r w:rsidRPr="008F2E08">
              <w:rPr>
                <w:rFonts w:ascii="Times New Roman" w:hAnsi="Times New Roman"/>
                <w:color w:val="000000"/>
                <w:sz w:val="24"/>
                <w:szCs w:val="24"/>
              </w:rPr>
              <w:t>0</w:t>
            </w:r>
          </w:p>
        </w:tc>
        <w:tc>
          <w:tcPr>
            <w:tcW w:w="1276" w:type="dxa"/>
          </w:tcPr>
          <w:p w14:paraId="5A59B607" w14:textId="0C00A996" w:rsidR="00E55001" w:rsidRPr="008F2E08" w:rsidRDefault="00E55001" w:rsidP="00E55001">
            <w:pPr>
              <w:jc w:val="right"/>
              <w:rPr>
                <w:rFonts w:ascii="Times New Roman" w:hAnsi="Times New Roman"/>
                <w:color w:val="000000"/>
                <w:sz w:val="24"/>
                <w:szCs w:val="24"/>
              </w:rPr>
            </w:pPr>
            <w:r w:rsidRPr="008F2E08">
              <w:rPr>
                <w:rFonts w:ascii="Times New Roman" w:hAnsi="Times New Roman"/>
                <w:color w:val="000000"/>
                <w:sz w:val="24"/>
                <w:szCs w:val="24"/>
              </w:rPr>
              <w:t>500</w:t>
            </w:r>
            <w:r w:rsidR="00945506" w:rsidRPr="008F2E08">
              <w:rPr>
                <w:rFonts w:ascii="Times New Roman" w:hAnsi="Times New Roman"/>
                <w:color w:val="000000"/>
                <w:sz w:val="24"/>
                <w:szCs w:val="24"/>
              </w:rPr>
              <w:t>,0</w:t>
            </w:r>
          </w:p>
        </w:tc>
        <w:tc>
          <w:tcPr>
            <w:tcW w:w="993" w:type="dxa"/>
          </w:tcPr>
          <w:p w14:paraId="3EA90701" w14:textId="64695363" w:rsidR="00E55001" w:rsidRPr="008F2E08" w:rsidRDefault="00E55001" w:rsidP="00E55001">
            <w:pPr>
              <w:pStyle w:val="ab"/>
              <w:jc w:val="both"/>
              <w:rPr>
                <w:rFonts w:ascii="Times New Roman" w:hAnsi="Times New Roman"/>
                <w:sz w:val="24"/>
                <w:szCs w:val="24"/>
              </w:rPr>
            </w:pPr>
          </w:p>
        </w:tc>
      </w:tr>
      <w:tr w:rsidR="00E55001" w:rsidRPr="008F2E08" w14:paraId="0D79B392" w14:textId="77777777" w:rsidTr="00735623">
        <w:tc>
          <w:tcPr>
            <w:tcW w:w="1848" w:type="dxa"/>
            <w:vMerge/>
          </w:tcPr>
          <w:p w14:paraId="6544CBA9" w14:textId="77777777" w:rsidR="00E55001" w:rsidRPr="008F2E08" w:rsidRDefault="00E55001" w:rsidP="00E55001">
            <w:pPr>
              <w:pStyle w:val="ab"/>
              <w:jc w:val="both"/>
              <w:rPr>
                <w:rFonts w:ascii="Times New Roman" w:hAnsi="Times New Roman"/>
                <w:b/>
                <w:sz w:val="28"/>
                <w:szCs w:val="28"/>
              </w:rPr>
            </w:pPr>
          </w:p>
        </w:tc>
        <w:tc>
          <w:tcPr>
            <w:tcW w:w="1848" w:type="dxa"/>
            <w:vMerge w:val="restart"/>
          </w:tcPr>
          <w:p w14:paraId="1B460842" w14:textId="77777777" w:rsidR="00E55001" w:rsidRPr="008F2E08" w:rsidRDefault="00E55001" w:rsidP="00E55001">
            <w:pPr>
              <w:pStyle w:val="ab"/>
              <w:jc w:val="both"/>
              <w:rPr>
                <w:rFonts w:ascii="Times New Roman" w:hAnsi="Times New Roman"/>
                <w:b/>
                <w:sz w:val="28"/>
                <w:szCs w:val="28"/>
              </w:rPr>
            </w:pPr>
          </w:p>
        </w:tc>
        <w:tc>
          <w:tcPr>
            <w:tcW w:w="4385" w:type="dxa"/>
          </w:tcPr>
          <w:p w14:paraId="68B79B19"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sz w:val="24"/>
                <w:szCs w:val="24"/>
              </w:rPr>
              <w:t>1.2.2. 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tc>
        <w:tc>
          <w:tcPr>
            <w:tcW w:w="3402" w:type="dxa"/>
          </w:tcPr>
          <w:p w14:paraId="36F05714" w14:textId="7B5BE7E4" w:rsidR="00E55001" w:rsidRPr="008F2E08" w:rsidRDefault="00945506" w:rsidP="00E55001">
            <w:pPr>
              <w:rPr>
                <w:rFonts w:ascii="Times New Roman" w:hAnsi="Times New Roman"/>
                <w:sz w:val="24"/>
                <w:szCs w:val="24"/>
              </w:rPr>
            </w:pPr>
            <w:r w:rsidRPr="008F2E08">
              <w:rPr>
                <w:rFonts w:ascii="Times New Roman" w:hAnsi="Times New Roman"/>
                <w:sz w:val="24"/>
                <w:szCs w:val="24"/>
              </w:rPr>
              <w:t>Впровадження  місцевого плану дій з виконання резолюції Ради Безпеки ООН 1325 «</w:t>
            </w:r>
            <w:proofErr w:type="spellStart"/>
            <w:r w:rsidRPr="008F2E08">
              <w:rPr>
                <w:rFonts w:ascii="Times New Roman" w:hAnsi="Times New Roman"/>
                <w:sz w:val="24"/>
                <w:szCs w:val="24"/>
              </w:rPr>
              <w:t>Жінки,мир</w:t>
            </w:r>
            <w:proofErr w:type="spellEnd"/>
            <w:r w:rsidRPr="008F2E08">
              <w:rPr>
                <w:rFonts w:ascii="Times New Roman" w:hAnsi="Times New Roman"/>
                <w:sz w:val="24"/>
                <w:szCs w:val="24"/>
              </w:rPr>
              <w:t>, безпека»</w:t>
            </w:r>
          </w:p>
        </w:tc>
        <w:tc>
          <w:tcPr>
            <w:tcW w:w="992" w:type="dxa"/>
          </w:tcPr>
          <w:p w14:paraId="560AE49B" w14:textId="77777777" w:rsidR="00E55001" w:rsidRPr="008F2E08" w:rsidRDefault="00E55001" w:rsidP="00E55001">
            <w:pPr>
              <w:pStyle w:val="ab"/>
              <w:jc w:val="both"/>
              <w:rPr>
                <w:rFonts w:ascii="Times New Roman" w:hAnsi="Times New Roman"/>
                <w:b/>
                <w:sz w:val="28"/>
                <w:szCs w:val="28"/>
              </w:rPr>
            </w:pPr>
          </w:p>
        </w:tc>
        <w:tc>
          <w:tcPr>
            <w:tcW w:w="992" w:type="dxa"/>
          </w:tcPr>
          <w:p w14:paraId="7AF0F3AF" w14:textId="77777777" w:rsidR="00E55001" w:rsidRPr="008F2E08" w:rsidRDefault="00E55001" w:rsidP="00E55001">
            <w:pPr>
              <w:pStyle w:val="ab"/>
              <w:jc w:val="both"/>
              <w:rPr>
                <w:rFonts w:ascii="Times New Roman" w:hAnsi="Times New Roman"/>
                <w:b/>
                <w:sz w:val="28"/>
                <w:szCs w:val="28"/>
              </w:rPr>
            </w:pPr>
          </w:p>
        </w:tc>
        <w:tc>
          <w:tcPr>
            <w:tcW w:w="1276" w:type="dxa"/>
          </w:tcPr>
          <w:p w14:paraId="08C17790" w14:textId="77777777" w:rsidR="00E55001" w:rsidRPr="008F2E08" w:rsidRDefault="00E55001" w:rsidP="00E55001">
            <w:pPr>
              <w:pStyle w:val="ab"/>
              <w:jc w:val="both"/>
              <w:rPr>
                <w:rFonts w:ascii="Times New Roman" w:hAnsi="Times New Roman"/>
                <w:b/>
                <w:sz w:val="28"/>
                <w:szCs w:val="28"/>
              </w:rPr>
            </w:pPr>
          </w:p>
        </w:tc>
        <w:tc>
          <w:tcPr>
            <w:tcW w:w="993" w:type="dxa"/>
          </w:tcPr>
          <w:p w14:paraId="011493E0" w14:textId="77777777" w:rsidR="00E55001" w:rsidRPr="008F2E08" w:rsidRDefault="00E55001" w:rsidP="00E55001">
            <w:pPr>
              <w:pStyle w:val="ab"/>
              <w:jc w:val="both"/>
              <w:rPr>
                <w:rFonts w:ascii="Times New Roman" w:hAnsi="Times New Roman"/>
                <w:b/>
                <w:sz w:val="28"/>
                <w:szCs w:val="28"/>
              </w:rPr>
            </w:pPr>
          </w:p>
        </w:tc>
      </w:tr>
      <w:tr w:rsidR="00E55001" w:rsidRPr="008F2E08" w14:paraId="188E6A83" w14:textId="77777777" w:rsidTr="00735623">
        <w:tc>
          <w:tcPr>
            <w:tcW w:w="1848" w:type="dxa"/>
            <w:vMerge/>
          </w:tcPr>
          <w:p w14:paraId="10EAAE8D" w14:textId="77777777" w:rsidR="00E55001" w:rsidRPr="008F2E08" w:rsidRDefault="00E55001" w:rsidP="00E55001">
            <w:pPr>
              <w:pStyle w:val="ab"/>
              <w:jc w:val="both"/>
              <w:rPr>
                <w:rFonts w:ascii="Times New Roman" w:hAnsi="Times New Roman"/>
                <w:b/>
                <w:sz w:val="28"/>
                <w:szCs w:val="28"/>
              </w:rPr>
            </w:pPr>
          </w:p>
        </w:tc>
        <w:tc>
          <w:tcPr>
            <w:tcW w:w="1848" w:type="dxa"/>
            <w:vMerge/>
          </w:tcPr>
          <w:p w14:paraId="16371348" w14:textId="77777777" w:rsidR="00E55001" w:rsidRPr="008F2E08" w:rsidRDefault="00E55001" w:rsidP="00E55001">
            <w:pPr>
              <w:pStyle w:val="ab"/>
              <w:jc w:val="both"/>
              <w:rPr>
                <w:rFonts w:ascii="Times New Roman" w:hAnsi="Times New Roman"/>
                <w:b/>
                <w:sz w:val="28"/>
                <w:szCs w:val="28"/>
              </w:rPr>
            </w:pPr>
          </w:p>
        </w:tc>
        <w:tc>
          <w:tcPr>
            <w:tcW w:w="4385" w:type="dxa"/>
          </w:tcPr>
          <w:p w14:paraId="59EB67E4" w14:textId="497986D0" w:rsidR="00E55001" w:rsidRPr="008F2E08" w:rsidRDefault="006F1BC2" w:rsidP="00E55001">
            <w:pPr>
              <w:pStyle w:val="ab"/>
              <w:jc w:val="both"/>
              <w:rPr>
                <w:rFonts w:ascii="Times New Roman" w:hAnsi="Times New Roman"/>
                <w:sz w:val="24"/>
                <w:szCs w:val="24"/>
              </w:rPr>
            </w:pPr>
            <w:r w:rsidRPr="008F2E08">
              <w:rPr>
                <w:rFonts w:ascii="Times New Roman" w:hAnsi="Times New Roman"/>
                <w:sz w:val="24"/>
                <w:szCs w:val="24"/>
              </w:rPr>
              <w:t xml:space="preserve">1.2.3 Проведення </w:t>
            </w:r>
            <w:proofErr w:type="spellStart"/>
            <w:r w:rsidRPr="008F2E08">
              <w:rPr>
                <w:rFonts w:ascii="Times New Roman" w:hAnsi="Times New Roman"/>
                <w:sz w:val="24"/>
                <w:szCs w:val="24"/>
              </w:rPr>
              <w:t>інфіормаційно</w:t>
            </w:r>
            <w:proofErr w:type="spellEnd"/>
            <w:r w:rsidRPr="008F2E08">
              <w:rPr>
                <w:rFonts w:ascii="Times New Roman" w:hAnsi="Times New Roman"/>
                <w:sz w:val="24"/>
                <w:szCs w:val="24"/>
              </w:rPr>
              <w:t xml:space="preserve"> – просвітницьких заходів, спрямованих на формування в молоді стійких переконань щодо норм культури миру, толерантності, протидії конфліктам</w:t>
            </w:r>
          </w:p>
        </w:tc>
        <w:tc>
          <w:tcPr>
            <w:tcW w:w="3402" w:type="dxa"/>
          </w:tcPr>
          <w:p w14:paraId="36FD76E6" w14:textId="77777777" w:rsidR="00E55001" w:rsidRPr="008F2E08" w:rsidRDefault="00E55001" w:rsidP="00E55001">
            <w:pPr>
              <w:pStyle w:val="ab"/>
              <w:jc w:val="both"/>
              <w:rPr>
                <w:rFonts w:asciiTheme="minorHAnsi" w:eastAsiaTheme="minorHAnsi" w:hAnsiTheme="minorHAnsi" w:cstheme="minorBidi"/>
                <w:sz w:val="22"/>
                <w:szCs w:val="22"/>
                <w:lang w:eastAsia="en-US"/>
              </w:rPr>
            </w:pPr>
            <w:r w:rsidRPr="008F2E08">
              <w:rPr>
                <w:rFonts w:ascii="Times New Roman" w:hAnsi="Times New Roman"/>
                <w:b/>
                <w:sz w:val="28"/>
                <w:szCs w:val="28"/>
              </w:rPr>
              <w:fldChar w:fldCharType="begin"/>
            </w:r>
            <w:r w:rsidRPr="008F2E08">
              <w:rPr>
                <w:rFonts w:ascii="Times New Roman" w:hAnsi="Times New Roman"/>
                <w:b/>
                <w:sz w:val="28"/>
                <w:szCs w:val="28"/>
              </w:rPr>
              <w:instrText xml:space="preserve"> LINK Excel.Sheet.12 "C:\\Users\\МСР-2\\Desktop\\Стратегія\\пропозиції\\Каталог проектів.xlsx" "Каталог!R16C3" \a \f 4 \h  \* MERGEFORMAT </w:instrText>
            </w:r>
            <w:r w:rsidRPr="008F2E08">
              <w:rPr>
                <w:rFonts w:ascii="Times New Roman" w:hAnsi="Times New Roman"/>
                <w:b/>
                <w:sz w:val="28"/>
                <w:szCs w:val="28"/>
              </w:rPr>
              <w:fldChar w:fldCharType="separate"/>
            </w:r>
          </w:p>
          <w:p w14:paraId="34C72847" w14:textId="77777777" w:rsidR="00E55001" w:rsidRPr="008F2E08" w:rsidRDefault="00E55001" w:rsidP="00E55001">
            <w:pPr>
              <w:spacing w:after="0" w:line="240" w:lineRule="auto"/>
              <w:jc w:val="both"/>
              <w:rPr>
                <w:rFonts w:ascii="Times New Roman" w:eastAsia="Times New Roman" w:hAnsi="Times New Roman"/>
                <w:color w:val="000000"/>
                <w:lang w:eastAsia="uk-UA"/>
              </w:rPr>
            </w:pPr>
            <w:r w:rsidRPr="008F2E08">
              <w:rPr>
                <w:rFonts w:ascii="Times New Roman" w:eastAsia="Times New Roman" w:hAnsi="Times New Roman"/>
                <w:color w:val="000000"/>
                <w:lang w:eastAsia="uk-UA"/>
              </w:rPr>
              <w:t>Створення мінімалістичного простору, який передає дух сучасності та </w:t>
            </w:r>
            <w:proofErr w:type="spellStart"/>
            <w:r w:rsidRPr="008F2E08">
              <w:rPr>
                <w:rFonts w:ascii="Times New Roman" w:eastAsia="Times New Roman" w:hAnsi="Times New Roman"/>
                <w:color w:val="000000"/>
                <w:lang w:eastAsia="uk-UA"/>
              </w:rPr>
              <w:t>увіковічнює</w:t>
            </w:r>
            <w:proofErr w:type="spellEnd"/>
            <w:r w:rsidRPr="008F2E08">
              <w:rPr>
                <w:rFonts w:ascii="Times New Roman" w:eastAsia="Times New Roman" w:hAnsi="Times New Roman"/>
                <w:color w:val="000000"/>
                <w:lang w:eastAsia="uk-UA"/>
              </w:rPr>
              <w:t xml:space="preserve"> пам’ять усіх часів, котрі віддали своє життя за Україну</w:t>
            </w:r>
          </w:p>
          <w:p w14:paraId="5760F3A6" w14:textId="77777777" w:rsidR="00E55001" w:rsidRPr="008F2E08" w:rsidRDefault="00E55001" w:rsidP="00E55001">
            <w:pPr>
              <w:pStyle w:val="ab"/>
              <w:jc w:val="both"/>
              <w:rPr>
                <w:rFonts w:ascii="Times New Roman" w:hAnsi="Times New Roman"/>
                <w:b/>
                <w:sz w:val="28"/>
                <w:szCs w:val="28"/>
              </w:rPr>
            </w:pPr>
            <w:r w:rsidRPr="008F2E08">
              <w:rPr>
                <w:rFonts w:ascii="Times New Roman" w:hAnsi="Times New Roman"/>
                <w:b/>
                <w:sz w:val="28"/>
                <w:szCs w:val="28"/>
              </w:rPr>
              <w:fldChar w:fldCharType="end"/>
            </w:r>
          </w:p>
        </w:tc>
        <w:tc>
          <w:tcPr>
            <w:tcW w:w="992" w:type="dxa"/>
          </w:tcPr>
          <w:p w14:paraId="3D700890" w14:textId="0207D738" w:rsidR="00E55001" w:rsidRPr="008F2E08" w:rsidRDefault="00E55001" w:rsidP="00E55001">
            <w:pPr>
              <w:pStyle w:val="ab"/>
              <w:jc w:val="both"/>
              <w:rPr>
                <w:rFonts w:ascii="Times New Roman" w:hAnsi="Times New Roman"/>
                <w:sz w:val="24"/>
                <w:szCs w:val="24"/>
              </w:rPr>
            </w:pPr>
          </w:p>
        </w:tc>
        <w:tc>
          <w:tcPr>
            <w:tcW w:w="992" w:type="dxa"/>
          </w:tcPr>
          <w:p w14:paraId="0E054D50" w14:textId="37B0FC6B" w:rsidR="00E55001" w:rsidRPr="008F2E08" w:rsidRDefault="00E55001" w:rsidP="00E55001">
            <w:pPr>
              <w:pStyle w:val="ab"/>
              <w:jc w:val="both"/>
              <w:rPr>
                <w:rFonts w:ascii="Times New Roman" w:hAnsi="Times New Roman"/>
                <w:b/>
                <w:sz w:val="24"/>
                <w:szCs w:val="24"/>
              </w:rPr>
            </w:pPr>
          </w:p>
        </w:tc>
        <w:tc>
          <w:tcPr>
            <w:tcW w:w="1276" w:type="dxa"/>
          </w:tcPr>
          <w:p w14:paraId="7C73B719" w14:textId="77777777" w:rsidR="00E55001" w:rsidRPr="008F2E08" w:rsidRDefault="00E55001" w:rsidP="00E55001">
            <w:pPr>
              <w:pStyle w:val="ab"/>
              <w:jc w:val="both"/>
              <w:rPr>
                <w:rFonts w:ascii="Times New Roman" w:hAnsi="Times New Roman"/>
                <w:sz w:val="24"/>
                <w:szCs w:val="24"/>
              </w:rPr>
            </w:pPr>
          </w:p>
        </w:tc>
        <w:tc>
          <w:tcPr>
            <w:tcW w:w="993" w:type="dxa"/>
          </w:tcPr>
          <w:p w14:paraId="7E442D65"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sz w:val="24"/>
                <w:szCs w:val="24"/>
              </w:rPr>
              <w:t>100</w:t>
            </w:r>
          </w:p>
        </w:tc>
      </w:tr>
      <w:tr w:rsidR="00E55001" w:rsidRPr="008F2E08" w14:paraId="1BC0EEF4" w14:textId="77777777" w:rsidTr="00735623">
        <w:tc>
          <w:tcPr>
            <w:tcW w:w="1848" w:type="dxa"/>
            <w:vMerge/>
          </w:tcPr>
          <w:p w14:paraId="2A98EFF2" w14:textId="77777777" w:rsidR="00E55001" w:rsidRPr="008F2E08" w:rsidRDefault="00E55001" w:rsidP="00E55001">
            <w:pPr>
              <w:pStyle w:val="ab"/>
              <w:jc w:val="both"/>
              <w:rPr>
                <w:rFonts w:ascii="Times New Roman" w:hAnsi="Times New Roman"/>
                <w:b/>
                <w:sz w:val="28"/>
                <w:szCs w:val="28"/>
              </w:rPr>
            </w:pPr>
          </w:p>
        </w:tc>
        <w:tc>
          <w:tcPr>
            <w:tcW w:w="1848" w:type="dxa"/>
            <w:vMerge/>
          </w:tcPr>
          <w:p w14:paraId="4839CDE9" w14:textId="77777777" w:rsidR="00E55001" w:rsidRPr="008F2E08" w:rsidRDefault="00E55001" w:rsidP="00E55001">
            <w:pPr>
              <w:pStyle w:val="ab"/>
              <w:jc w:val="both"/>
              <w:rPr>
                <w:rFonts w:ascii="Times New Roman" w:hAnsi="Times New Roman"/>
                <w:b/>
                <w:sz w:val="28"/>
                <w:szCs w:val="28"/>
              </w:rPr>
            </w:pPr>
          </w:p>
        </w:tc>
        <w:tc>
          <w:tcPr>
            <w:tcW w:w="4385" w:type="dxa"/>
          </w:tcPr>
          <w:p w14:paraId="6C9D49EB" w14:textId="6746F008" w:rsidR="00E55001" w:rsidRPr="008F2E08" w:rsidRDefault="006F1BC2" w:rsidP="00E55001">
            <w:pPr>
              <w:pStyle w:val="ab"/>
              <w:jc w:val="both"/>
              <w:rPr>
                <w:rFonts w:ascii="Times New Roman" w:hAnsi="Times New Roman"/>
                <w:sz w:val="24"/>
                <w:szCs w:val="24"/>
              </w:rPr>
            </w:pPr>
            <w:r w:rsidRPr="008F2E08">
              <w:rPr>
                <w:rFonts w:ascii="Times New Roman" w:hAnsi="Times New Roman"/>
                <w:sz w:val="24"/>
                <w:szCs w:val="24"/>
              </w:rPr>
              <w:t>1.2.4. П</w:t>
            </w:r>
            <w:r w:rsidR="00E55001" w:rsidRPr="008F2E08">
              <w:rPr>
                <w:rFonts w:ascii="Times New Roman" w:hAnsi="Times New Roman"/>
                <w:sz w:val="24"/>
                <w:szCs w:val="24"/>
              </w:rPr>
              <w:t>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c>
          <w:tcPr>
            <w:tcW w:w="3402" w:type="dxa"/>
          </w:tcPr>
          <w:p w14:paraId="6929BA40" w14:textId="2FF82402" w:rsidR="00E55001" w:rsidRPr="008F2E08" w:rsidRDefault="006F1BC2" w:rsidP="00E55001">
            <w:pPr>
              <w:pStyle w:val="ab"/>
              <w:jc w:val="both"/>
              <w:rPr>
                <w:rFonts w:ascii="Times New Roman" w:hAnsi="Times New Roman"/>
                <w:sz w:val="24"/>
                <w:szCs w:val="24"/>
              </w:rPr>
            </w:pPr>
            <w:r w:rsidRPr="008F2E08">
              <w:rPr>
                <w:rFonts w:ascii="Times New Roman" w:hAnsi="Times New Roman"/>
                <w:sz w:val="24"/>
                <w:szCs w:val="24"/>
              </w:rPr>
              <w:t>Впровадження  місцевого плану дій з виконання резолюції Ради Безпеки ООН 1325 «</w:t>
            </w:r>
            <w:proofErr w:type="spellStart"/>
            <w:r w:rsidRPr="008F2E08">
              <w:rPr>
                <w:rFonts w:ascii="Times New Roman" w:hAnsi="Times New Roman"/>
                <w:sz w:val="24"/>
                <w:szCs w:val="24"/>
              </w:rPr>
              <w:t>Жінки,мир</w:t>
            </w:r>
            <w:proofErr w:type="spellEnd"/>
            <w:r w:rsidRPr="008F2E08">
              <w:rPr>
                <w:rFonts w:ascii="Times New Roman" w:hAnsi="Times New Roman"/>
                <w:sz w:val="24"/>
                <w:szCs w:val="24"/>
              </w:rPr>
              <w:t>, безпека»</w:t>
            </w:r>
          </w:p>
        </w:tc>
        <w:tc>
          <w:tcPr>
            <w:tcW w:w="992" w:type="dxa"/>
          </w:tcPr>
          <w:p w14:paraId="00DB0916" w14:textId="77777777" w:rsidR="00E55001" w:rsidRPr="008F2E08" w:rsidRDefault="00E55001" w:rsidP="00E55001">
            <w:pPr>
              <w:pStyle w:val="ab"/>
              <w:jc w:val="both"/>
              <w:rPr>
                <w:rFonts w:ascii="Times New Roman" w:hAnsi="Times New Roman"/>
                <w:b/>
                <w:sz w:val="28"/>
                <w:szCs w:val="28"/>
              </w:rPr>
            </w:pPr>
          </w:p>
        </w:tc>
        <w:tc>
          <w:tcPr>
            <w:tcW w:w="992" w:type="dxa"/>
          </w:tcPr>
          <w:p w14:paraId="6DF850AE" w14:textId="77777777" w:rsidR="00E55001" w:rsidRPr="008F2E08" w:rsidRDefault="00E55001" w:rsidP="00E55001">
            <w:pPr>
              <w:pStyle w:val="ab"/>
              <w:jc w:val="both"/>
              <w:rPr>
                <w:rFonts w:ascii="Times New Roman" w:hAnsi="Times New Roman"/>
                <w:b/>
                <w:sz w:val="28"/>
                <w:szCs w:val="28"/>
              </w:rPr>
            </w:pPr>
          </w:p>
        </w:tc>
        <w:tc>
          <w:tcPr>
            <w:tcW w:w="1276" w:type="dxa"/>
          </w:tcPr>
          <w:p w14:paraId="6A3C0C2F" w14:textId="77777777" w:rsidR="00E55001" w:rsidRPr="008F2E08" w:rsidRDefault="00E55001" w:rsidP="00E55001">
            <w:pPr>
              <w:pStyle w:val="ab"/>
              <w:jc w:val="both"/>
              <w:rPr>
                <w:rFonts w:ascii="Times New Roman" w:hAnsi="Times New Roman"/>
                <w:b/>
                <w:sz w:val="28"/>
                <w:szCs w:val="28"/>
              </w:rPr>
            </w:pPr>
          </w:p>
        </w:tc>
        <w:tc>
          <w:tcPr>
            <w:tcW w:w="993" w:type="dxa"/>
          </w:tcPr>
          <w:p w14:paraId="1CAC5EE3" w14:textId="77777777" w:rsidR="00E55001" w:rsidRPr="008F2E08" w:rsidRDefault="00E55001" w:rsidP="00E55001">
            <w:pPr>
              <w:pStyle w:val="ab"/>
              <w:jc w:val="both"/>
              <w:rPr>
                <w:rFonts w:ascii="Times New Roman" w:hAnsi="Times New Roman"/>
                <w:b/>
                <w:sz w:val="28"/>
                <w:szCs w:val="28"/>
              </w:rPr>
            </w:pPr>
          </w:p>
        </w:tc>
      </w:tr>
      <w:tr w:rsidR="00E55001" w:rsidRPr="008F2E08" w14:paraId="220A0215" w14:textId="77777777" w:rsidTr="00735623">
        <w:tc>
          <w:tcPr>
            <w:tcW w:w="1848" w:type="dxa"/>
            <w:vMerge/>
          </w:tcPr>
          <w:p w14:paraId="539BBADD" w14:textId="77777777" w:rsidR="00E55001" w:rsidRPr="008F2E08" w:rsidRDefault="00E55001" w:rsidP="00E55001">
            <w:pPr>
              <w:pStyle w:val="ab"/>
              <w:jc w:val="both"/>
              <w:rPr>
                <w:rFonts w:ascii="Times New Roman" w:hAnsi="Times New Roman"/>
                <w:b/>
                <w:sz w:val="28"/>
                <w:szCs w:val="28"/>
              </w:rPr>
            </w:pPr>
          </w:p>
        </w:tc>
        <w:tc>
          <w:tcPr>
            <w:tcW w:w="1848" w:type="dxa"/>
            <w:vMerge w:val="restart"/>
          </w:tcPr>
          <w:p w14:paraId="185CA148" w14:textId="77777777" w:rsidR="00E55001" w:rsidRPr="008F2E08" w:rsidRDefault="00E55001" w:rsidP="00E55001">
            <w:pPr>
              <w:pStyle w:val="ab"/>
              <w:rPr>
                <w:rFonts w:ascii="Times New Roman" w:hAnsi="Times New Roman"/>
                <w:sz w:val="24"/>
                <w:szCs w:val="24"/>
              </w:rPr>
            </w:pPr>
            <w:r w:rsidRPr="008F2E08">
              <w:rPr>
                <w:rFonts w:ascii="Times New Roman" w:hAnsi="Times New Roman"/>
                <w:sz w:val="24"/>
                <w:szCs w:val="24"/>
              </w:rPr>
              <w:t xml:space="preserve">1.3. Підвищення рівня громадської </w:t>
            </w:r>
            <w:r w:rsidRPr="008F2E08">
              <w:rPr>
                <w:rFonts w:ascii="Times New Roman" w:hAnsi="Times New Roman"/>
                <w:sz w:val="24"/>
                <w:szCs w:val="24"/>
              </w:rPr>
              <w:lastRenderedPageBreak/>
              <w:t>активності в громаді</w:t>
            </w:r>
          </w:p>
          <w:p w14:paraId="34A3F756" w14:textId="77777777" w:rsidR="00E55001" w:rsidRPr="008F2E08" w:rsidRDefault="00E55001" w:rsidP="00E55001">
            <w:pPr>
              <w:pStyle w:val="ab"/>
              <w:jc w:val="both"/>
              <w:rPr>
                <w:rFonts w:ascii="Times New Roman" w:hAnsi="Times New Roman"/>
                <w:b/>
                <w:sz w:val="28"/>
                <w:szCs w:val="28"/>
              </w:rPr>
            </w:pPr>
          </w:p>
        </w:tc>
        <w:tc>
          <w:tcPr>
            <w:tcW w:w="4385" w:type="dxa"/>
          </w:tcPr>
          <w:p w14:paraId="11547038"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b/>
                <w:sz w:val="24"/>
                <w:szCs w:val="24"/>
              </w:rPr>
              <w:lastRenderedPageBreak/>
              <w:t xml:space="preserve">1.3.1. </w:t>
            </w:r>
            <w:r w:rsidRPr="008F2E08">
              <w:rPr>
                <w:rFonts w:ascii="Times New Roman" w:hAnsi="Times New Roman"/>
                <w:sz w:val="24"/>
                <w:szCs w:val="24"/>
              </w:rPr>
              <w:t>Забезпечення рівних прав та можливостей жінок та чоловіків шляхом заходів щодо усунення дискримінації гендерних стереотипів</w:t>
            </w:r>
          </w:p>
        </w:tc>
        <w:tc>
          <w:tcPr>
            <w:tcW w:w="3402" w:type="dxa"/>
          </w:tcPr>
          <w:p w14:paraId="6F61BCE1" w14:textId="0DB70D6B" w:rsidR="00E55001" w:rsidRPr="008F2E08" w:rsidRDefault="006F1BC2" w:rsidP="00E55001">
            <w:pPr>
              <w:pStyle w:val="ab"/>
              <w:jc w:val="both"/>
              <w:rPr>
                <w:rFonts w:ascii="Times New Roman" w:hAnsi="Times New Roman"/>
                <w:sz w:val="24"/>
                <w:szCs w:val="24"/>
              </w:rPr>
            </w:pPr>
            <w:r w:rsidRPr="008F2E08">
              <w:rPr>
                <w:rFonts w:ascii="Times New Roman" w:hAnsi="Times New Roman"/>
                <w:sz w:val="24"/>
                <w:szCs w:val="24"/>
              </w:rPr>
              <w:t>Запрошення представників ООН Жінки для проведення тематичних лекцій</w:t>
            </w:r>
          </w:p>
        </w:tc>
        <w:tc>
          <w:tcPr>
            <w:tcW w:w="992" w:type="dxa"/>
          </w:tcPr>
          <w:p w14:paraId="1397E7D8" w14:textId="77777777" w:rsidR="00E55001" w:rsidRPr="008F2E08" w:rsidRDefault="00E55001" w:rsidP="00E55001">
            <w:pPr>
              <w:pStyle w:val="ab"/>
              <w:jc w:val="both"/>
              <w:rPr>
                <w:rFonts w:ascii="Times New Roman" w:hAnsi="Times New Roman"/>
                <w:b/>
                <w:sz w:val="28"/>
                <w:szCs w:val="28"/>
              </w:rPr>
            </w:pPr>
          </w:p>
        </w:tc>
        <w:tc>
          <w:tcPr>
            <w:tcW w:w="992" w:type="dxa"/>
          </w:tcPr>
          <w:p w14:paraId="45A616B8" w14:textId="77777777" w:rsidR="00E55001" w:rsidRPr="008F2E08" w:rsidRDefault="00E55001" w:rsidP="00E55001">
            <w:pPr>
              <w:pStyle w:val="ab"/>
              <w:jc w:val="both"/>
              <w:rPr>
                <w:rFonts w:ascii="Times New Roman" w:hAnsi="Times New Roman"/>
                <w:b/>
                <w:sz w:val="28"/>
                <w:szCs w:val="28"/>
              </w:rPr>
            </w:pPr>
          </w:p>
        </w:tc>
        <w:tc>
          <w:tcPr>
            <w:tcW w:w="1276" w:type="dxa"/>
          </w:tcPr>
          <w:p w14:paraId="0FC2751A" w14:textId="77777777" w:rsidR="00E55001" w:rsidRPr="008F2E08" w:rsidRDefault="00E55001" w:rsidP="00E55001">
            <w:pPr>
              <w:pStyle w:val="ab"/>
              <w:jc w:val="both"/>
              <w:rPr>
                <w:rFonts w:ascii="Times New Roman" w:hAnsi="Times New Roman"/>
                <w:b/>
                <w:sz w:val="28"/>
                <w:szCs w:val="28"/>
              </w:rPr>
            </w:pPr>
          </w:p>
        </w:tc>
        <w:tc>
          <w:tcPr>
            <w:tcW w:w="993" w:type="dxa"/>
          </w:tcPr>
          <w:p w14:paraId="32131B45" w14:textId="77777777" w:rsidR="00E55001" w:rsidRPr="008F2E08" w:rsidRDefault="00E55001" w:rsidP="00E55001">
            <w:pPr>
              <w:pStyle w:val="ab"/>
              <w:jc w:val="both"/>
              <w:rPr>
                <w:rFonts w:ascii="Times New Roman" w:hAnsi="Times New Roman"/>
                <w:b/>
                <w:sz w:val="28"/>
                <w:szCs w:val="28"/>
              </w:rPr>
            </w:pPr>
          </w:p>
        </w:tc>
      </w:tr>
      <w:tr w:rsidR="00E55001" w:rsidRPr="008F2E08" w14:paraId="653B61CA" w14:textId="77777777" w:rsidTr="00735623">
        <w:tc>
          <w:tcPr>
            <w:tcW w:w="1848" w:type="dxa"/>
            <w:vMerge/>
          </w:tcPr>
          <w:p w14:paraId="74FE9533" w14:textId="77777777" w:rsidR="00E55001" w:rsidRPr="008F2E08" w:rsidRDefault="00E55001" w:rsidP="00E55001">
            <w:pPr>
              <w:pStyle w:val="ab"/>
              <w:jc w:val="both"/>
              <w:rPr>
                <w:rFonts w:ascii="Times New Roman" w:hAnsi="Times New Roman"/>
                <w:b/>
                <w:sz w:val="28"/>
                <w:szCs w:val="28"/>
              </w:rPr>
            </w:pPr>
          </w:p>
        </w:tc>
        <w:tc>
          <w:tcPr>
            <w:tcW w:w="1848" w:type="dxa"/>
            <w:vMerge/>
          </w:tcPr>
          <w:p w14:paraId="65AEC0DB" w14:textId="77777777" w:rsidR="00E55001" w:rsidRPr="008F2E08" w:rsidRDefault="00E55001" w:rsidP="00E55001">
            <w:pPr>
              <w:pStyle w:val="ab"/>
              <w:jc w:val="both"/>
              <w:rPr>
                <w:rFonts w:ascii="Times New Roman" w:hAnsi="Times New Roman"/>
                <w:b/>
                <w:sz w:val="28"/>
                <w:szCs w:val="28"/>
              </w:rPr>
            </w:pPr>
          </w:p>
        </w:tc>
        <w:tc>
          <w:tcPr>
            <w:tcW w:w="4385" w:type="dxa"/>
          </w:tcPr>
          <w:p w14:paraId="7C299128"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b/>
                <w:sz w:val="24"/>
                <w:szCs w:val="24"/>
              </w:rPr>
              <w:t>1.3.2.</w:t>
            </w:r>
            <w:r w:rsidRPr="008F2E08">
              <w:rPr>
                <w:rFonts w:ascii="Times New Roman" w:hAnsi="Times New Roman"/>
                <w:sz w:val="24"/>
                <w:szCs w:val="24"/>
              </w:rPr>
              <w:t xml:space="preserve"> Сприяння активізації та згуртованості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tc>
        <w:tc>
          <w:tcPr>
            <w:tcW w:w="3402" w:type="dxa"/>
          </w:tcPr>
          <w:p w14:paraId="61B2B88B" w14:textId="5C9B7C06" w:rsidR="00E55001" w:rsidRPr="008F2E08" w:rsidRDefault="006F1BC2" w:rsidP="00E55001">
            <w:pPr>
              <w:pStyle w:val="ab"/>
              <w:jc w:val="both"/>
              <w:rPr>
                <w:rFonts w:ascii="Times New Roman" w:hAnsi="Times New Roman"/>
                <w:sz w:val="24"/>
                <w:szCs w:val="24"/>
              </w:rPr>
            </w:pPr>
            <w:r w:rsidRPr="008F2E08">
              <w:rPr>
                <w:rFonts w:ascii="Times New Roman" w:hAnsi="Times New Roman"/>
                <w:sz w:val="24"/>
                <w:szCs w:val="24"/>
              </w:rPr>
              <w:t>Залучення громадських організацій</w:t>
            </w:r>
            <w:r w:rsidR="00A51751" w:rsidRPr="008F2E08">
              <w:rPr>
                <w:rFonts w:ascii="Times New Roman" w:hAnsi="Times New Roman"/>
                <w:sz w:val="24"/>
                <w:szCs w:val="24"/>
              </w:rPr>
              <w:t xml:space="preserve"> до проведення освітніх, культурних, спортивних заходів у громаді</w:t>
            </w:r>
          </w:p>
        </w:tc>
        <w:tc>
          <w:tcPr>
            <w:tcW w:w="992" w:type="dxa"/>
          </w:tcPr>
          <w:p w14:paraId="205EA702" w14:textId="77777777" w:rsidR="00E55001" w:rsidRPr="008F2E08" w:rsidRDefault="00E55001" w:rsidP="00E55001">
            <w:pPr>
              <w:pStyle w:val="ab"/>
              <w:jc w:val="both"/>
              <w:rPr>
                <w:rFonts w:ascii="Times New Roman" w:hAnsi="Times New Roman"/>
                <w:b/>
                <w:sz w:val="28"/>
                <w:szCs w:val="28"/>
              </w:rPr>
            </w:pPr>
          </w:p>
        </w:tc>
        <w:tc>
          <w:tcPr>
            <w:tcW w:w="992" w:type="dxa"/>
          </w:tcPr>
          <w:p w14:paraId="6A39AA87" w14:textId="77777777" w:rsidR="00E55001" w:rsidRPr="008F2E08" w:rsidRDefault="00E55001" w:rsidP="00E55001">
            <w:pPr>
              <w:pStyle w:val="ab"/>
              <w:jc w:val="both"/>
              <w:rPr>
                <w:rFonts w:ascii="Times New Roman" w:hAnsi="Times New Roman"/>
                <w:b/>
                <w:sz w:val="28"/>
                <w:szCs w:val="28"/>
              </w:rPr>
            </w:pPr>
          </w:p>
        </w:tc>
        <w:tc>
          <w:tcPr>
            <w:tcW w:w="1276" w:type="dxa"/>
          </w:tcPr>
          <w:p w14:paraId="414FDCBA" w14:textId="77777777" w:rsidR="00E55001" w:rsidRPr="008F2E08" w:rsidRDefault="00E55001" w:rsidP="00E55001">
            <w:pPr>
              <w:pStyle w:val="ab"/>
              <w:jc w:val="both"/>
              <w:rPr>
                <w:rFonts w:ascii="Times New Roman" w:hAnsi="Times New Roman"/>
                <w:b/>
                <w:sz w:val="28"/>
                <w:szCs w:val="28"/>
              </w:rPr>
            </w:pPr>
          </w:p>
        </w:tc>
        <w:tc>
          <w:tcPr>
            <w:tcW w:w="993" w:type="dxa"/>
          </w:tcPr>
          <w:p w14:paraId="2FD3A3B0" w14:textId="77777777" w:rsidR="00E55001" w:rsidRPr="008F2E08" w:rsidRDefault="00E55001" w:rsidP="00E55001">
            <w:pPr>
              <w:pStyle w:val="ab"/>
              <w:jc w:val="both"/>
              <w:rPr>
                <w:rFonts w:ascii="Times New Roman" w:hAnsi="Times New Roman"/>
                <w:b/>
                <w:sz w:val="28"/>
                <w:szCs w:val="28"/>
              </w:rPr>
            </w:pPr>
          </w:p>
        </w:tc>
      </w:tr>
      <w:tr w:rsidR="00E55001" w:rsidRPr="008F2E08" w14:paraId="26D0A622" w14:textId="77777777" w:rsidTr="00735623">
        <w:tc>
          <w:tcPr>
            <w:tcW w:w="1848" w:type="dxa"/>
            <w:vMerge/>
          </w:tcPr>
          <w:p w14:paraId="32236DD5" w14:textId="77777777" w:rsidR="00E55001" w:rsidRPr="008F2E08" w:rsidRDefault="00E55001" w:rsidP="00E55001">
            <w:pPr>
              <w:pStyle w:val="ab"/>
              <w:jc w:val="both"/>
              <w:rPr>
                <w:rFonts w:ascii="Times New Roman" w:hAnsi="Times New Roman"/>
                <w:b/>
                <w:sz w:val="28"/>
                <w:szCs w:val="28"/>
              </w:rPr>
            </w:pPr>
          </w:p>
        </w:tc>
        <w:tc>
          <w:tcPr>
            <w:tcW w:w="1848" w:type="dxa"/>
            <w:vMerge/>
          </w:tcPr>
          <w:p w14:paraId="143949FE" w14:textId="77777777" w:rsidR="00E55001" w:rsidRPr="008F2E08" w:rsidRDefault="00E55001" w:rsidP="00E55001">
            <w:pPr>
              <w:pStyle w:val="ab"/>
              <w:jc w:val="both"/>
              <w:rPr>
                <w:rFonts w:ascii="Times New Roman" w:hAnsi="Times New Roman"/>
                <w:b/>
                <w:sz w:val="28"/>
                <w:szCs w:val="28"/>
              </w:rPr>
            </w:pPr>
          </w:p>
        </w:tc>
        <w:tc>
          <w:tcPr>
            <w:tcW w:w="4385" w:type="dxa"/>
          </w:tcPr>
          <w:p w14:paraId="74D83EEE" w14:textId="7F859DF7" w:rsidR="00E55001" w:rsidRPr="008F2E08" w:rsidRDefault="00E55001" w:rsidP="00E55001">
            <w:pPr>
              <w:pStyle w:val="ab"/>
              <w:jc w:val="both"/>
              <w:rPr>
                <w:rFonts w:ascii="Times New Roman" w:hAnsi="Times New Roman"/>
                <w:sz w:val="24"/>
                <w:szCs w:val="24"/>
              </w:rPr>
            </w:pPr>
            <w:r w:rsidRPr="008F2E08">
              <w:rPr>
                <w:rFonts w:ascii="Times New Roman" w:hAnsi="Times New Roman"/>
                <w:b/>
                <w:sz w:val="24"/>
                <w:szCs w:val="24"/>
              </w:rPr>
              <w:t>1.3.3.</w:t>
            </w:r>
            <w:r w:rsidRPr="008F2E08">
              <w:rPr>
                <w:rFonts w:ascii="Times New Roman" w:hAnsi="Times New Roman"/>
                <w:sz w:val="24"/>
                <w:szCs w:val="24"/>
              </w:rPr>
              <w:t xml:space="preserve"> Забезпечення умов для самореалізації жителів громади, зокрема дівчат та хлопців, жінок та чоловіків, включаючи вразливі категорії, такі як люди похилого віку, особи з інвалідністю, внутрішньо переміщен</w:t>
            </w:r>
            <w:r w:rsidR="00A51751" w:rsidRPr="008F2E08">
              <w:rPr>
                <w:rFonts w:ascii="Times New Roman" w:hAnsi="Times New Roman"/>
                <w:sz w:val="24"/>
                <w:szCs w:val="24"/>
              </w:rPr>
              <w:t xml:space="preserve">і особи, </w:t>
            </w:r>
            <w:r w:rsidRPr="008F2E08">
              <w:rPr>
                <w:rFonts w:ascii="Times New Roman" w:hAnsi="Times New Roman"/>
                <w:sz w:val="24"/>
                <w:szCs w:val="24"/>
              </w:rPr>
              <w:t xml:space="preserve"> тощо</w:t>
            </w:r>
          </w:p>
        </w:tc>
        <w:tc>
          <w:tcPr>
            <w:tcW w:w="3402" w:type="dxa"/>
          </w:tcPr>
          <w:p w14:paraId="26F3305E" w14:textId="77777777" w:rsidR="00E55001" w:rsidRPr="008F2E08" w:rsidRDefault="00E55001" w:rsidP="00E55001">
            <w:pPr>
              <w:pStyle w:val="ab"/>
              <w:jc w:val="both"/>
              <w:rPr>
                <w:rFonts w:ascii="Times New Roman" w:hAnsi="Times New Roman"/>
                <w:b/>
                <w:sz w:val="28"/>
                <w:szCs w:val="28"/>
              </w:rPr>
            </w:pPr>
          </w:p>
        </w:tc>
        <w:tc>
          <w:tcPr>
            <w:tcW w:w="992" w:type="dxa"/>
          </w:tcPr>
          <w:p w14:paraId="5A933C05" w14:textId="77777777" w:rsidR="00E55001" w:rsidRPr="008F2E08" w:rsidRDefault="00E55001" w:rsidP="00E55001">
            <w:pPr>
              <w:pStyle w:val="ab"/>
              <w:jc w:val="both"/>
              <w:rPr>
                <w:rFonts w:ascii="Times New Roman" w:hAnsi="Times New Roman"/>
                <w:b/>
                <w:sz w:val="28"/>
                <w:szCs w:val="28"/>
              </w:rPr>
            </w:pPr>
          </w:p>
        </w:tc>
        <w:tc>
          <w:tcPr>
            <w:tcW w:w="992" w:type="dxa"/>
          </w:tcPr>
          <w:p w14:paraId="5D727CA8" w14:textId="77777777" w:rsidR="00E55001" w:rsidRPr="008F2E08" w:rsidRDefault="00E55001" w:rsidP="00E55001">
            <w:pPr>
              <w:pStyle w:val="ab"/>
              <w:jc w:val="both"/>
              <w:rPr>
                <w:rFonts w:ascii="Times New Roman" w:hAnsi="Times New Roman"/>
                <w:b/>
                <w:sz w:val="28"/>
                <w:szCs w:val="28"/>
              </w:rPr>
            </w:pPr>
          </w:p>
        </w:tc>
        <w:tc>
          <w:tcPr>
            <w:tcW w:w="1276" w:type="dxa"/>
          </w:tcPr>
          <w:p w14:paraId="0C252801" w14:textId="77777777" w:rsidR="00E55001" w:rsidRPr="008F2E08" w:rsidRDefault="00E55001" w:rsidP="00E55001">
            <w:pPr>
              <w:pStyle w:val="ab"/>
              <w:jc w:val="both"/>
              <w:rPr>
                <w:rFonts w:ascii="Times New Roman" w:hAnsi="Times New Roman"/>
                <w:b/>
                <w:sz w:val="28"/>
                <w:szCs w:val="28"/>
              </w:rPr>
            </w:pPr>
          </w:p>
        </w:tc>
        <w:tc>
          <w:tcPr>
            <w:tcW w:w="993" w:type="dxa"/>
          </w:tcPr>
          <w:p w14:paraId="087C6238" w14:textId="77777777" w:rsidR="00E55001" w:rsidRPr="008F2E08" w:rsidRDefault="00E55001" w:rsidP="00E55001">
            <w:pPr>
              <w:pStyle w:val="ab"/>
              <w:jc w:val="both"/>
              <w:rPr>
                <w:rFonts w:ascii="Times New Roman" w:hAnsi="Times New Roman"/>
                <w:b/>
                <w:sz w:val="28"/>
                <w:szCs w:val="28"/>
              </w:rPr>
            </w:pPr>
          </w:p>
        </w:tc>
      </w:tr>
      <w:tr w:rsidR="00E55001" w:rsidRPr="008F2E08" w14:paraId="52EF0B26" w14:textId="77777777" w:rsidTr="00735623">
        <w:tc>
          <w:tcPr>
            <w:tcW w:w="1848" w:type="dxa"/>
            <w:vMerge/>
          </w:tcPr>
          <w:p w14:paraId="2D822B23" w14:textId="77777777" w:rsidR="00E55001" w:rsidRPr="008F2E08" w:rsidRDefault="00E55001" w:rsidP="00E55001">
            <w:pPr>
              <w:pStyle w:val="ab"/>
              <w:jc w:val="both"/>
              <w:rPr>
                <w:rFonts w:ascii="Times New Roman" w:hAnsi="Times New Roman"/>
                <w:b/>
                <w:sz w:val="28"/>
                <w:szCs w:val="28"/>
              </w:rPr>
            </w:pPr>
          </w:p>
        </w:tc>
        <w:tc>
          <w:tcPr>
            <w:tcW w:w="1848" w:type="dxa"/>
            <w:vMerge/>
          </w:tcPr>
          <w:p w14:paraId="75BDADCF" w14:textId="77777777" w:rsidR="00E55001" w:rsidRPr="008F2E08" w:rsidRDefault="00E55001" w:rsidP="00E55001">
            <w:pPr>
              <w:pStyle w:val="ab"/>
              <w:jc w:val="both"/>
              <w:rPr>
                <w:rFonts w:ascii="Times New Roman" w:hAnsi="Times New Roman"/>
                <w:b/>
                <w:sz w:val="28"/>
                <w:szCs w:val="28"/>
              </w:rPr>
            </w:pPr>
          </w:p>
        </w:tc>
        <w:tc>
          <w:tcPr>
            <w:tcW w:w="4385" w:type="dxa"/>
          </w:tcPr>
          <w:p w14:paraId="117DBB95" w14:textId="52025CD4" w:rsidR="00E55001" w:rsidRPr="008F2E08" w:rsidRDefault="00E55001" w:rsidP="00E4379B">
            <w:pPr>
              <w:pStyle w:val="ab"/>
              <w:rPr>
                <w:rFonts w:ascii="Times New Roman" w:hAnsi="Times New Roman"/>
                <w:bCs/>
                <w:iCs/>
                <w:sz w:val="24"/>
                <w:szCs w:val="24"/>
              </w:rPr>
            </w:pPr>
            <w:r w:rsidRPr="008F2E08">
              <w:rPr>
                <w:rFonts w:ascii="Times New Roman" w:hAnsi="Times New Roman"/>
                <w:b/>
                <w:bCs/>
                <w:iCs/>
                <w:sz w:val="24"/>
                <w:szCs w:val="24"/>
              </w:rPr>
              <w:t>1</w:t>
            </w:r>
            <w:r w:rsidRPr="008F2E08">
              <w:rPr>
                <w:rFonts w:ascii="Times New Roman" w:hAnsi="Times New Roman"/>
                <w:bCs/>
                <w:iCs/>
                <w:sz w:val="24"/>
                <w:szCs w:val="24"/>
              </w:rPr>
              <w:t xml:space="preserve">.3.4. Підтримка ініціатив жителів, органів самоорганізації населення, громадських об’єднань та організацій, здійснення соціального  замовлення для реалізації програм та проектів у сфері протидії </w:t>
            </w:r>
            <w:proofErr w:type="spellStart"/>
            <w:r w:rsidRPr="008F2E08">
              <w:rPr>
                <w:rFonts w:ascii="Times New Roman" w:hAnsi="Times New Roman"/>
                <w:bCs/>
                <w:iCs/>
                <w:sz w:val="24"/>
                <w:szCs w:val="24"/>
              </w:rPr>
              <w:t>гендерно</w:t>
            </w:r>
            <w:proofErr w:type="spellEnd"/>
            <w:r w:rsidRPr="008F2E08">
              <w:rPr>
                <w:rFonts w:ascii="Times New Roman" w:hAnsi="Times New Roman"/>
                <w:bCs/>
                <w:iCs/>
                <w:sz w:val="24"/>
                <w:szCs w:val="24"/>
              </w:rPr>
              <w:t xml:space="preserve"> – зумовленому насильству, надання допомоги постр</w:t>
            </w:r>
            <w:r w:rsidR="00A51751" w:rsidRPr="008F2E08">
              <w:rPr>
                <w:rFonts w:ascii="Times New Roman" w:hAnsi="Times New Roman"/>
                <w:bCs/>
                <w:iCs/>
                <w:sz w:val="24"/>
                <w:szCs w:val="24"/>
              </w:rPr>
              <w:t>аждалим від конфліктів (ВПО</w:t>
            </w:r>
            <w:r w:rsidRPr="008F2E08">
              <w:rPr>
                <w:rFonts w:ascii="Times New Roman" w:hAnsi="Times New Roman"/>
                <w:bCs/>
                <w:iCs/>
                <w:sz w:val="24"/>
                <w:szCs w:val="24"/>
              </w:rPr>
              <w:t xml:space="preserve">), забезпечення гендерної рівності під час </w:t>
            </w:r>
            <w:r w:rsidR="00E4379B" w:rsidRPr="008F2E08">
              <w:rPr>
                <w:rFonts w:ascii="Times New Roman" w:hAnsi="Times New Roman"/>
                <w:bCs/>
                <w:iCs/>
                <w:sz w:val="24"/>
                <w:szCs w:val="24"/>
              </w:rPr>
              <w:t>ліквідації наслідків конфлікту.</w:t>
            </w:r>
          </w:p>
        </w:tc>
        <w:tc>
          <w:tcPr>
            <w:tcW w:w="3402" w:type="dxa"/>
          </w:tcPr>
          <w:p w14:paraId="1F920704" w14:textId="77777777" w:rsidR="00E55001" w:rsidRPr="008F2E08" w:rsidRDefault="00E55001" w:rsidP="00E55001">
            <w:pPr>
              <w:pStyle w:val="ab"/>
              <w:jc w:val="both"/>
              <w:rPr>
                <w:rFonts w:asciiTheme="minorHAnsi" w:eastAsiaTheme="minorHAnsi" w:hAnsiTheme="minorHAnsi" w:cstheme="minorBidi"/>
                <w:sz w:val="24"/>
                <w:szCs w:val="24"/>
                <w:lang w:eastAsia="en-US"/>
              </w:rPr>
            </w:pPr>
            <w:r w:rsidRPr="008F2E08">
              <w:rPr>
                <w:rFonts w:ascii="Times New Roman" w:hAnsi="Times New Roman"/>
                <w:sz w:val="24"/>
                <w:szCs w:val="24"/>
              </w:rPr>
              <w:fldChar w:fldCharType="begin"/>
            </w:r>
            <w:r w:rsidRPr="008F2E08">
              <w:rPr>
                <w:rFonts w:ascii="Times New Roman" w:hAnsi="Times New Roman"/>
                <w:sz w:val="24"/>
                <w:szCs w:val="24"/>
              </w:rPr>
              <w:instrText xml:space="preserve"> LINK Excel.Sheet.12 "C:\\Users\\МСР-2\\Desktop\\Стратегія\\пропозиції\\Каталог проектів.xlsx" "Каталог!R17C3" \a \f 5 \h  \* MERGEFORMAT </w:instrText>
            </w:r>
            <w:r w:rsidRPr="008F2E08">
              <w:rPr>
                <w:rFonts w:ascii="Times New Roman" w:hAnsi="Times New Roman"/>
                <w:sz w:val="24"/>
                <w:szCs w:val="24"/>
              </w:rPr>
              <w:fldChar w:fldCharType="separate"/>
            </w:r>
          </w:p>
          <w:p w14:paraId="4023EDA9" w14:textId="60355B1B" w:rsidR="00E55001" w:rsidRPr="008F2E08" w:rsidRDefault="00A51751" w:rsidP="00E55001">
            <w:pPr>
              <w:pStyle w:val="ab"/>
              <w:rPr>
                <w:rFonts w:ascii="Times New Roman" w:hAnsi="Times New Roman"/>
                <w:sz w:val="24"/>
                <w:szCs w:val="24"/>
              </w:rPr>
            </w:pPr>
            <w:r w:rsidRPr="008F2E08">
              <w:rPr>
                <w:rFonts w:ascii="Times New Roman" w:hAnsi="Times New Roman"/>
                <w:sz w:val="24"/>
                <w:szCs w:val="24"/>
              </w:rPr>
              <w:t>Створення  діалогових майданчиків для обговорення проблем і вироблення рішень</w:t>
            </w:r>
          </w:p>
          <w:p w14:paraId="3D6131A1" w14:textId="77777777" w:rsidR="00E55001" w:rsidRPr="008F2E08" w:rsidRDefault="00E55001" w:rsidP="00E55001">
            <w:pPr>
              <w:pStyle w:val="ab"/>
              <w:jc w:val="both"/>
              <w:rPr>
                <w:rFonts w:ascii="Times New Roman" w:hAnsi="Times New Roman"/>
                <w:b/>
                <w:sz w:val="28"/>
                <w:szCs w:val="28"/>
              </w:rPr>
            </w:pPr>
            <w:r w:rsidRPr="008F2E08">
              <w:rPr>
                <w:rFonts w:ascii="Times New Roman" w:hAnsi="Times New Roman"/>
                <w:sz w:val="24"/>
                <w:szCs w:val="24"/>
              </w:rPr>
              <w:fldChar w:fldCharType="end"/>
            </w:r>
          </w:p>
        </w:tc>
        <w:tc>
          <w:tcPr>
            <w:tcW w:w="992" w:type="dxa"/>
          </w:tcPr>
          <w:p w14:paraId="54B9C108" w14:textId="79F505F4" w:rsidR="00E55001" w:rsidRPr="008F2E08" w:rsidRDefault="00E55001" w:rsidP="00E55001">
            <w:pPr>
              <w:pStyle w:val="ab"/>
              <w:jc w:val="both"/>
              <w:rPr>
                <w:rFonts w:ascii="Times New Roman" w:hAnsi="Times New Roman"/>
                <w:sz w:val="24"/>
                <w:szCs w:val="24"/>
              </w:rPr>
            </w:pPr>
          </w:p>
        </w:tc>
        <w:tc>
          <w:tcPr>
            <w:tcW w:w="992" w:type="dxa"/>
          </w:tcPr>
          <w:p w14:paraId="752F3E0C" w14:textId="47F2581A" w:rsidR="00E55001" w:rsidRPr="008F2E08" w:rsidRDefault="00E55001" w:rsidP="00E55001">
            <w:pPr>
              <w:pStyle w:val="ab"/>
              <w:jc w:val="both"/>
              <w:rPr>
                <w:rFonts w:ascii="Times New Roman" w:hAnsi="Times New Roman"/>
                <w:sz w:val="24"/>
                <w:szCs w:val="24"/>
              </w:rPr>
            </w:pPr>
          </w:p>
        </w:tc>
        <w:tc>
          <w:tcPr>
            <w:tcW w:w="1276" w:type="dxa"/>
          </w:tcPr>
          <w:p w14:paraId="306C5303" w14:textId="77777777" w:rsidR="00E55001" w:rsidRPr="008F2E08" w:rsidRDefault="00E55001" w:rsidP="00E55001">
            <w:pPr>
              <w:pStyle w:val="ab"/>
              <w:jc w:val="both"/>
              <w:rPr>
                <w:rFonts w:ascii="Times New Roman" w:hAnsi="Times New Roman"/>
                <w:b/>
                <w:sz w:val="24"/>
                <w:szCs w:val="24"/>
              </w:rPr>
            </w:pPr>
          </w:p>
        </w:tc>
        <w:tc>
          <w:tcPr>
            <w:tcW w:w="993" w:type="dxa"/>
          </w:tcPr>
          <w:p w14:paraId="46B96F49" w14:textId="372ABE07" w:rsidR="00E55001" w:rsidRPr="008F2E08" w:rsidRDefault="00E55001" w:rsidP="00E55001">
            <w:pPr>
              <w:pStyle w:val="ab"/>
              <w:jc w:val="both"/>
              <w:rPr>
                <w:rFonts w:ascii="Times New Roman" w:hAnsi="Times New Roman"/>
                <w:b/>
                <w:sz w:val="24"/>
                <w:szCs w:val="24"/>
              </w:rPr>
            </w:pPr>
          </w:p>
        </w:tc>
      </w:tr>
      <w:tr w:rsidR="00E55001" w:rsidRPr="008F2E08" w14:paraId="2BC1C6AB" w14:textId="77777777" w:rsidTr="00735623">
        <w:tc>
          <w:tcPr>
            <w:tcW w:w="1848" w:type="dxa"/>
            <w:tcBorders>
              <w:top w:val="nil"/>
            </w:tcBorders>
          </w:tcPr>
          <w:p w14:paraId="5DD88264" w14:textId="77777777" w:rsidR="00E55001" w:rsidRPr="008F2E08" w:rsidRDefault="00E55001" w:rsidP="00E55001">
            <w:pPr>
              <w:pStyle w:val="ab"/>
              <w:jc w:val="both"/>
              <w:rPr>
                <w:rFonts w:ascii="Times New Roman" w:hAnsi="Times New Roman"/>
                <w:b/>
                <w:sz w:val="28"/>
                <w:szCs w:val="28"/>
              </w:rPr>
            </w:pPr>
          </w:p>
        </w:tc>
        <w:tc>
          <w:tcPr>
            <w:tcW w:w="1848" w:type="dxa"/>
            <w:vMerge/>
          </w:tcPr>
          <w:p w14:paraId="560F120A" w14:textId="77777777" w:rsidR="00E55001" w:rsidRPr="008F2E08" w:rsidRDefault="00E55001" w:rsidP="00E55001">
            <w:pPr>
              <w:pStyle w:val="ab"/>
              <w:jc w:val="both"/>
              <w:rPr>
                <w:rFonts w:ascii="Times New Roman" w:hAnsi="Times New Roman"/>
                <w:b/>
                <w:sz w:val="28"/>
                <w:szCs w:val="28"/>
              </w:rPr>
            </w:pPr>
          </w:p>
        </w:tc>
        <w:tc>
          <w:tcPr>
            <w:tcW w:w="4385" w:type="dxa"/>
          </w:tcPr>
          <w:p w14:paraId="3FB00696" w14:textId="77777777" w:rsidR="00E4379B"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1.3.5.Збільшити потенціал місцевого самоврядування з питань прав  людини, гендерної рівності та </w:t>
            </w:r>
            <w:proofErr w:type="spellStart"/>
            <w:r w:rsidRPr="008F2E08">
              <w:rPr>
                <w:rFonts w:ascii="Times New Roman" w:hAnsi="Times New Roman"/>
                <w:bCs/>
                <w:iCs/>
                <w:sz w:val="24"/>
                <w:szCs w:val="24"/>
              </w:rPr>
              <w:t>антидискримінації</w:t>
            </w:r>
            <w:proofErr w:type="spellEnd"/>
            <w:r w:rsidRPr="008F2E08">
              <w:rPr>
                <w:rFonts w:ascii="Times New Roman" w:hAnsi="Times New Roman"/>
                <w:bCs/>
                <w:iCs/>
                <w:sz w:val="24"/>
                <w:szCs w:val="24"/>
              </w:rPr>
              <w:t xml:space="preserve">, проведення навчань для посадових осіб місцевого самоврядування з питань реалізації резолюції Ради </w:t>
            </w:r>
          </w:p>
          <w:p w14:paraId="21C82E0F" w14:textId="77777777" w:rsidR="00E4379B" w:rsidRPr="008F2E08" w:rsidRDefault="00E4379B" w:rsidP="00E55001">
            <w:pPr>
              <w:pStyle w:val="ab"/>
              <w:rPr>
                <w:rFonts w:ascii="Times New Roman" w:hAnsi="Times New Roman"/>
                <w:bCs/>
                <w:iCs/>
                <w:sz w:val="24"/>
                <w:szCs w:val="24"/>
              </w:rPr>
            </w:pPr>
          </w:p>
          <w:p w14:paraId="1B33FE73" w14:textId="5EF96C9A"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Безпеки ООН 1325.</w:t>
            </w:r>
          </w:p>
        </w:tc>
        <w:tc>
          <w:tcPr>
            <w:tcW w:w="3402" w:type="dxa"/>
          </w:tcPr>
          <w:p w14:paraId="34B53C13" w14:textId="7B16C9AE" w:rsidR="00E55001" w:rsidRPr="008F2E08" w:rsidRDefault="00AF6443" w:rsidP="00E55001">
            <w:pPr>
              <w:pStyle w:val="ab"/>
              <w:jc w:val="both"/>
              <w:rPr>
                <w:rFonts w:ascii="Times New Roman" w:hAnsi="Times New Roman"/>
                <w:sz w:val="24"/>
                <w:szCs w:val="24"/>
              </w:rPr>
            </w:pPr>
            <w:r w:rsidRPr="008F2E08">
              <w:rPr>
                <w:rFonts w:ascii="Times New Roman" w:hAnsi="Times New Roman"/>
                <w:sz w:val="24"/>
                <w:szCs w:val="24"/>
              </w:rPr>
              <w:t>Впровадження місцевого плану дій з виконання резолюції Ради Безпеки ООН 1325 «Жінки, мир, безпека»</w:t>
            </w:r>
          </w:p>
        </w:tc>
        <w:tc>
          <w:tcPr>
            <w:tcW w:w="992" w:type="dxa"/>
          </w:tcPr>
          <w:p w14:paraId="27CE6485" w14:textId="77777777" w:rsidR="00E55001" w:rsidRPr="008F2E08" w:rsidRDefault="00E55001" w:rsidP="00E55001">
            <w:pPr>
              <w:pStyle w:val="ab"/>
              <w:jc w:val="both"/>
              <w:rPr>
                <w:rFonts w:ascii="Times New Roman" w:hAnsi="Times New Roman"/>
                <w:sz w:val="24"/>
                <w:szCs w:val="24"/>
              </w:rPr>
            </w:pPr>
          </w:p>
        </w:tc>
        <w:tc>
          <w:tcPr>
            <w:tcW w:w="992" w:type="dxa"/>
          </w:tcPr>
          <w:p w14:paraId="33F2FDF6" w14:textId="77777777" w:rsidR="00E55001" w:rsidRPr="008F2E08" w:rsidRDefault="00E55001" w:rsidP="00E55001">
            <w:pPr>
              <w:pStyle w:val="ab"/>
              <w:jc w:val="both"/>
              <w:rPr>
                <w:rFonts w:ascii="Times New Roman" w:hAnsi="Times New Roman"/>
                <w:sz w:val="24"/>
                <w:szCs w:val="24"/>
              </w:rPr>
            </w:pPr>
          </w:p>
        </w:tc>
        <w:tc>
          <w:tcPr>
            <w:tcW w:w="1276" w:type="dxa"/>
          </w:tcPr>
          <w:p w14:paraId="0C059053" w14:textId="77777777" w:rsidR="00E55001" w:rsidRPr="008F2E08" w:rsidRDefault="00E55001" w:rsidP="00E55001">
            <w:pPr>
              <w:pStyle w:val="ab"/>
              <w:jc w:val="both"/>
              <w:rPr>
                <w:rFonts w:ascii="Times New Roman" w:hAnsi="Times New Roman"/>
                <w:b/>
                <w:sz w:val="24"/>
                <w:szCs w:val="24"/>
              </w:rPr>
            </w:pPr>
          </w:p>
        </w:tc>
        <w:tc>
          <w:tcPr>
            <w:tcW w:w="993" w:type="dxa"/>
          </w:tcPr>
          <w:p w14:paraId="4C7E7E58" w14:textId="77777777" w:rsidR="00E55001" w:rsidRPr="008F2E08" w:rsidRDefault="00E55001" w:rsidP="00E55001">
            <w:pPr>
              <w:pStyle w:val="ab"/>
              <w:jc w:val="both"/>
              <w:rPr>
                <w:rFonts w:ascii="Times New Roman" w:hAnsi="Times New Roman"/>
                <w:b/>
                <w:sz w:val="24"/>
                <w:szCs w:val="24"/>
              </w:rPr>
            </w:pPr>
          </w:p>
        </w:tc>
      </w:tr>
      <w:tr w:rsidR="00E55001" w:rsidRPr="008F2E08" w14:paraId="370DED68" w14:textId="77777777" w:rsidTr="00735623">
        <w:tc>
          <w:tcPr>
            <w:tcW w:w="1848" w:type="dxa"/>
            <w:vMerge w:val="restart"/>
          </w:tcPr>
          <w:p w14:paraId="378BA385" w14:textId="77777777" w:rsidR="00E55001" w:rsidRPr="008F2E08" w:rsidRDefault="00E55001" w:rsidP="00E55001">
            <w:pPr>
              <w:pStyle w:val="ab"/>
              <w:jc w:val="both"/>
              <w:rPr>
                <w:rFonts w:ascii="Times New Roman" w:hAnsi="Times New Roman"/>
                <w:b/>
                <w:sz w:val="24"/>
                <w:szCs w:val="24"/>
                <w:lang w:eastAsia="en-US"/>
              </w:rPr>
            </w:pPr>
            <w:r w:rsidRPr="008F2E08">
              <w:rPr>
                <w:rFonts w:ascii="Times New Roman" w:hAnsi="Times New Roman"/>
                <w:b/>
                <w:sz w:val="24"/>
                <w:szCs w:val="24"/>
                <w:lang w:eastAsia="en-US"/>
              </w:rPr>
              <w:lastRenderedPageBreak/>
              <w:t>2.</w:t>
            </w:r>
          </w:p>
          <w:p w14:paraId="030D02AE" w14:textId="77777777" w:rsidR="00E55001" w:rsidRPr="008F2E08" w:rsidRDefault="00E55001" w:rsidP="00E55001">
            <w:pPr>
              <w:pStyle w:val="ab"/>
              <w:jc w:val="both"/>
              <w:rPr>
                <w:rFonts w:ascii="Times New Roman" w:hAnsi="Times New Roman"/>
                <w:b/>
                <w:sz w:val="24"/>
                <w:szCs w:val="24"/>
              </w:rPr>
            </w:pPr>
            <w:r w:rsidRPr="008F2E08">
              <w:rPr>
                <w:rFonts w:ascii="Times New Roman" w:hAnsi="Times New Roman"/>
                <w:b/>
                <w:sz w:val="24"/>
                <w:szCs w:val="24"/>
                <w:lang w:eastAsia="en-US"/>
              </w:rPr>
              <w:t>Економічний розвиток громади</w:t>
            </w:r>
          </w:p>
        </w:tc>
        <w:tc>
          <w:tcPr>
            <w:tcW w:w="1848" w:type="dxa"/>
            <w:vMerge w:val="restart"/>
          </w:tcPr>
          <w:p w14:paraId="252C8D20" w14:textId="77777777" w:rsidR="00E55001" w:rsidRPr="008F2E08" w:rsidRDefault="00E55001" w:rsidP="00E55001">
            <w:pPr>
              <w:spacing w:after="40" w:line="240" w:lineRule="auto"/>
              <w:jc w:val="both"/>
              <w:rPr>
                <w:rFonts w:ascii="Times New Roman" w:hAnsi="Times New Roman"/>
                <w:b/>
                <w:sz w:val="24"/>
                <w:szCs w:val="24"/>
              </w:rPr>
            </w:pPr>
            <w:r w:rsidRPr="008F2E08">
              <w:rPr>
                <w:rFonts w:ascii="Times New Roman" w:hAnsi="Times New Roman"/>
                <w:b/>
                <w:sz w:val="24"/>
                <w:szCs w:val="24"/>
              </w:rPr>
              <w:t>2.1. Сприяння сталому економічному розвитку громади</w:t>
            </w:r>
          </w:p>
          <w:p w14:paraId="392EDC25" w14:textId="77777777" w:rsidR="00E55001" w:rsidRPr="008F2E08" w:rsidRDefault="00E55001" w:rsidP="00E55001">
            <w:pPr>
              <w:pStyle w:val="ab"/>
              <w:jc w:val="both"/>
              <w:rPr>
                <w:rFonts w:ascii="Times New Roman" w:hAnsi="Times New Roman"/>
                <w:b/>
                <w:sz w:val="24"/>
                <w:szCs w:val="24"/>
              </w:rPr>
            </w:pPr>
          </w:p>
        </w:tc>
        <w:tc>
          <w:tcPr>
            <w:tcW w:w="4385" w:type="dxa"/>
          </w:tcPr>
          <w:p w14:paraId="55C047EA" w14:textId="69B2E775"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2.1.1. Створення умов для залучення інвестицій </w:t>
            </w:r>
          </w:p>
          <w:p w14:paraId="4C93B8FE" w14:textId="77777777" w:rsidR="00E55001" w:rsidRPr="008F2E08" w:rsidRDefault="00E55001" w:rsidP="00E55001">
            <w:pPr>
              <w:pStyle w:val="ab"/>
              <w:rPr>
                <w:rFonts w:ascii="Times New Roman" w:hAnsi="Times New Roman"/>
                <w:b/>
                <w:bCs/>
                <w:iCs/>
                <w:sz w:val="24"/>
                <w:szCs w:val="24"/>
              </w:rPr>
            </w:pPr>
          </w:p>
        </w:tc>
        <w:tc>
          <w:tcPr>
            <w:tcW w:w="3402" w:type="dxa"/>
          </w:tcPr>
          <w:p w14:paraId="0483E8AA" w14:textId="40004186" w:rsidR="00E55001" w:rsidRPr="008F2E08" w:rsidRDefault="006C102A" w:rsidP="006C102A">
            <w:pPr>
              <w:pStyle w:val="ab"/>
              <w:jc w:val="both"/>
              <w:rPr>
                <w:rFonts w:asciiTheme="minorHAnsi" w:eastAsiaTheme="minorHAnsi" w:hAnsiTheme="minorHAnsi" w:cstheme="minorBidi"/>
                <w:sz w:val="22"/>
                <w:szCs w:val="22"/>
                <w:lang w:eastAsia="en-US"/>
              </w:rPr>
            </w:pPr>
            <w:r w:rsidRPr="008F2E08">
              <w:rPr>
                <w:rFonts w:ascii="Times New Roman" w:hAnsi="Times New Roman"/>
                <w:sz w:val="24"/>
                <w:szCs w:val="24"/>
              </w:rPr>
              <w:t>Створення центру з розробки проектів</w:t>
            </w:r>
            <w:r w:rsidR="00E55001" w:rsidRPr="008F2E08">
              <w:rPr>
                <w:rFonts w:ascii="Times New Roman" w:hAnsi="Times New Roman"/>
                <w:sz w:val="24"/>
                <w:szCs w:val="24"/>
              </w:rPr>
              <w:fldChar w:fldCharType="begin"/>
            </w:r>
            <w:r w:rsidR="00E55001" w:rsidRPr="008F2E08">
              <w:rPr>
                <w:rFonts w:ascii="Times New Roman" w:hAnsi="Times New Roman"/>
                <w:sz w:val="24"/>
                <w:szCs w:val="24"/>
              </w:rPr>
              <w:instrText xml:space="preserve"> LINK Excel.Sheet.12 "C:\\Users\\МСР-2\\Desktop\\Стратегія\\пропозиції\\Каталог проектів.xlsx" "Каталог!R18C3" \a \f 5 \h  \* MERGEFORMAT </w:instrText>
            </w:r>
            <w:r w:rsidR="00E55001" w:rsidRPr="008F2E08">
              <w:rPr>
                <w:rFonts w:ascii="Times New Roman" w:hAnsi="Times New Roman"/>
                <w:sz w:val="24"/>
                <w:szCs w:val="24"/>
              </w:rPr>
              <w:fldChar w:fldCharType="separate"/>
            </w:r>
          </w:p>
          <w:p w14:paraId="5381795B"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sz w:val="24"/>
                <w:szCs w:val="24"/>
              </w:rPr>
              <w:fldChar w:fldCharType="end"/>
            </w:r>
          </w:p>
        </w:tc>
        <w:tc>
          <w:tcPr>
            <w:tcW w:w="992" w:type="dxa"/>
          </w:tcPr>
          <w:p w14:paraId="2919695C" w14:textId="77777777" w:rsidR="00E55001" w:rsidRPr="008F2E08" w:rsidRDefault="00E55001" w:rsidP="00E55001">
            <w:pPr>
              <w:pStyle w:val="ab"/>
              <w:jc w:val="both"/>
              <w:rPr>
                <w:rFonts w:ascii="Times New Roman" w:hAnsi="Times New Roman"/>
                <w:b/>
                <w:sz w:val="28"/>
                <w:szCs w:val="28"/>
              </w:rPr>
            </w:pPr>
          </w:p>
        </w:tc>
        <w:tc>
          <w:tcPr>
            <w:tcW w:w="992" w:type="dxa"/>
          </w:tcPr>
          <w:p w14:paraId="4EEBA4F8" w14:textId="38211807" w:rsidR="00E55001" w:rsidRPr="008F2E08" w:rsidRDefault="00E55001" w:rsidP="00E55001">
            <w:pPr>
              <w:pStyle w:val="ab"/>
              <w:jc w:val="both"/>
              <w:rPr>
                <w:rFonts w:ascii="Times New Roman" w:hAnsi="Times New Roman"/>
                <w:sz w:val="24"/>
                <w:szCs w:val="24"/>
              </w:rPr>
            </w:pPr>
          </w:p>
        </w:tc>
        <w:tc>
          <w:tcPr>
            <w:tcW w:w="1276" w:type="dxa"/>
          </w:tcPr>
          <w:p w14:paraId="4124A0ED" w14:textId="77777777" w:rsidR="00E55001" w:rsidRPr="008F2E08" w:rsidRDefault="00E55001" w:rsidP="00E55001">
            <w:pPr>
              <w:pStyle w:val="ab"/>
              <w:jc w:val="both"/>
              <w:rPr>
                <w:rFonts w:ascii="Times New Roman" w:hAnsi="Times New Roman"/>
                <w:b/>
                <w:sz w:val="24"/>
                <w:szCs w:val="24"/>
              </w:rPr>
            </w:pPr>
          </w:p>
        </w:tc>
        <w:tc>
          <w:tcPr>
            <w:tcW w:w="993" w:type="dxa"/>
          </w:tcPr>
          <w:p w14:paraId="353E6DFA" w14:textId="68A3A978" w:rsidR="00E55001" w:rsidRPr="008F2E08" w:rsidRDefault="00E55001" w:rsidP="00E55001">
            <w:pPr>
              <w:pStyle w:val="ab"/>
              <w:jc w:val="both"/>
              <w:rPr>
                <w:rFonts w:ascii="Times New Roman" w:hAnsi="Times New Roman"/>
                <w:b/>
                <w:sz w:val="24"/>
                <w:szCs w:val="24"/>
              </w:rPr>
            </w:pPr>
          </w:p>
        </w:tc>
      </w:tr>
      <w:tr w:rsidR="00E55001" w:rsidRPr="008F2E08" w14:paraId="40FBFA1B" w14:textId="77777777" w:rsidTr="00735623">
        <w:tc>
          <w:tcPr>
            <w:tcW w:w="1848" w:type="dxa"/>
            <w:vMerge/>
          </w:tcPr>
          <w:p w14:paraId="2C59839A" w14:textId="77777777" w:rsidR="00E55001" w:rsidRPr="008F2E08" w:rsidRDefault="00E55001" w:rsidP="00E55001">
            <w:pPr>
              <w:pStyle w:val="ab"/>
              <w:jc w:val="both"/>
              <w:rPr>
                <w:rFonts w:ascii="Times New Roman" w:hAnsi="Times New Roman"/>
                <w:b/>
                <w:sz w:val="28"/>
                <w:szCs w:val="28"/>
              </w:rPr>
            </w:pPr>
          </w:p>
        </w:tc>
        <w:tc>
          <w:tcPr>
            <w:tcW w:w="1848" w:type="dxa"/>
            <w:vMerge/>
          </w:tcPr>
          <w:p w14:paraId="011A761A" w14:textId="77777777" w:rsidR="00E55001" w:rsidRPr="008F2E08" w:rsidRDefault="00E55001" w:rsidP="00E55001">
            <w:pPr>
              <w:pStyle w:val="ab"/>
              <w:jc w:val="both"/>
              <w:rPr>
                <w:rFonts w:ascii="Times New Roman" w:hAnsi="Times New Roman"/>
                <w:b/>
                <w:sz w:val="28"/>
                <w:szCs w:val="28"/>
              </w:rPr>
            </w:pPr>
          </w:p>
        </w:tc>
        <w:tc>
          <w:tcPr>
            <w:tcW w:w="4385" w:type="dxa"/>
          </w:tcPr>
          <w:p w14:paraId="6F317E09"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2.1.2. Підготовка інвестиційних продуктів</w:t>
            </w:r>
          </w:p>
        </w:tc>
        <w:tc>
          <w:tcPr>
            <w:tcW w:w="3402" w:type="dxa"/>
          </w:tcPr>
          <w:p w14:paraId="58BD211F" w14:textId="77777777" w:rsidR="00E55001" w:rsidRPr="008F2E08" w:rsidRDefault="00E55001" w:rsidP="00E55001">
            <w:pPr>
              <w:pStyle w:val="ab"/>
              <w:jc w:val="both"/>
              <w:rPr>
                <w:rFonts w:ascii="Times New Roman" w:hAnsi="Times New Roman"/>
                <w:sz w:val="24"/>
                <w:szCs w:val="24"/>
              </w:rPr>
            </w:pPr>
          </w:p>
        </w:tc>
        <w:tc>
          <w:tcPr>
            <w:tcW w:w="992" w:type="dxa"/>
          </w:tcPr>
          <w:p w14:paraId="6AAC7F65" w14:textId="77777777" w:rsidR="00E55001" w:rsidRPr="008F2E08" w:rsidRDefault="00E55001" w:rsidP="00E55001">
            <w:pPr>
              <w:pStyle w:val="ab"/>
              <w:jc w:val="both"/>
              <w:rPr>
                <w:rFonts w:ascii="Times New Roman" w:hAnsi="Times New Roman"/>
                <w:b/>
                <w:sz w:val="28"/>
                <w:szCs w:val="28"/>
              </w:rPr>
            </w:pPr>
          </w:p>
        </w:tc>
        <w:tc>
          <w:tcPr>
            <w:tcW w:w="992" w:type="dxa"/>
          </w:tcPr>
          <w:p w14:paraId="76A03D6C" w14:textId="77777777" w:rsidR="00E55001" w:rsidRPr="008F2E08" w:rsidRDefault="00E55001" w:rsidP="00E55001">
            <w:pPr>
              <w:pStyle w:val="ab"/>
              <w:jc w:val="both"/>
              <w:rPr>
                <w:rFonts w:ascii="Times New Roman" w:hAnsi="Times New Roman"/>
                <w:b/>
                <w:sz w:val="28"/>
                <w:szCs w:val="28"/>
              </w:rPr>
            </w:pPr>
          </w:p>
        </w:tc>
        <w:tc>
          <w:tcPr>
            <w:tcW w:w="1276" w:type="dxa"/>
          </w:tcPr>
          <w:p w14:paraId="7C616279" w14:textId="77777777" w:rsidR="00E55001" w:rsidRPr="008F2E08" w:rsidRDefault="00E55001" w:rsidP="00E55001">
            <w:pPr>
              <w:pStyle w:val="ab"/>
              <w:jc w:val="both"/>
              <w:rPr>
                <w:rFonts w:ascii="Times New Roman" w:hAnsi="Times New Roman"/>
                <w:b/>
                <w:sz w:val="28"/>
                <w:szCs w:val="28"/>
              </w:rPr>
            </w:pPr>
          </w:p>
        </w:tc>
        <w:tc>
          <w:tcPr>
            <w:tcW w:w="993" w:type="dxa"/>
          </w:tcPr>
          <w:p w14:paraId="3F0BC11B" w14:textId="77777777" w:rsidR="00E55001" w:rsidRPr="008F2E08" w:rsidRDefault="00E55001" w:rsidP="00E55001">
            <w:pPr>
              <w:pStyle w:val="ab"/>
              <w:jc w:val="both"/>
              <w:rPr>
                <w:rFonts w:ascii="Times New Roman" w:hAnsi="Times New Roman"/>
                <w:b/>
                <w:sz w:val="28"/>
                <w:szCs w:val="28"/>
              </w:rPr>
            </w:pPr>
          </w:p>
        </w:tc>
      </w:tr>
      <w:tr w:rsidR="00E55001" w:rsidRPr="008F2E08" w14:paraId="291FF8E8" w14:textId="77777777" w:rsidTr="00735623">
        <w:tc>
          <w:tcPr>
            <w:tcW w:w="1848" w:type="dxa"/>
            <w:vMerge/>
          </w:tcPr>
          <w:p w14:paraId="1DB6BAB9" w14:textId="77777777" w:rsidR="00E55001" w:rsidRPr="008F2E08" w:rsidRDefault="00E55001" w:rsidP="00E55001">
            <w:pPr>
              <w:pStyle w:val="ab"/>
              <w:jc w:val="both"/>
              <w:rPr>
                <w:rFonts w:ascii="Times New Roman" w:hAnsi="Times New Roman"/>
                <w:b/>
                <w:sz w:val="28"/>
                <w:szCs w:val="28"/>
              </w:rPr>
            </w:pPr>
          </w:p>
        </w:tc>
        <w:tc>
          <w:tcPr>
            <w:tcW w:w="1848" w:type="dxa"/>
            <w:vMerge/>
          </w:tcPr>
          <w:p w14:paraId="062607AE" w14:textId="77777777" w:rsidR="00E55001" w:rsidRPr="008F2E08" w:rsidRDefault="00E55001" w:rsidP="00E55001">
            <w:pPr>
              <w:pStyle w:val="ab"/>
              <w:jc w:val="both"/>
              <w:rPr>
                <w:rFonts w:ascii="Times New Roman" w:hAnsi="Times New Roman"/>
                <w:b/>
                <w:sz w:val="28"/>
                <w:szCs w:val="28"/>
              </w:rPr>
            </w:pPr>
          </w:p>
        </w:tc>
        <w:tc>
          <w:tcPr>
            <w:tcW w:w="4385" w:type="dxa"/>
          </w:tcPr>
          <w:p w14:paraId="7C0141B9"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2.1.3. Формування позитивного іміджу громади та поширення інформації про інвестиційні можливості</w:t>
            </w:r>
          </w:p>
        </w:tc>
        <w:tc>
          <w:tcPr>
            <w:tcW w:w="3402" w:type="dxa"/>
          </w:tcPr>
          <w:p w14:paraId="57435A28" w14:textId="4BD3A1CD" w:rsidR="00E55001" w:rsidRPr="008F2E08" w:rsidRDefault="00DC0724" w:rsidP="00E55001">
            <w:pPr>
              <w:pStyle w:val="ab"/>
              <w:jc w:val="both"/>
              <w:rPr>
                <w:rFonts w:ascii="Times New Roman" w:hAnsi="Times New Roman"/>
                <w:sz w:val="24"/>
                <w:szCs w:val="24"/>
              </w:rPr>
            </w:pPr>
            <w:r w:rsidRPr="008F2E08">
              <w:rPr>
                <w:rFonts w:ascii="Times New Roman" w:hAnsi="Times New Roman"/>
                <w:sz w:val="24"/>
                <w:szCs w:val="24"/>
              </w:rPr>
              <w:t xml:space="preserve">Відкриття пункту пропуску </w:t>
            </w:r>
            <w:proofErr w:type="spellStart"/>
            <w:r w:rsidRPr="008F2E08">
              <w:rPr>
                <w:rFonts w:ascii="Times New Roman" w:hAnsi="Times New Roman"/>
                <w:sz w:val="24"/>
                <w:szCs w:val="24"/>
              </w:rPr>
              <w:t>Лубня</w:t>
            </w:r>
            <w:proofErr w:type="spellEnd"/>
            <w:r w:rsidRPr="008F2E08">
              <w:rPr>
                <w:rFonts w:ascii="Times New Roman" w:hAnsi="Times New Roman"/>
                <w:sz w:val="24"/>
                <w:szCs w:val="24"/>
              </w:rPr>
              <w:t xml:space="preserve"> -Волосате</w:t>
            </w:r>
          </w:p>
        </w:tc>
        <w:tc>
          <w:tcPr>
            <w:tcW w:w="992" w:type="dxa"/>
          </w:tcPr>
          <w:p w14:paraId="4DE6856D" w14:textId="77777777" w:rsidR="00E55001" w:rsidRPr="008F2E08" w:rsidRDefault="00E55001" w:rsidP="00E55001">
            <w:pPr>
              <w:pStyle w:val="ab"/>
              <w:jc w:val="both"/>
              <w:rPr>
                <w:rFonts w:ascii="Times New Roman" w:hAnsi="Times New Roman"/>
                <w:b/>
                <w:sz w:val="28"/>
                <w:szCs w:val="28"/>
              </w:rPr>
            </w:pPr>
          </w:p>
        </w:tc>
        <w:tc>
          <w:tcPr>
            <w:tcW w:w="992" w:type="dxa"/>
          </w:tcPr>
          <w:p w14:paraId="1F9978B9" w14:textId="77777777" w:rsidR="00E55001" w:rsidRPr="008F2E08" w:rsidRDefault="00E55001" w:rsidP="00E55001">
            <w:pPr>
              <w:pStyle w:val="ab"/>
              <w:jc w:val="both"/>
              <w:rPr>
                <w:rFonts w:ascii="Times New Roman" w:hAnsi="Times New Roman"/>
                <w:b/>
                <w:sz w:val="28"/>
                <w:szCs w:val="28"/>
              </w:rPr>
            </w:pPr>
          </w:p>
        </w:tc>
        <w:tc>
          <w:tcPr>
            <w:tcW w:w="1276" w:type="dxa"/>
          </w:tcPr>
          <w:p w14:paraId="5DB907AE" w14:textId="77777777" w:rsidR="00E55001" w:rsidRPr="008F2E08" w:rsidRDefault="00E55001" w:rsidP="00E55001">
            <w:pPr>
              <w:pStyle w:val="ab"/>
              <w:jc w:val="both"/>
              <w:rPr>
                <w:rFonts w:ascii="Times New Roman" w:hAnsi="Times New Roman"/>
                <w:b/>
                <w:sz w:val="28"/>
                <w:szCs w:val="28"/>
              </w:rPr>
            </w:pPr>
          </w:p>
        </w:tc>
        <w:tc>
          <w:tcPr>
            <w:tcW w:w="993" w:type="dxa"/>
          </w:tcPr>
          <w:p w14:paraId="1E687A13" w14:textId="77777777" w:rsidR="00E55001" w:rsidRPr="008F2E08" w:rsidRDefault="00E55001" w:rsidP="00E55001">
            <w:pPr>
              <w:pStyle w:val="ab"/>
              <w:jc w:val="both"/>
              <w:rPr>
                <w:rFonts w:ascii="Times New Roman" w:hAnsi="Times New Roman"/>
                <w:b/>
                <w:sz w:val="28"/>
                <w:szCs w:val="28"/>
              </w:rPr>
            </w:pPr>
          </w:p>
        </w:tc>
      </w:tr>
      <w:tr w:rsidR="00E55001" w:rsidRPr="008F2E08" w14:paraId="4C037F63" w14:textId="77777777" w:rsidTr="00735623">
        <w:tc>
          <w:tcPr>
            <w:tcW w:w="1848" w:type="dxa"/>
            <w:vMerge/>
          </w:tcPr>
          <w:p w14:paraId="4A9C9321" w14:textId="77777777" w:rsidR="00E55001" w:rsidRPr="008F2E08" w:rsidRDefault="00E55001" w:rsidP="00E55001">
            <w:pPr>
              <w:pStyle w:val="ab"/>
              <w:jc w:val="both"/>
              <w:rPr>
                <w:rFonts w:ascii="Times New Roman" w:hAnsi="Times New Roman"/>
                <w:b/>
                <w:sz w:val="28"/>
                <w:szCs w:val="28"/>
              </w:rPr>
            </w:pPr>
          </w:p>
        </w:tc>
        <w:tc>
          <w:tcPr>
            <w:tcW w:w="1848" w:type="dxa"/>
            <w:vMerge/>
          </w:tcPr>
          <w:p w14:paraId="73C53153" w14:textId="77777777" w:rsidR="00E55001" w:rsidRPr="008F2E08" w:rsidRDefault="00E55001" w:rsidP="00E55001">
            <w:pPr>
              <w:pStyle w:val="ab"/>
              <w:jc w:val="both"/>
              <w:rPr>
                <w:rFonts w:ascii="Times New Roman" w:hAnsi="Times New Roman"/>
                <w:b/>
                <w:sz w:val="28"/>
                <w:szCs w:val="28"/>
              </w:rPr>
            </w:pPr>
          </w:p>
        </w:tc>
        <w:tc>
          <w:tcPr>
            <w:tcW w:w="4385" w:type="dxa"/>
          </w:tcPr>
          <w:p w14:paraId="6F024345" w14:textId="49EBE992" w:rsidR="00E55001" w:rsidRPr="008F2E08" w:rsidRDefault="006051AD" w:rsidP="00E55001">
            <w:pPr>
              <w:pStyle w:val="ab"/>
              <w:rPr>
                <w:rFonts w:ascii="Times New Roman" w:hAnsi="Times New Roman"/>
                <w:bCs/>
                <w:iCs/>
                <w:sz w:val="24"/>
                <w:szCs w:val="24"/>
              </w:rPr>
            </w:pPr>
            <w:r w:rsidRPr="008F2E08">
              <w:rPr>
                <w:rFonts w:ascii="Times New Roman" w:hAnsi="Times New Roman"/>
                <w:bCs/>
                <w:iCs/>
                <w:sz w:val="24"/>
                <w:szCs w:val="24"/>
              </w:rPr>
              <w:t>2.1.4. С</w:t>
            </w:r>
            <w:r w:rsidR="00E55001" w:rsidRPr="008F2E08">
              <w:rPr>
                <w:rFonts w:ascii="Times New Roman" w:hAnsi="Times New Roman"/>
                <w:bCs/>
                <w:iCs/>
                <w:sz w:val="24"/>
                <w:szCs w:val="24"/>
              </w:rPr>
              <w:t>творення економічного профілю громади з урахуванням гендерних показників</w:t>
            </w:r>
          </w:p>
        </w:tc>
        <w:tc>
          <w:tcPr>
            <w:tcW w:w="3402" w:type="dxa"/>
          </w:tcPr>
          <w:p w14:paraId="44DBB3AA" w14:textId="3F6C36C1" w:rsidR="00E55001" w:rsidRPr="008F2E08" w:rsidRDefault="006051AD" w:rsidP="00E55001">
            <w:pPr>
              <w:pStyle w:val="ab"/>
              <w:jc w:val="both"/>
              <w:rPr>
                <w:rFonts w:ascii="Times New Roman" w:hAnsi="Times New Roman"/>
                <w:sz w:val="24"/>
                <w:szCs w:val="24"/>
              </w:rPr>
            </w:pPr>
            <w:r w:rsidRPr="008F2E08">
              <w:rPr>
                <w:rFonts w:ascii="Times New Roman" w:hAnsi="Times New Roman"/>
                <w:sz w:val="24"/>
                <w:szCs w:val="24"/>
              </w:rPr>
              <w:t>Створення каталогу інвестиційних пропозицій</w:t>
            </w:r>
          </w:p>
        </w:tc>
        <w:tc>
          <w:tcPr>
            <w:tcW w:w="992" w:type="dxa"/>
          </w:tcPr>
          <w:p w14:paraId="3B885581" w14:textId="77777777" w:rsidR="00E55001" w:rsidRPr="008F2E08" w:rsidRDefault="00E55001" w:rsidP="00E55001">
            <w:pPr>
              <w:pStyle w:val="ab"/>
              <w:jc w:val="both"/>
              <w:rPr>
                <w:rFonts w:ascii="Times New Roman" w:hAnsi="Times New Roman"/>
                <w:b/>
                <w:sz w:val="28"/>
                <w:szCs w:val="28"/>
              </w:rPr>
            </w:pPr>
          </w:p>
        </w:tc>
        <w:tc>
          <w:tcPr>
            <w:tcW w:w="992" w:type="dxa"/>
          </w:tcPr>
          <w:p w14:paraId="7844FA0B" w14:textId="77777777" w:rsidR="00E55001" w:rsidRPr="008F2E08" w:rsidRDefault="00E55001" w:rsidP="00E55001">
            <w:pPr>
              <w:pStyle w:val="ab"/>
              <w:jc w:val="both"/>
              <w:rPr>
                <w:rFonts w:ascii="Times New Roman" w:hAnsi="Times New Roman"/>
                <w:b/>
                <w:sz w:val="28"/>
                <w:szCs w:val="28"/>
              </w:rPr>
            </w:pPr>
          </w:p>
        </w:tc>
        <w:tc>
          <w:tcPr>
            <w:tcW w:w="1276" w:type="dxa"/>
          </w:tcPr>
          <w:p w14:paraId="09398371" w14:textId="357D6E98" w:rsidR="00E55001" w:rsidRPr="008F2E08" w:rsidRDefault="006051AD" w:rsidP="00E55001">
            <w:pPr>
              <w:pStyle w:val="ab"/>
              <w:jc w:val="both"/>
              <w:rPr>
                <w:rFonts w:ascii="Times New Roman" w:hAnsi="Times New Roman"/>
                <w:sz w:val="28"/>
                <w:szCs w:val="28"/>
              </w:rPr>
            </w:pPr>
            <w:r w:rsidRPr="008F2E08">
              <w:rPr>
                <w:rFonts w:ascii="Times New Roman" w:hAnsi="Times New Roman"/>
                <w:sz w:val="28"/>
                <w:szCs w:val="28"/>
              </w:rPr>
              <w:t>20,0</w:t>
            </w:r>
          </w:p>
        </w:tc>
        <w:tc>
          <w:tcPr>
            <w:tcW w:w="993" w:type="dxa"/>
          </w:tcPr>
          <w:p w14:paraId="7E743ADF" w14:textId="1BD06D97" w:rsidR="00E55001" w:rsidRPr="008F2E08" w:rsidRDefault="00E55001" w:rsidP="00E55001">
            <w:pPr>
              <w:pStyle w:val="ab"/>
              <w:jc w:val="both"/>
              <w:rPr>
                <w:rFonts w:ascii="Times New Roman" w:hAnsi="Times New Roman"/>
                <w:b/>
                <w:sz w:val="28"/>
                <w:szCs w:val="28"/>
              </w:rPr>
            </w:pPr>
          </w:p>
        </w:tc>
      </w:tr>
      <w:tr w:rsidR="00E55001" w:rsidRPr="008F2E08" w14:paraId="7465F092" w14:textId="77777777" w:rsidTr="00735623">
        <w:tc>
          <w:tcPr>
            <w:tcW w:w="1848" w:type="dxa"/>
            <w:vMerge/>
          </w:tcPr>
          <w:p w14:paraId="3D3AD4E7" w14:textId="77777777" w:rsidR="00E55001" w:rsidRPr="008F2E08" w:rsidRDefault="00E55001" w:rsidP="00E55001">
            <w:pPr>
              <w:pStyle w:val="ab"/>
              <w:jc w:val="both"/>
              <w:rPr>
                <w:rFonts w:ascii="Times New Roman" w:hAnsi="Times New Roman"/>
                <w:b/>
                <w:sz w:val="28"/>
                <w:szCs w:val="28"/>
              </w:rPr>
            </w:pPr>
          </w:p>
        </w:tc>
        <w:tc>
          <w:tcPr>
            <w:tcW w:w="1848" w:type="dxa"/>
            <w:vMerge w:val="restart"/>
          </w:tcPr>
          <w:p w14:paraId="150676E4" w14:textId="77777777" w:rsidR="00E55001" w:rsidRPr="008F2E08" w:rsidRDefault="00E55001" w:rsidP="00E55001">
            <w:pPr>
              <w:pStyle w:val="ab"/>
              <w:jc w:val="both"/>
              <w:rPr>
                <w:rFonts w:ascii="Times New Roman" w:hAnsi="Times New Roman"/>
                <w:b/>
                <w:sz w:val="28"/>
                <w:szCs w:val="28"/>
              </w:rPr>
            </w:pPr>
            <w:r w:rsidRPr="008F2E08">
              <w:rPr>
                <w:rFonts w:ascii="Times New Roman" w:hAnsi="Times New Roman"/>
                <w:b/>
                <w:sz w:val="24"/>
                <w:szCs w:val="24"/>
              </w:rPr>
              <w:t>2.2. Розвиток малого та середнього підприємництва</w:t>
            </w:r>
          </w:p>
        </w:tc>
        <w:tc>
          <w:tcPr>
            <w:tcW w:w="4385" w:type="dxa"/>
          </w:tcPr>
          <w:p w14:paraId="41270F4D" w14:textId="179BAE53"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2.2.1.Сприяння повній і продуктивній зайнятості та гідній праці для всіх жінок і чоловіків в тому числі через  створення сприятливого середовища для започаткування та ведення підприємницької діяльності </w:t>
            </w:r>
          </w:p>
        </w:tc>
        <w:tc>
          <w:tcPr>
            <w:tcW w:w="3402" w:type="dxa"/>
          </w:tcPr>
          <w:p w14:paraId="1282D936" w14:textId="77777777" w:rsidR="00E55001" w:rsidRPr="008F2E08" w:rsidRDefault="00E55001" w:rsidP="00E55001">
            <w:pPr>
              <w:pStyle w:val="ab"/>
              <w:jc w:val="both"/>
              <w:rPr>
                <w:rFonts w:ascii="Times New Roman" w:hAnsi="Times New Roman"/>
                <w:sz w:val="24"/>
                <w:szCs w:val="24"/>
              </w:rPr>
            </w:pPr>
          </w:p>
        </w:tc>
        <w:tc>
          <w:tcPr>
            <w:tcW w:w="992" w:type="dxa"/>
          </w:tcPr>
          <w:p w14:paraId="40D3B719" w14:textId="77777777" w:rsidR="00E55001" w:rsidRPr="008F2E08" w:rsidRDefault="00E55001" w:rsidP="00E55001">
            <w:pPr>
              <w:pStyle w:val="ab"/>
              <w:jc w:val="both"/>
              <w:rPr>
                <w:rFonts w:ascii="Times New Roman" w:hAnsi="Times New Roman"/>
                <w:b/>
                <w:sz w:val="28"/>
                <w:szCs w:val="28"/>
              </w:rPr>
            </w:pPr>
          </w:p>
        </w:tc>
        <w:tc>
          <w:tcPr>
            <w:tcW w:w="992" w:type="dxa"/>
          </w:tcPr>
          <w:p w14:paraId="152402B1" w14:textId="77777777" w:rsidR="00E55001" w:rsidRPr="008F2E08" w:rsidRDefault="00E55001" w:rsidP="00E55001">
            <w:pPr>
              <w:pStyle w:val="ab"/>
              <w:jc w:val="both"/>
              <w:rPr>
                <w:rFonts w:ascii="Times New Roman" w:hAnsi="Times New Roman"/>
                <w:b/>
                <w:sz w:val="28"/>
                <w:szCs w:val="28"/>
              </w:rPr>
            </w:pPr>
          </w:p>
        </w:tc>
        <w:tc>
          <w:tcPr>
            <w:tcW w:w="1276" w:type="dxa"/>
          </w:tcPr>
          <w:p w14:paraId="2187F427" w14:textId="77777777" w:rsidR="00E55001" w:rsidRPr="008F2E08" w:rsidRDefault="00E55001" w:rsidP="00E55001">
            <w:pPr>
              <w:pStyle w:val="ab"/>
              <w:jc w:val="both"/>
              <w:rPr>
                <w:rFonts w:ascii="Times New Roman" w:hAnsi="Times New Roman"/>
                <w:b/>
                <w:sz w:val="28"/>
                <w:szCs w:val="28"/>
              </w:rPr>
            </w:pPr>
          </w:p>
        </w:tc>
        <w:tc>
          <w:tcPr>
            <w:tcW w:w="993" w:type="dxa"/>
          </w:tcPr>
          <w:p w14:paraId="77AE4A51" w14:textId="77777777" w:rsidR="00E55001" w:rsidRPr="008F2E08" w:rsidRDefault="00E55001" w:rsidP="00E55001">
            <w:pPr>
              <w:pStyle w:val="ab"/>
              <w:jc w:val="both"/>
              <w:rPr>
                <w:rFonts w:ascii="Times New Roman" w:hAnsi="Times New Roman"/>
                <w:b/>
                <w:sz w:val="28"/>
                <w:szCs w:val="28"/>
              </w:rPr>
            </w:pPr>
          </w:p>
        </w:tc>
      </w:tr>
      <w:tr w:rsidR="00E55001" w:rsidRPr="008F2E08" w14:paraId="4185CDA5" w14:textId="77777777" w:rsidTr="00735623">
        <w:tc>
          <w:tcPr>
            <w:tcW w:w="1848" w:type="dxa"/>
            <w:vMerge/>
          </w:tcPr>
          <w:p w14:paraId="48F08A21" w14:textId="77777777" w:rsidR="00E55001" w:rsidRPr="008F2E08" w:rsidRDefault="00E55001" w:rsidP="00E55001">
            <w:pPr>
              <w:pStyle w:val="ab"/>
              <w:jc w:val="both"/>
              <w:rPr>
                <w:rFonts w:ascii="Times New Roman" w:hAnsi="Times New Roman"/>
                <w:b/>
                <w:sz w:val="28"/>
                <w:szCs w:val="28"/>
              </w:rPr>
            </w:pPr>
          </w:p>
        </w:tc>
        <w:tc>
          <w:tcPr>
            <w:tcW w:w="1848" w:type="dxa"/>
            <w:vMerge/>
          </w:tcPr>
          <w:p w14:paraId="4EEFF0E6" w14:textId="77777777" w:rsidR="00E55001" w:rsidRPr="008F2E08" w:rsidRDefault="00E55001" w:rsidP="00E55001">
            <w:pPr>
              <w:pStyle w:val="ab"/>
              <w:jc w:val="both"/>
              <w:rPr>
                <w:rFonts w:ascii="Times New Roman" w:hAnsi="Times New Roman"/>
                <w:b/>
                <w:sz w:val="28"/>
                <w:szCs w:val="28"/>
              </w:rPr>
            </w:pPr>
          </w:p>
        </w:tc>
        <w:tc>
          <w:tcPr>
            <w:tcW w:w="4385" w:type="dxa"/>
          </w:tcPr>
          <w:p w14:paraId="4A7B5475" w14:textId="77777777" w:rsidR="00E4379B"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2.2.2. Розвиток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w:t>
            </w:r>
          </w:p>
          <w:p w14:paraId="2CFE3ED4" w14:textId="77777777" w:rsidR="00E4379B" w:rsidRPr="008F2E08" w:rsidRDefault="00E4379B" w:rsidP="00E55001">
            <w:pPr>
              <w:pStyle w:val="ab"/>
              <w:rPr>
                <w:rFonts w:ascii="Times New Roman" w:hAnsi="Times New Roman"/>
                <w:bCs/>
                <w:iCs/>
                <w:sz w:val="24"/>
                <w:szCs w:val="24"/>
              </w:rPr>
            </w:pPr>
          </w:p>
          <w:p w14:paraId="65F98A62" w14:textId="7863F015"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кооперативів</w:t>
            </w:r>
          </w:p>
        </w:tc>
        <w:tc>
          <w:tcPr>
            <w:tcW w:w="3402" w:type="dxa"/>
          </w:tcPr>
          <w:p w14:paraId="313EC1D8" w14:textId="77777777" w:rsidR="00E55001" w:rsidRPr="008F2E08" w:rsidRDefault="00E55001" w:rsidP="00E55001">
            <w:pPr>
              <w:pStyle w:val="ab"/>
              <w:jc w:val="both"/>
              <w:rPr>
                <w:rFonts w:ascii="Times New Roman" w:hAnsi="Times New Roman"/>
                <w:sz w:val="24"/>
                <w:szCs w:val="24"/>
              </w:rPr>
            </w:pPr>
          </w:p>
        </w:tc>
        <w:tc>
          <w:tcPr>
            <w:tcW w:w="992" w:type="dxa"/>
          </w:tcPr>
          <w:p w14:paraId="4F9F590E" w14:textId="77777777" w:rsidR="00E55001" w:rsidRPr="008F2E08" w:rsidRDefault="00E55001" w:rsidP="00E55001">
            <w:pPr>
              <w:pStyle w:val="ab"/>
              <w:jc w:val="both"/>
              <w:rPr>
                <w:rFonts w:ascii="Times New Roman" w:hAnsi="Times New Roman"/>
                <w:b/>
                <w:sz w:val="28"/>
                <w:szCs w:val="28"/>
              </w:rPr>
            </w:pPr>
          </w:p>
        </w:tc>
        <w:tc>
          <w:tcPr>
            <w:tcW w:w="992" w:type="dxa"/>
          </w:tcPr>
          <w:p w14:paraId="2F2842E8" w14:textId="77777777" w:rsidR="00E55001" w:rsidRPr="008F2E08" w:rsidRDefault="00E55001" w:rsidP="00E55001">
            <w:pPr>
              <w:pStyle w:val="ab"/>
              <w:jc w:val="both"/>
              <w:rPr>
                <w:rFonts w:ascii="Times New Roman" w:hAnsi="Times New Roman"/>
                <w:b/>
                <w:sz w:val="28"/>
                <w:szCs w:val="28"/>
              </w:rPr>
            </w:pPr>
          </w:p>
        </w:tc>
        <w:tc>
          <w:tcPr>
            <w:tcW w:w="1276" w:type="dxa"/>
          </w:tcPr>
          <w:p w14:paraId="369B896F" w14:textId="77777777" w:rsidR="00E55001" w:rsidRPr="008F2E08" w:rsidRDefault="00E55001" w:rsidP="00E55001">
            <w:pPr>
              <w:pStyle w:val="ab"/>
              <w:jc w:val="both"/>
              <w:rPr>
                <w:rFonts w:ascii="Times New Roman" w:hAnsi="Times New Roman"/>
                <w:b/>
                <w:sz w:val="28"/>
                <w:szCs w:val="28"/>
              </w:rPr>
            </w:pPr>
          </w:p>
        </w:tc>
        <w:tc>
          <w:tcPr>
            <w:tcW w:w="993" w:type="dxa"/>
          </w:tcPr>
          <w:p w14:paraId="07F44849" w14:textId="77777777" w:rsidR="00E55001" w:rsidRPr="008F2E08" w:rsidRDefault="00E55001" w:rsidP="00E55001">
            <w:pPr>
              <w:pStyle w:val="ab"/>
              <w:jc w:val="both"/>
              <w:rPr>
                <w:rFonts w:ascii="Times New Roman" w:hAnsi="Times New Roman"/>
                <w:b/>
                <w:sz w:val="28"/>
                <w:szCs w:val="28"/>
              </w:rPr>
            </w:pPr>
          </w:p>
        </w:tc>
      </w:tr>
      <w:tr w:rsidR="00E55001" w:rsidRPr="008F2E08" w14:paraId="0677B339" w14:textId="77777777" w:rsidTr="00735623">
        <w:tc>
          <w:tcPr>
            <w:tcW w:w="1848" w:type="dxa"/>
            <w:vMerge/>
          </w:tcPr>
          <w:p w14:paraId="05CB07A8" w14:textId="77777777" w:rsidR="00E55001" w:rsidRPr="008F2E08" w:rsidRDefault="00E55001" w:rsidP="00E55001">
            <w:pPr>
              <w:pStyle w:val="ab"/>
              <w:jc w:val="both"/>
              <w:rPr>
                <w:rFonts w:ascii="Times New Roman" w:hAnsi="Times New Roman"/>
                <w:b/>
                <w:sz w:val="28"/>
                <w:szCs w:val="28"/>
              </w:rPr>
            </w:pPr>
          </w:p>
        </w:tc>
        <w:tc>
          <w:tcPr>
            <w:tcW w:w="1848" w:type="dxa"/>
            <w:vMerge/>
          </w:tcPr>
          <w:p w14:paraId="58F159D3" w14:textId="77777777" w:rsidR="00E55001" w:rsidRPr="008F2E08" w:rsidRDefault="00E55001" w:rsidP="00E55001">
            <w:pPr>
              <w:pStyle w:val="ab"/>
              <w:jc w:val="both"/>
              <w:rPr>
                <w:rFonts w:ascii="Times New Roman" w:hAnsi="Times New Roman"/>
                <w:b/>
                <w:sz w:val="28"/>
                <w:szCs w:val="28"/>
              </w:rPr>
            </w:pPr>
          </w:p>
        </w:tc>
        <w:tc>
          <w:tcPr>
            <w:tcW w:w="4385" w:type="dxa"/>
          </w:tcPr>
          <w:p w14:paraId="3E0FCA6B" w14:textId="6724D405"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2.2.3</w:t>
            </w:r>
            <w:r w:rsidRPr="008F2E08">
              <w:rPr>
                <w:rFonts w:ascii="Times New Roman" w:hAnsi="Times New Roman"/>
                <w:b/>
                <w:bCs/>
                <w:iCs/>
                <w:sz w:val="24"/>
                <w:szCs w:val="24"/>
              </w:rPr>
              <w:t>.</w:t>
            </w:r>
            <w:r w:rsidRPr="008F2E08">
              <w:rPr>
                <w:rFonts w:ascii="Times New Roman" w:hAnsi="Times New Roman"/>
                <w:bCs/>
                <w:iCs/>
                <w:sz w:val="24"/>
                <w:szCs w:val="24"/>
              </w:rPr>
              <w:t xml:space="preserve"> 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w:t>
            </w:r>
            <w:proofErr w:type="spellStart"/>
            <w:r w:rsidRPr="008F2E08">
              <w:rPr>
                <w:rFonts w:ascii="Times New Roman" w:hAnsi="Times New Roman"/>
                <w:bCs/>
                <w:iCs/>
                <w:sz w:val="24"/>
                <w:szCs w:val="24"/>
              </w:rPr>
              <w:t>булінг</w:t>
            </w:r>
            <w:proofErr w:type="spellEnd"/>
            <w:r w:rsidRPr="008F2E08">
              <w:rPr>
                <w:rFonts w:ascii="Times New Roman" w:hAnsi="Times New Roman"/>
                <w:bCs/>
                <w:iCs/>
                <w:sz w:val="24"/>
                <w:szCs w:val="24"/>
              </w:rPr>
              <w:t>, куріння, алкоголізм, вживання наркотиків)</w:t>
            </w:r>
            <w:r w:rsidRPr="008F2E08">
              <w:rPr>
                <w:rFonts w:ascii="Times New Roman" w:hAnsi="Times New Roman"/>
                <w:b/>
                <w:bCs/>
                <w:iCs/>
                <w:sz w:val="24"/>
                <w:szCs w:val="24"/>
              </w:rPr>
              <w:t xml:space="preserve"> .</w:t>
            </w:r>
          </w:p>
        </w:tc>
        <w:tc>
          <w:tcPr>
            <w:tcW w:w="3402" w:type="dxa"/>
          </w:tcPr>
          <w:p w14:paraId="7ED551BE" w14:textId="77777777" w:rsidR="00E55001" w:rsidRPr="008F2E08" w:rsidRDefault="00E55001" w:rsidP="00E55001">
            <w:pPr>
              <w:pStyle w:val="ab"/>
              <w:jc w:val="both"/>
              <w:rPr>
                <w:rFonts w:ascii="Times New Roman" w:hAnsi="Times New Roman"/>
                <w:sz w:val="24"/>
                <w:szCs w:val="24"/>
              </w:rPr>
            </w:pPr>
          </w:p>
        </w:tc>
        <w:tc>
          <w:tcPr>
            <w:tcW w:w="992" w:type="dxa"/>
          </w:tcPr>
          <w:p w14:paraId="58ADF549" w14:textId="77777777" w:rsidR="00E55001" w:rsidRPr="008F2E08" w:rsidRDefault="00E55001" w:rsidP="00E55001">
            <w:pPr>
              <w:pStyle w:val="ab"/>
              <w:jc w:val="both"/>
              <w:rPr>
                <w:rFonts w:ascii="Times New Roman" w:hAnsi="Times New Roman"/>
                <w:b/>
                <w:sz w:val="28"/>
                <w:szCs w:val="28"/>
              </w:rPr>
            </w:pPr>
          </w:p>
        </w:tc>
        <w:tc>
          <w:tcPr>
            <w:tcW w:w="992" w:type="dxa"/>
          </w:tcPr>
          <w:p w14:paraId="24A7D6C0" w14:textId="77777777" w:rsidR="00E55001" w:rsidRPr="008F2E08" w:rsidRDefault="00E55001" w:rsidP="00E55001">
            <w:pPr>
              <w:pStyle w:val="ab"/>
              <w:jc w:val="both"/>
              <w:rPr>
                <w:rFonts w:ascii="Times New Roman" w:hAnsi="Times New Roman"/>
                <w:b/>
                <w:sz w:val="28"/>
                <w:szCs w:val="28"/>
              </w:rPr>
            </w:pPr>
          </w:p>
        </w:tc>
        <w:tc>
          <w:tcPr>
            <w:tcW w:w="1276" w:type="dxa"/>
          </w:tcPr>
          <w:p w14:paraId="55E6466F" w14:textId="77777777" w:rsidR="00E55001" w:rsidRPr="008F2E08" w:rsidRDefault="00E55001" w:rsidP="00E55001">
            <w:pPr>
              <w:pStyle w:val="ab"/>
              <w:jc w:val="both"/>
              <w:rPr>
                <w:rFonts w:ascii="Times New Roman" w:hAnsi="Times New Roman"/>
                <w:b/>
                <w:sz w:val="28"/>
                <w:szCs w:val="28"/>
              </w:rPr>
            </w:pPr>
          </w:p>
        </w:tc>
        <w:tc>
          <w:tcPr>
            <w:tcW w:w="993" w:type="dxa"/>
          </w:tcPr>
          <w:p w14:paraId="7E29037C" w14:textId="77777777" w:rsidR="00E55001" w:rsidRPr="008F2E08" w:rsidRDefault="00E55001" w:rsidP="00E55001">
            <w:pPr>
              <w:pStyle w:val="ab"/>
              <w:jc w:val="both"/>
              <w:rPr>
                <w:rFonts w:ascii="Times New Roman" w:hAnsi="Times New Roman"/>
                <w:b/>
                <w:sz w:val="28"/>
                <w:szCs w:val="28"/>
              </w:rPr>
            </w:pPr>
          </w:p>
        </w:tc>
      </w:tr>
      <w:tr w:rsidR="00E55001" w:rsidRPr="008F2E08" w14:paraId="426CB824" w14:textId="77777777" w:rsidTr="00735623">
        <w:tc>
          <w:tcPr>
            <w:tcW w:w="1848" w:type="dxa"/>
            <w:vMerge/>
          </w:tcPr>
          <w:p w14:paraId="392338E5" w14:textId="77777777" w:rsidR="00E55001" w:rsidRPr="008F2E08" w:rsidRDefault="00E55001" w:rsidP="00E55001">
            <w:pPr>
              <w:pStyle w:val="ab"/>
              <w:jc w:val="both"/>
              <w:rPr>
                <w:rFonts w:ascii="Times New Roman" w:hAnsi="Times New Roman"/>
                <w:b/>
                <w:sz w:val="28"/>
                <w:szCs w:val="28"/>
              </w:rPr>
            </w:pPr>
          </w:p>
        </w:tc>
        <w:tc>
          <w:tcPr>
            <w:tcW w:w="1848" w:type="dxa"/>
            <w:vMerge/>
          </w:tcPr>
          <w:p w14:paraId="174A82F5" w14:textId="77777777" w:rsidR="00E55001" w:rsidRPr="008F2E08" w:rsidRDefault="00E55001" w:rsidP="00E55001">
            <w:pPr>
              <w:pStyle w:val="ab"/>
              <w:jc w:val="both"/>
              <w:rPr>
                <w:rFonts w:ascii="Times New Roman" w:hAnsi="Times New Roman"/>
                <w:b/>
                <w:sz w:val="28"/>
                <w:szCs w:val="28"/>
              </w:rPr>
            </w:pPr>
          </w:p>
        </w:tc>
        <w:tc>
          <w:tcPr>
            <w:tcW w:w="4385" w:type="dxa"/>
          </w:tcPr>
          <w:p w14:paraId="208EBBB6" w14:textId="758DC92F"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2.2.4.</w:t>
            </w:r>
            <w:r w:rsidRPr="008F2E08">
              <w:rPr>
                <w:rFonts w:ascii="Times New Roman" w:hAnsi="Times New Roman"/>
                <w:b/>
                <w:bCs/>
                <w:iCs/>
                <w:sz w:val="24"/>
                <w:szCs w:val="24"/>
              </w:rPr>
              <w:t xml:space="preserve"> </w:t>
            </w:r>
            <w:r w:rsidRPr="008F2E08">
              <w:rPr>
                <w:rFonts w:ascii="Times New Roman" w:hAnsi="Times New Roman"/>
                <w:bCs/>
                <w:iCs/>
                <w:sz w:val="24"/>
                <w:szCs w:val="24"/>
              </w:rPr>
              <w:t>Сприяння підвищенню кваліфікації суб’єктів господарювання та поширенню всіх форм інновацій</w:t>
            </w:r>
          </w:p>
        </w:tc>
        <w:tc>
          <w:tcPr>
            <w:tcW w:w="3402" w:type="dxa"/>
          </w:tcPr>
          <w:p w14:paraId="1EC3EC44" w14:textId="77777777" w:rsidR="00E55001" w:rsidRPr="008F2E08" w:rsidRDefault="00E55001" w:rsidP="00E55001">
            <w:pPr>
              <w:pStyle w:val="ab"/>
              <w:jc w:val="both"/>
              <w:rPr>
                <w:rFonts w:ascii="Times New Roman" w:hAnsi="Times New Roman"/>
                <w:sz w:val="24"/>
                <w:szCs w:val="24"/>
              </w:rPr>
            </w:pPr>
          </w:p>
        </w:tc>
        <w:tc>
          <w:tcPr>
            <w:tcW w:w="992" w:type="dxa"/>
          </w:tcPr>
          <w:p w14:paraId="5D4BBA8D" w14:textId="77777777" w:rsidR="00E55001" w:rsidRPr="008F2E08" w:rsidRDefault="00E55001" w:rsidP="00E55001">
            <w:pPr>
              <w:pStyle w:val="ab"/>
              <w:jc w:val="both"/>
              <w:rPr>
                <w:rFonts w:ascii="Times New Roman" w:hAnsi="Times New Roman"/>
                <w:b/>
                <w:sz w:val="28"/>
                <w:szCs w:val="28"/>
              </w:rPr>
            </w:pPr>
          </w:p>
        </w:tc>
        <w:tc>
          <w:tcPr>
            <w:tcW w:w="992" w:type="dxa"/>
          </w:tcPr>
          <w:p w14:paraId="3D40A8DC" w14:textId="77777777" w:rsidR="00E55001" w:rsidRPr="008F2E08" w:rsidRDefault="00E55001" w:rsidP="00E55001">
            <w:pPr>
              <w:pStyle w:val="ab"/>
              <w:jc w:val="both"/>
              <w:rPr>
                <w:rFonts w:ascii="Times New Roman" w:hAnsi="Times New Roman"/>
                <w:b/>
                <w:sz w:val="28"/>
                <w:szCs w:val="28"/>
              </w:rPr>
            </w:pPr>
          </w:p>
        </w:tc>
        <w:tc>
          <w:tcPr>
            <w:tcW w:w="1276" w:type="dxa"/>
          </w:tcPr>
          <w:p w14:paraId="749AE080" w14:textId="77777777" w:rsidR="00E55001" w:rsidRPr="008F2E08" w:rsidRDefault="00E55001" w:rsidP="00E55001">
            <w:pPr>
              <w:pStyle w:val="ab"/>
              <w:jc w:val="both"/>
              <w:rPr>
                <w:rFonts w:ascii="Times New Roman" w:hAnsi="Times New Roman"/>
                <w:b/>
                <w:sz w:val="28"/>
                <w:szCs w:val="28"/>
              </w:rPr>
            </w:pPr>
          </w:p>
        </w:tc>
        <w:tc>
          <w:tcPr>
            <w:tcW w:w="993" w:type="dxa"/>
          </w:tcPr>
          <w:p w14:paraId="74A393DF" w14:textId="77777777" w:rsidR="00E55001" w:rsidRPr="008F2E08" w:rsidRDefault="00E55001" w:rsidP="00E55001">
            <w:pPr>
              <w:pStyle w:val="ab"/>
              <w:jc w:val="both"/>
              <w:rPr>
                <w:rFonts w:ascii="Times New Roman" w:hAnsi="Times New Roman"/>
                <w:b/>
                <w:sz w:val="28"/>
                <w:szCs w:val="28"/>
              </w:rPr>
            </w:pPr>
          </w:p>
        </w:tc>
      </w:tr>
      <w:tr w:rsidR="00E55001" w:rsidRPr="008F2E08" w14:paraId="044191E4" w14:textId="77777777" w:rsidTr="00735623">
        <w:tc>
          <w:tcPr>
            <w:tcW w:w="1848" w:type="dxa"/>
            <w:vMerge/>
          </w:tcPr>
          <w:p w14:paraId="5FE106BB" w14:textId="77777777" w:rsidR="00E55001" w:rsidRPr="008F2E08" w:rsidRDefault="00E55001" w:rsidP="00E55001">
            <w:pPr>
              <w:pStyle w:val="ab"/>
              <w:jc w:val="both"/>
              <w:rPr>
                <w:rFonts w:ascii="Times New Roman" w:hAnsi="Times New Roman"/>
                <w:b/>
                <w:sz w:val="28"/>
                <w:szCs w:val="28"/>
              </w:rPr>
            </w:pPr>
          </w:p>
        </w:tc>
        <w:tc>
          <w:tcPr>
            <w:tcW w:w="1848" w:type="dxa"/>
            <w:vMerge/>
          </w:tcPr>
          <w:p w14:paraId="56CC22FA" w14:textId="77777777" w:rsidR="00E55001" w:rsidRPr="008F2E08" w:rsidRDefault="00E55001" w:rsidP="00E55001">
            <w:pPr>
              <w:pStyle w:val="ab"/>
              <w:jc w:val="both"/>
              <w:rPr>
                <w:rFonts w:ascii="Times New Roman" w:hAnsi="Times New Roman"/>
                <w:b/>
                <w:sz w:val="28"/>
                <w:szCs w:val="28"/>
              </w:rPr>
            </w:pPr>
          </w:p>
        </w:tc>
        <w:tc>
          <w:tcPr>
            <w:tcW w:w="4385" w:type="dxa"/>
          </w:tcPr>
          <w:p w14:paraId="7066B200" w14:textId="59971E1C"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2.2.5.</w:t>
            </w:r>
            <w:r w:rsidRPr="008F2E08">
              <w:rPr>
                <w:rFonts w:ascii="Times New Roman" w:hAnsi="Times New Roman"/>
                <w:b/>
                <w:bCs/>
                <w:iCs/>
                <w:sz w:val="24"/>
                <w:szCs w:val="24"/>
              </w:rPr>
              <w:t xml:space="preserve"> </w:t>
            </w:r>
            <w:r w:rsidRPr="008F2E08">
              <w:rPr>
                <w:rFonts w:ascii="Times New Roman" w:hAnsi="Times New Roman"/>
                <w:bCs/>
                <w:iCs/>
                <w:sz w:val="24"/>
                <w:szCs w:val="24"/>
              </w:rPr>
              <w:t>Забезпечення інклюзивного доступу малих та середніх підприємств до фінансових, трудових, земельних ресурсів, включаючи підтримку жінок-підприємців</w:t>
            </w:r>
          </w:p>
        </w:tc>
        <w:tc>
          <w:tcPr>
            <w:tcW w:w="3402" w:type="dxa"/>
          </w:tcPr>
          <w:p w14:paraId="2EC79A65" w14:textId="77777777" w:rsidR="00E55001" w:rsidRPr="008F2E08" w:rsidRDefault="00E55001" w:rsidP="00E55001">
            <w:pPr>
              <w:pStyle w:val="ab"/>
              <w:jc w:val="both"/>
              <w:rPr>
                <w:rFonts w:ascii="Times New Roman" w:hAnsi="Times New Roman"/>
                <w:sz w:val="24"/>
                <w:szCs w:val="24"/>
              </w:rPr>
            </w:pPr>
          </w:p>
        </w:tc>
        <w:tc>
          <w:tcPr>
            <w:tcW w:w="992" w:type="dxa"/>
          </w:tcPr>
          <w:p w14:paraId="3A7AD9DA" w14:textId="77777777" w:rsidR="00E55001" w:rsidRPr="008F2E08" w:rsidRDefault="00E55001" w:rsidP="00E55001">
            <w:pPr>
              <w:pStyle w:val="ab"/>
              <w:jc w:val="both"/>
              <w:rPr>
                <w:rFonts w:ascii="Times New Roman" w:hAnsi="Times New Roman"/>
                <w:b/>
                <w:sz w:val="28"/>
                <w:szCs w:val="28"/>
              </w:rPr>
            </w:pPr>
          </w:p>
        </w:tc>
        <w:tc>
          <w:tcPr>
            <w:tcW w:w="992" w:type="dxa"/>
          </w:tcPr>
          <w:p w14:paraId="16044CC6" w14:textId="77777777" w:rsidR="00E55001" w:rsidRPr="008F2E08" w:rsidRDefault="00E55001" w:rsidP="00E55001">
            <w:pPr>
              <w:pStyle w:val="ab"/>
              <w:jc w:val="both"/>
              <w:rPr>
                <w:rFonts w:ascii="Times New Roman" w:hAnsi="Times New Roman"/>
                <w:b/>
                <w:sz w:val="28"/>
                <w:szCs w:val="28"/>
              </w:rPr>
            </w:pPr>
          </w:p>
        </w:tc>
        <w:tc>
          <w:tcPr>
            <w:tcW w:w="1276" w:type="dxa"/>
          </w:tcPr>
          <w:p w14:paraId="3E0213D5" w14:textId="77777777" w:rsidR="00E55001" w:rsidRPr="008F2E08" w:rsidRDefault="00E55001" w:rsidP="00E55001">
            <w:pPr>
              <w:pStyle w:val="ab"/>
              <w:jc w:val="both"/>
              <w:rPr>
                <w:rFonts w:ascii="Times New Roman" w:hAnsi="Times New Roman"/>
                <w:b/>
                <w:sz w:val="28"/>
                <w:szCs w:val="28"/>
              </w:rPr>
            </w:pPr>
          </w:p>
        </w:tc>
        <w:tc>
          <w:tcPr>
            <w:tcW w:w="993" w:type="dxa"/>
          </w:tcPr>
          <w:p w14:paraId="70BFAC4A" w14:textId="77777777" w:rsidR="00E55001" w:rsidRPr="008F2E08" w:rsidRDefault="00E55001" w:rsidP="00E55001">
            <w:pPr>
              <w:pStyle w:val="ab"/>
              <w:jc w:val="both"/>
              <w:rPr>
                <w:rFonts w:ascii="Times New Roman" w:hAnsi="Times New Roman"/>
                <w:b/>
                <w:sz w:val="28"/>
                <w:szCs w:val="28"/>
              </w:rPr>
            </w:pPr>
          </w:p>
        </w:tc>
      </w:tr>
      <w:tr w:rsidR="00E55001" w:rsidRPr="008F2E08" w14:paraId="19DCBD3E" w14:textId="77777777" w:rsidTr="00735623">
        <w:tc>
          <w:tcPr>
            <w:tcW w:w="1848" w:type="dxa"/>
            <w:vMerge/>
          </w:tcPr>
          <w:p w14:paraId="628686CE" w14:textId="77777777" w:rsidR="00E55001" w:rsidRPr="008F2E08" w:rsidRDefault="00E55001" w:rsidP="00E55001">
            <w:pPr>
              <w:pStyle w:val="ab"/>
              <w:jc w:val="both"/>
              <w:rPr>
                <w:rFonts w:ascii="Times New Roman" w:hAnsi="Times New Roman"/>
                <w:b/>
                <w:sz w:val="28"/>
                <w:szCs w:val="28"/>
              </w:rPr>
            </w:pPr>
          </w:p>
        </w:tc>
        <w:tc>
          <w:tcPr>
            <w:tcW w:w="1848" w:type="dxa"/>
            <w:vMerge/>
          </w:tcPr>
          <w:p w14:paraId="5DEE88C4" w14:textId="77777777" w:rsidR="00E55001" w:rsidRPr="008F2E08" w:rsidRDefault="00E55001" w:rsidP="00E55001">
            <w:pPr>
              <w:pStyle w:val="ab"/>
              <w:jc w:val="both"/>
              <w:rPr>
                <w:rFonts w:ascii="Times New Roman" w:hAnsi="Times New Roman"/>
                <w:b/>
                <w:sz w:val="28"/>
                <w:szCs w:val="28"/>
              </w:rPr>
            </w:pPr>
          </w:p>
        </w:tc>
        <w:tc>
          <w:tcPr>
            <w:tcW w:w="4385" w:type="dxa"/>
          </w:tcPr>
          <w:p w14:paraId="2301B1AE" w14:textId="2150244F"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2.2.6. Підтримка місцевих суб’єктів підприємництва у зростанні на внутрішньому та зовнішніх ринках</w:t>
            </w:r>
          </w:p>
          <w:p w14:paraId="130A17F6" w14:textId="77777777" w:rsidR="00E55001" w:rsidRPr="008F2E08" w:rsidRDefault="00E55001" w:rsidP="00E55001">
            <w:pPr>
              <w:pStyle w:val="ab"/>
              <w:rPr>
                <w:rFonts w:ascii="Times New Roman" w:hAnsi="Times New Roman"/>
                <w:bCs/>
                <w:iCs/>
                <w:sz w:val="24"/>
                <w:szCs w:val="24"/>
              </w:rPr>
            </w:pPr>
          </w:p>
        </w:tc>
        <w:tc>
          <w:tcPr>
            <w:tcW w:w="3402" w:type="dxa"/>
          </w:tcPr>
          <w:p w14:paraId="0545F13E" w14:textId="77777777" w:rsidR="00E55001" w:rsidRPr="008F2E08" w:rsidRDefault="00E55001" w:rsidP="00E55001">
            <w:pPr>
              <w:pStyle w:val="ab"/>
              <w:jc w:val="both"/>
              <w:rPr>
                <w:rFonts w:ascii="Times New Roman" w:hAnsi="Times New Roman"/>
                <w:sz w:val="24"/>
                <w:szCs w:val="24"/>
              </w:rPr>
            </w:pPr>
          </w:p>
        </w:tc>
        <w:tc>
          <w:tcPr>
            <w:tcW w:w="992" w:type="dxa"/>
          </w:tcPr>
          <w:p w14:paraId="674485D4" w14:textId="77777777" w:rsidR="00E55001" w:rsidRPr="008F2E08" w:rsidRDefault="00E55001" w:rsidP="00E55001">
            <w:pPr>
              <w:pStyle w:val="ab"/>
              <w:jc w:val="both"/>
              <w:rPr>
                <w:rFonts w:ascii="Times New Roman" w:hAnsi="Times New Roman"/>
                <w:b/>
                <w:sz w:val="28"/>
                <w:szCs w:val="28"/>
              </w:rPr>
            </w:pPr>
          </w:p>
        </w:tc>
        <w:tc>
          <w:tcPr>
            <w:tcW w:w="992" w:type="dxa"/>
          </w:tcPr>
          <w:p w14:paraId="4ACEF998" w14:textId="77777777" w:rsidR="00E55001" w:rsidRPr="008F2E08" w:rsidRDefault="00E55001" w:rsidP="00E55001">
            <w:pPr>
              <w:pStyle w:val="ab"/>
              <w:jc w:val="both"/>
              <w:rPr>
                <w:rFonts w:ascii="Times New Roman" w:hAnsi="Times New Roman"/>
                <w:b/>
                <w:sz w:val="28"/>
                <w:szCs w:val="28"/>
              </w:rPr>
            </w:pPr>
          </w:p>
        </w:tc>
        <w:tc>
          <w:tcPr>
            <w:tcW w:w="1276" w:type="dxa"/>
          </w:tcPr>
          <w:p w14:paraId="014A256C" w14:textId="77777777" w:rsidR="00E55001" w:rsidRPr="008F2E08" w:rsidRDefault="00E55001" w:rsidP="00E55001">
            <w:pPr>
              <w:pStyle w:val="ab"/>
              <w:jc w:val="both"/>
              <w:rPr>
                <w:rFonts w:ascii="Times New Roman" w:hAnsi="Times New Roman"/>
                <w:b/>
                <w:sz w:val="28"/>
                <w:szCs w:val="28"/>
              </w:rPr>
            </w:pPr>
          </w:p>
        </w:tc>
        <w:tc>
          <w:tcPr>
            <w:tcW w:w="993" w:type="dxa"/>
          </w:tcPr>
          <w:p w14:paraId="148A549D" w14:textId="77777777" w:rsidR="00E55001" w:rsidRPr="008F2E08" w:rsidRDefault="00E55001" w:rsidP="00E55001">
            <w:pPr>
              <w:pStyle w:val="ab"/>
              <w:jc w:val="both"/>
              <w:rPr>
                <w:rFonts w:ascii="Times New Roman" w:hAnsi="Times New Roman"/>
                <w:b/>
                <w:sz w:val="28"/>
                <w:szCs w:val="28"/>
              </w:rPr>
            </w:pPr>
          </w:p>
        </w:tc>
      </w:tr>
      <w:tr w:rsidR="00E55001" w:rsidRPr="008F2E08" w14:paraId="1976F873" w14:textId="77777777" w:rsidTr="00735623">
        <w:trPr>
          <w:trHeight w:val="1323"/>
        </w:trPr>
        <w:tc>
          <w:tcPr>
            <w:tcW w:w="1848" w:type="dxa"/>
            <w:vMerge/>
          </w:tcPr>
          <w:p w14:paraId="4454A6F6" w14:textId="77777777" w:rsidR="00E55001" w:rsidRPr="008F2E08" w:rsidRDefault="00E55001" w:rsidP="00E55001">
            <w:pPr>
              <w:pStyle w:val="ab"/>
              <w:jc w:val="both"/>
              <w:rPr>
                <w:rFonts w:ascii="Times New Roman" w:hAnsi="Times New Roman"/>
                <w:b/>
                <w:sz w:val="28"/>
                <w:szCs w:val="28"/>
              </w:rPr>
            </w:pPr>
          </w:p>
        </w:tc>
        <w:tc>
          <w:tcPr>
            <w:tcW w:w="1848" w:type="dxa"/>
            <w:vMerge/>
          </w:tcPr>
          <w:p w14:paraId="7E960CBC" w14:textId="77777777" w:rsidR="00E55001" w:rsidRPr="008F2E08" w:rsidRDefault="00E55001" w:rsidP="00E55001">
            <w:pPr>
              <w:pStyle w:val="ab"/>
              <w:jc w:val="both"/>
              <w:rPr>
                <w:rFonts w:ascii="Times New Roman" w:hAnsi="Times New Roman"/>
                <w:b/>
                <w:sz w:val="28"/>
                <w:szCs w:val="28"/>
              </w:rPr>
            </w:pPr>
          </w:p>
        </w:tc>
        <w:tc>
          <w:tcPr>
            <w:tcW w:w="4385" w:type="dxa"/>
            <w:vMerge w:val="restart"/>
          </w:tcPr>
          <w:p w14:paraId="5D7376E4" w14:textId="4B15DB2D" w:rsidR="00E55001" w:rsidRPr="008F2E08" w:rsidRDefault="00E55001" w:rsidP="00E55001">
            <w:pPr>
              <w:pStyle w:val="ab"/>
              <w:rPr>
                <w:rFonts w:ascii="Times New Roman" w:hAnsi="Times New Roman"/>
                <w:bCs/>
                <w:iCs/>
                <w:sz w:val="24"/>
                <w:szCs w:val="24"/>
              </w:rPr>
            </w:pPr>
            <w:r w:rsidRPr="008F2E08">
              <w:rPr>
                <w:rFonts w:ascii="Times New Roman" w:hAnsi="Times New Roman"/>
                <w:b/>
                <w:bCs/>
                <w:iCs/>
                <w:sz w:val="24"/>
                <w:szCs w:val="24"/>
              </w:rPr>
              <w:t xml:space="preserve">2.2.7. </w:t>
            </w:r>
            <w:r w:rsidRPr="008F2E08">
              <w:rPr>
                <w:rFonts w:ascii="Times New Roman" w:hAnsi="Times New Roman"/>
                <w:bCs/>
                <w:iCs/>
                <w:sz w:val="24"/>
                <w:szCs w:val="24"/>
              </w:rPr>
              <w:t>Популяризація історичного, культурного та зеленого / сільського туризму шляхом надання рівних можливостей жінкам та чоловікам брати участь у валоризації території та туристичній привабливості</w:t>
            </w:r>
          </w:p>
        </w:tc>
        <w:tc>
          <w:tcPr>
            <w:tcW w:w="3402" w:type="dxa"/>
          </w:tcPr>
          <w:p w14:paraId="31A4E691" w14:textId="121A46C5" w:rsidR="00E55001" w:rsidRPr="008F2E08" w:rsidRDefault="00E55001" w:rsidP="00E55001">
            <w:pPr>
              <w:rPr>
                <w:rFonts w:ascii="Times New Roman" w:hAnsi="Times New Roman"/>
                <w:color w:val="000000"/>
                <w:sz w:val="24"/>
                <w:szCs w:val="24"/>
              </w:rPr>
            </w:pPr>
            <w:r w:rsidRPr="008F2E08">
              <w:rPr>
                <w:rFonts w:ascii="Times New Roman" w:hAnsi="Times New Roman"/>
                <w:color w:val="000000"/>
                <w:sz w:val="24"/>
                <w:szCs w:val="24"/>
              </w:rPr>
              <w:t>С</w:t>
            </w:r>
            <w:r w:rsidR="004A0698" w:rsidRPr="008F2E08">
              <w:rPr>
                <w:rFonts w:ascii="Times New Roman" w:hAnsi="Times New Roman"/>
                <w:color w:val="000000"/>
                <w:sz w:val="24"/>
                <w:szCs w:val="24"/>
              </w:rPr>
              <w:t>творення туристично-рекреаційних</w:t>
            </w:r>
            <w:r w:rsidRPr="008F2E08">
              <w:rPr>
                <w:rFonts w:ascii="Times New Roman" w:hAnsi="Times New Roman"/>
                <w:color w:val="000000"/>
                <w:sz w:val="24"/>
                <w:szCs w:val="24"/>
              </w:rPr>
              <w:t xml:space="preserve"> </w:t>
            </w:r>
            <w:r w:rsidR="004A0698" w:rsidRPr="008F2E08">
              <w:rPr>
                <w:rFonts w:ascii="Times New Roman" w:hAnsi="Times New Roman"/>
                <w:color w:val="000000"/>
                <w:sz w:val="24"/>
                <w:szCs w:val="24"/>
              </w:rPr>
              <w:t xml:space="preserve">зон на території </w:t>
            </w:r>
            <w:proofErr w:type="spellStart"/>
            <w:r w:rsidR="004A0698" w:rsidRPr="008F2E08">
              <w:rPr>
                <w:rFonts w:ascii="Times New Roman" w:hAnsi="Times New Roman"/>
                <w:color w:val="000000"/>
                <w:sz w:val="24"/>
                <w:szCs w:val="24"/>
              </w:rPr>
              <w:t>Ужанського</w:t>
            </w:r>
            <w:proofErr w:type="spellEnd"/>
            <w:r w:rsidR="004A0698" w:rsidRPr="008F2E08">
              <w:rPr>
                <w:rFonts w:ascii="Times New Roman" w:hAnsi="Times New Roman"/>
                <w:color w:val="000000"/>
                <w:sz w:val="24"/>
                <w:szCs w:val="24"/>
              </w:rPr>
              <w:t xml:space="preserve"> національного парку</w:t>
            </w:r>
          </w:p>
        </w:tc>
        <w:tc>
          <w:tcPr>
            <w:tcW w:w="992" w:type="dxa"/>
          </w:tcPr>
          <w:p w14:paraId="1E2E0512" w14:textId="77777777" w:rsidR="00E55001" w:rsidRPr="008F2E08" w:rsidRDefault="00E55001" w:rsidP="00E55001">
            <w:pPr>
              <w:pStyle w:val="ab"/>
              <w:jc w:val="both"/>
              <w:rPr>
                <w:rFonts w:ascii="Times New Roman" w:hAnsi="Times New Roman"/>
                <w:b/>
                <w:sz w:val="28"/>
                <w:szCs w:val="28"/>
              </w:rPr>
            </w:pPr>
          </w:p>
        </w:tc>
        <w:tc>
          <w:tcPr>
            <w:tcW w:w="992" w:type="dxa"/>
          </w:tcPr>
          <w:p w14:paraId="66854673" w14:textId="769AF60C" w:rsidR="00E55001" w:rsidRPr="008F2E08" w:rsidRDefault="00E55001" w:rsidP="00E55001">
            <w:pPr>
              <w:pStyle w:val="ab"/>
              <w:jc w:val="both"/>
              <w:rPr>
                <w:rFonts w:ascii="Times New Roman" w:hAnsi="Times New Roman"/>
                <w:sz w:val="24"/>
                <w:szCs w:val="24"/>
              </w:rPr>
            </w:pPr>
          </w:p>
        </w:tc>
        <w:tc>
          <w:tcPr>
            <w:tcW w:w="1276" w:type="dxa"/>
          </w:tcPr>
          <w:p w14:paraId="21EC8B7C" w14:textId="31DE2CBC" w:rsidR="00E55001" w:rsidRPr="008F2E08" w:rsidRDefault="00E55001" w:rsidP="00E55001">
            <w:pPr>
              <w:pStyle w:val="ab"/>
              <w:jc w:val="both"/>
              <w:rPr>
                <w:rFonts w:ascii="Times New Roman" w:hAnsi="Times New Roman"/>
                <w:sz w:val="24"/>
                <w:szCs w:val="24"/>
              </w:rPr>
            </w:pPr>
          </w:p>
        </w:tc>
        <w:tc>
          <w:tcPr>
            <w:tcW w:w="993" w:type="dxa"/>
          </w:tcPr>
          <w:p w14:paraId="0AAFE87F" w14:textId="3367043C" w:rsidR="00E55001" w:rsidRPr="008F2E08" w:rsidRDefault="00E55001" w:rsidP="00E55001">
            <w:pPr>
              <w:pStyle w:val="ab"/>
              <w:jc w:val="both"/>
              <w:rPr>
                <w:rFonts w:ascii="Times New Roman" w:hAnsi="Times New Roman"/>
                <w:b/>
                <w:sz w:val="24"/>
                <w:szCs w:val="24"/>
              </w:rPr>
            </w:pPr>
          </w:p>
        </w:tc>
      </w:tr>
      <w:tr w:rsidR="00E55001" w:rsidRPr="008F2E08" w14:paraId="3E3D9DC7" w14:textId="77777777" w:rsidTr="00735623">
        <w:tc>
          <w:tcPr>
            <w:tcW w:w="1848" w:type="dxa"/>
            <w:vMerge/>
          </w:tcPr>
          <w:p w14:paraId="042622FB" w14:textId="77777777" w:rsidR="00E55001" w:rsidRPr="008F2E08" w:rsidRDefault="00E55001" w:rsidP="00E55001">
            <w:pPr>
              <w:pStyle w:val="ab"/>
              <w:jc w:val="both"/>
              <w:rPr>
                <w:rFonts w:ascii="Times New Roman" w:hAnsi="Times New Roman"/>
                <w:b/>
                <w:sz w:val="28"/>
                <w:szCs w:val="28"/>
              </w:rPr>
            </w:pPr>
          </w:p>
        </w:tc>
        <w:tc>
          <w:tcPr>
            <w:tcW w:w="1848" w:type="dxa"/>
            <w:vMerge/>
          </w:tcPr>
          <w:p w14:paraId="4618AA6F" w14:textId="77777777" w:rsidR="00E55001" w:rsidRPr="008F2E08" w:rsidRDefault="00E55001" w:rsidP="00E55001">
            <w:pPr>
              <w:pStyle w:val="ab"/>
              <w:jc w:val="both"/>
              <w:rPr>
                <w:rFonts w:ascii="Times New Roman" w:hAnsi="Times New Roman"/>
                <w:b/>
                <w:sz w:val="28"/>
                <w:szCs w:val="28"/>
              </w:rPr>
            </w:pPr>
          </w:p>
        </w:tc>
        <w:tc>
          <w:tcPr>
            <w:tcW w:w="4385" w:type="dxa"/>
            <w:vMerge/>
          </w:tcPr>
          <w:p w14:paraId="3B4F4774" w14:textId="77777777" w:rsidR="00E55001" w:rsidRPr="008F2E08" w:rsidRDefault="00E55001" w:rsidP="00E55001">
            <w:pPr>
              <w:pStyle w:val="ab"/>
              <w:rPr>
                <w:rFonts w:ascii="Times New Roman" w:hAnsi="Times New Roman"/>
                <w:b/>
                <w:bCs/>
                <w:iCs/>
                <w:sz w:val="24"/>
                <w:szCs w:val="24"/>
              </w:rPr>
            </w:pPr>
          </w:p>
        </w:tc>
        <w:tc>
          <w:tcPr>
            <w:tcW w:w="3402" w:type="dxa"/>
            <w:vAlign w:val="bottom"/>
          </w:tcPr>
          <w:p w14:paraId="6B7512E4" w14:textId="77777777" w:rsidR="00E55001" w:rsidRPr="008F2E08" w:rsidRDefault="00E55001" w:rsidP="00E55001">
            <w:pPr>
              <w:rPr>
                <w:rFonts w:ascii="Times New Roman" w:hAnsi="Times New Roman"/>
                <w:color w:val="000000"/>
                <w:sz w:val="24"/>
                <w:szCs w:val="24"/>
              </w:rPr>
            </w:pPr>
            <w:r w:rsidRPr="008F2E08">
              <w:rPr>
                <w:rFonts w:ascii="Times New Roman" w:hAnsi="Times New Roman"/>
                <w:color w:val="000000"/>
                <w:sz w:val="24"/>
                <w:szCs w:val="24"/>
              </w:rPr>
              <w:t>Організація дозвілля в громаді</w:t>
            </w:r>
          </w:p>
        </w:tc>
        <w:tc>
          <w:tcPr>
            <w:tcW w:w="992" w:type="dxa"/>
          </w:tcPr>
          <w:p w14:paraId="0562A84C" w14:textId="1519A64C" w:rsidR="00E55001" w:rsidRPr="008F2E08" w:rsidRDefault="00E55001" w:rsidP="00E55001">
            <w:pPr>
              <w:pStyle w:val="ab"/>
              <w:jc w:val="both"/>
              <w:rPr>
                <w:rFonts w:ascii="Times New Roman" w:hAnsi="Times New Roman"/>
                <w:sz w:val="24"/>
                <w:szCs w:val="24"/>
              </w:rPr>
            </w:pPr>
          </w:p>
        </w:tc>
        <w:tc>
          <w:tcPr>
            <w:tcW w:w="992" w:type="dxa"/>
          </w:tcPr>
          <w:p w14:paraId="34DF1BA4" w14:textId="140D63F7" w:rsidR="00E55001" w:rsidRPr="008F2E08" w:rsidRDefault="00E55001" w:rsidP="00E55001">
            <w:pPr>
              <w:pStyle w:val="ab"/>
              <w:jc w:val="both"/>
              <w:rPr>
                <w:rFonts w:ascii="Times New Roman" w:hAnsi="Times New Roman"/>
                <w:sz w:val="24"/>
                <w:szCs w:val="24"/>
              </w:rPr>
            </w:pPr>
          </w:p>
        </w:tc>
        <w:tc>
          <w:tcPr>
            <w:tcW w:w="1276" w:type="dxa"/>
          </w:tcPr>
          <w:p w14:paraId="6E34269C" w14:textId="60C0B09A" w:rsidR="00E55001" w:rsidRPr="008F2E08" w:rsidRDefault="00E55001" w:rsidP="00E55001">
            <w:pPr>
              <w:pStyle w:val="ab"/>
              <w:jc w:val="both"/>
              <w:rPr>
                <w:rFonts w:ascii="Times New Roman" w:hAnsi="Times New Roman"/>
                <w:sz w:val="24"/>
                <w:szCs w:val="24"/>
              </w:rPr>
            </w:pPr>
          </w:p>
        </w:tc>
        <w:tc>
          <w:tcPr>
            <w:tcW w:w="993" w:type="dxa"/>
          </w:tcPr>
          <w:p w14:paraId="61BA2C2D" w14:textId="5B43F4C9" w:rsidR="00E55001" w:rsidRPr="008F2E08" w:rsidRDefault="00E55001" w:rsidP="00E55001">
            <w:pPr>
              <w:pStyle w:val="ab"/>
              <w:jc w:val="both"/>
              <w:rPr>
                <w:rFonts w:ascii="Times New Roman" w:hAnsi="Times New Roman"/>
                <w:b/>
                <w:sz w:val="24"/>
                <w:szCs w:val="24"/>
              </w:rPr>
            </w:pPr>
          </w:p>
        </w:tc>
      </w:tr>
      <w:tr w:rsidR="00E55001" w:rsidRPr="008F2E08" w14:paraId="5D4C304B" w14:textId="77777777" w:rsidTr="00735623">
        <w:tc>
          <w:tcPr>
            <w:tcW w:w="1848" w:type="dxa"/>
            <w:vMerge w:val="restart"/>
          </w:tcPr>
          <w:p w14:paraId="5CDAB68E" w14:textId="77777777" w:rsidR="00E55001" w:rsidRPr="008F2E08" w:rsidRDefault="00E55001" w:rsidP="00E55001">
            <w:pPr>
              <w:pStyle w:val="ab"/>
              <w:rPr>
                <w:rFonts w:ascii="Times New Roman" w:hAnsi="Times New Roman"/>
                <w:b/>
                <w:sz w:val="24"/>
                <w:szCs w:val="24"/>
              </w:rPr>
            </w:pPr>
            <w:r w:rsidRPr="008F2E08">
              <w:rPr>
                <w:rFonts w:ascii="Times New Roman" w:hAnsi="Times New Roman"/>
                <w:b/>
                <w:sz w:val="24"/>
                <w:szCs w:val="24"/>
              </w:rPr>
              <w:t xml:space="preserve">3. Створення комфортних та безпечних умов для проживання </w:t>
            </w:r>
          </w:p>
          <w:p w14:paraId="4D9A4891" w14:textId="77777777" w:rsidR="00E55001" w:rsidRPr="008F2E08" w:rsidRDefault="00E55001" w:rsidP="00E55001">
            <w:pPr>
              <w:pStyle w:val="ab"/>
              <w:jc w:val="both"/>
              <w:rPr>
                <w:rFonts w:ascii="Times New Roman" w:hAnsi="Times New Roman"/>
                <w:b/>
                <w:sz w:val="24"/>
                <w:szCs w:val="24"/>
              </w:rPr>
            </w:pPr>
          </w:p>
        </w:tc>
        <w:tc>
          <w:tcPr>
            <w:tcW w:w="1848" w:type="dxa"/>
            <w:vMerge w:val="restart"/>
          </w:tcPr>
          <w:p w14:paraId="32DEBA7E" w14:textId="77777777" w:rsidR="00E55001" w:rsidRPr="008F2E08" w:rsidRDefault="00E55001" w:rsidP="00E55001">
            <w:pPr>
              <w:pStyle w:val="ab"/>
              <w:rPr>
                <w:rFonts w:ascii="Times New Roman" w:hAnsi="Times New Roman"/>
                <w:b/>
                <w:bCs/>
                <w:sz w:val="24"/>
                <w:szCs w:val="24"/>
              </w:rPr>
            </w:pPr>
            <w:r w:rsidRPr="008F2E08">
              <w:rPr>
                <w:rFonts w:ascii="Times New Roman" w:hAnsi="Times New Roman"/>
                <w:b/>
                <w:bCs/>
                <w:sz w:val="24"/>
                <w:szCs w:val="24"/>
              </w:rPr>
              <w:t xml:space="preserve">3.1. Розбудова та модернізація інфраструктури громади та благоустрій </w:t>
            </w:r>
          </w:p>
          <w:p w14:paraId="25A5491E" w14:textId="77777777" w:rsidR="00E55001" w:rsidRPr="008F2E08" w:rsidRDefault="00E55001" w:rsidP="00E55001">
            <w:pPr>
              <w:pStyle w:val="ab"/>
              <w:jc w:val="both"/>
              <w:rPr>
                <w:rFonts w:ascii="Times New Roman" w:hAnsi="Times New Roman"/>
                <w:b/>
                <w:sz w:val="24"/>
                <w:szCs w:val="24"/>
              </w:rPr>
            </w:pPr>
          </w:p>
        </w:tc>
        <w:tc>
          <w:tcPr>
            <w:tcW w:w="4385" w:type="dxa"/>
            <w:vMerge w:val="restart"/>
          </w:tcPr>
          <w:p w14:paraId="50F2D977"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3.1.1. Розбудова та ремонт дорожньої інфраструктури з урахуванням вимог </w:t>
            </w:r>
            <w:proofErr w:type="spellStart"/>
            <w:r w:rsidRPr="008F2E08">
              <w:rPr>
                <w:rFonts w:ascii="Times New Roman" w:hAnsi="Times New Roman"/>
                <w:bCs/>
                <w:iCs/>
                <w:sz w:val="24"/>
                <w:szCs w:val="24"/>
              </w:rPr>
              <w:t>інклюзивності</w:t>
            </w:r>
            <w:proofErr w:type="spellEnd"/>
            <w:r w:rsidRPr="008F2E08">
              <w:rPr>
                <w:rFonts w:ascii="Times New Roman" w:hAnsi="Times New Roman"/>
                <w:bCs/>
                <w:iCs/>
                <w:sz w:val="24"/>
                <w:szCs w:val="24"/>
              </w:rPr>
              <w:t>, пішохідного та велосипедного руху</w:t>
            </w:r>
          </w:p>
          <w:p w14:paraId="0F8D94B5" w14:textId="77777777" w:rsidR="00E55001" w:rsidRPr="008F2E08" w:rsidRDefault="00E55001" w:rsidP="00E55001">
            <w:pPr>
              <w:pStyle w:val="ab"/>
              <w:rPr>
                <w:rFonts w:ascii="Times New Roman" w:hAnsi="Times New Roman"/>
                <w:b/>
                <w:bCs/>
                <w:iCs/>
                <w:sz w:val="24"/>
                <w:szCs w:val="24"/>
              </w:rPr>
            </w:pPr>
          </w:p>
        </w:tc>
        <w:tc>
          <w:tcPr>
            <w:tcW w:w="3402" w:type="dxa"/>
            <w:vAlign w:val="bottom"/>
          </w:tcPr>
          <w:p w14:paraId="458E9B80" w14:textId="0D172C0C" w:rsidR="00E55001" w:rsidRPr="008F2E08" w:rsidRDefault="00931E9E" w:rsidP="00E55001">
            <w:pPr>
              <w:pStyle w:val="ab"/>
              <w:rPr>
                <w:rFonts w:ascii="Times New Roman" w:hAnsi="Times New Roman"/>
                <w:color w:val="000000"/>
                <w:sz w:val="24"/>
                <w:szCs w:val="24"/>
              </w:rPr>
            </w:pPr>
            <w:r w:rsidRPr="008F2E08">
              <w:rPr>
                <w:rFonts w:ascii="Times New Roman" w:hAnsi="Times New Roman"/>
                <w:color w:val="000000"/>
                <w:sz w:val="24"/>
                <w:szCs w:val="24"/>
              </w:rPr>
              <w:t xml:space="preserve">Капітальний ремонт автомобільної дороги загального користування місцевого значення </w:t>
            </w:r>
            <w:proofErr w:type="spellStart"/>
            <w:r w:rsidRPr="008F2E08">
              <w:rPr>
                <w:rFonts w:ascii="Times New Roman" w:hAnsi="Times New Roman"/>
                <w:color w:val="000000"/>
                <w:sz w:val="24"/>
                <w:szCs w:val="24"/>
              </w:rPr>
              <w:t>Жорнава</w:t>
            </w:r>
            <w:proofErr w:type="spellEnd"/>
            <w:r w:rsidRPr="008F2E08">
              <w:rPr>
                <w:rFonts w:ascii="Times New Roman" w:hAnsi="Times New Roman"/>
                <w:color w:val="000000"/>
                <w:sz w:val="24"/>
                <w:szCs w:val="24"/>
              </w:rPr>
              <w:t xml:space="preserve">- </w:t>
            </w:r>
            <w:proofErr w:type="spellStart"/>
            <w:r w:rsidRPr="008F2E08">
              <w:rPr>
                <w:rFonts w:ascii="Times New Roman" w:hAnsi="Times New Roman"/>
                <w:color w:val="000000"/>
                <w:sz w:val="24"/>
                <w:szCs w:val="24"/>
              </w:rPr>
              <w:t>Стужиця</w:t>
            </w:r>
            <w:proofErr w:type="spellEnd"/>
          </w:p>
        </w:tc>
        <w:tc>
          <w:tcPr>
            <w:tcW w:w="992" w:type="dxa"/>
          </w:tcPr>
          <w:p w14:paraId="0AF05CBD" w14:textId="77777777" w:rsidR="00E55001" w:rsidRPr="008F2E08" w:rsidRDefault="00E55001" w:rsidP="00E55001">
            <w:pPr>
              <w:pStyle w:val="ab"/>
              <w:jc w:val="both"/>
              <w:rPr>
                <w:rFonts w:ascii="Times New Roman" w:hAnsi="Times New Roman"/>
                <w:b/>
                <w:sz w:val="28"/>
                <w:szCs w:val="28"/>
              </w:rPr>
            </w:pPr>
          </w:p>
        </w:tc>
        <w:tc>
          <w:tcPr>
            <w:tcW w:w="992" w:type="dxa"/>
          </w:tcPr>
          <w:p w14:paraId="42226CF7" w14:textId="4D018CB2" w:rsidR="00E55001" w:rsidRPr="008F2E08" w:rsidRDefault="00E55001" w:rsidP="00E55001">
            <w:pPr>
              <w:pStyle w:val="ab"/>
              <w:jc w:val="both"/>
              <w:rPr>
                <w:rFonts w:ascii="Times New Roman" w:hAnsi="Times New Roman"/>
                <w:sz w:val="24"/>
                <w:szCs w:val="24"/>
              </w:rPr>
            </w:pPr>
          </w:p>
        </w:tc>
        <w:tc>
          <w:tcPr>
            <w:tcW w:w="1276" w:type="dxa"/>
          </w:tcPr>
          <w:p w14:paraId="3DBB2350" w14:textId="57684D09" w:rsidR="00E55001" w:rsidRPr="008F2E08" w:rsidRDefault="00956BC9" w:rsidP="00E55001">
            <w:pPr>
              <w:pStyle w:val="ab"/>
              <w:jc w:val="both"/>
              <w:rPr>
                <w:rFonts w:ascii="Times New Roman" w:hAnsi="Times New Roman"/>
                <w:sz w:val="24"/>
                <w:szCs w:val="24"/>
              </w:rPr>
            </w:pPr>
            <w:r w:rsidRPr="008F2E08">
              <w:rPr>
                <w:rFonts w:ascii="Times New Roman" w:hAnsi="Times New Roman"/>
                <w:sz w:val="24"/>
                <w:szCs w:val="24"/>
              </w:rPr>
              <w:t>47482,807</w:t>
            </w:r>
          </w:p>
        </w:tc>
        <w:tc>
          <w:tcPr>
            <w:tcW w:w="993" w:type="dxa"/>
          </w:tcPr>
          <w:p w14:paraId="4F4676E6" w14:textId="2608EFBB" w:rsidR="00E55001" w:rsidRPr="008F2E08" w:rsidRDefault="00E55001" w:rsidP="00E55001">
            <w:pPr>
              <w:pStyle w:val="ab"/>
              <w:jc w:val="both"/>
              <w:rPr>
                <w:rFonts w:ascii="Times New Roman" w:hAnsi="Times New Roman"/>
                <w:b/>
                <w:sz w:val="24"/>
                <w:szCs w:val="24"/>
              </w:rPr>
            </w:pPr>
          </w:p>
        </w:tc>
      </w:tr>
      <w:tr w:rsidR="00E55001" w:rsidRPr="008F2E08" w14:paraId="27207097" w14:textId="77777777" w:rsidTr="00735623">
        <w:tc>
          <w:tcPr>
            <w:tcW w:w="1848" w:type="dxa"/>
            <w:vMerge/>
          </w:tcPr>
          <w:p w14:paraId="4EE585D0" w14:textId="77777777" w:rsidR="00E55001" w:rsidRPr="008F2E08" w:rsidRDefault="00E55001" w:rsidP="00E55001">
            <w:pPr>
              <w:pStyle w:val="ab"/>
              <w:rPr>
                <w:rFonts w:ascii="Times New Roman" w:hAnsi="Times New Roman"/>
                <w:b/>
                <w:sz w:val="28"/>
                <w:szCs w:val="28"/>
              </w:rPr>
            </w:pPr>
          </w:p>
        </w:tc>
        <w:tc>
          <w:tcPr>
            <w:tcW w:w="1848" w:type="dxa"/>
            <w:vMerge/>
          </w:tcPr>
          <w:p w14:paraId="564B4ADD" w14:textId="77777777" w:rsidR="00E55001" w:rsidRPr="008F2E08" w:rsidRDefault="00E55001" w:rsidP="00E55001">
            <w:pPr>
              <w:pStyle w:val="ab"/>
              <w:jc w:val="both"/>
              <w:rPr>
                <w:rFonts w:ascii="Times New Roman" w:hAnsi="Times New Roman"/>
                <w:b/>
                <w:bCs/>
                <w:sz w:val="28"/>
                <w:szCs w:val="28"/>
              </w:rPr>
            </w:pPr>
          </w:p>
        </w:tc>
        <w:tc>
          <w:tcPr>
            <w:tcW w:w="4385" w:type="dxa"/>
            <w:vMerge/>
          </w:tcPr>
          <w:p w14:paraId="2183D302" w14:textId="77777777" w:rsidR="00E55001" w:rsidRPr="008F2E08" w:rsidRDefault="00E55001" w:rsidP="00E55001">
            <w:pPr>
              <w:pStyle w:val="ab"/>
              <w:rPr>
                <w:rFonts w:ascii="Times New Roman" w:hAnsi="Times New Roman"/>
                <w:bCs/>
                <w:iCs/>
                <w:sz w:val="24"/>
                <w:szCs w:val="24"/>
              </w:rPr>
            </w:pPr>
          </w:p>
        </w:tc>
        <w:tc>
          <w:tcPr>
            <w:tcW w:w="3402" w:type="dxa"/>
          </w:tcPr>
          <w:p w14:paraId="5942BB95" w14:textId="4EDD0C13" w:rsidR="00E55001" w:rsidRPr="008F2E08" w:rsidRDefault="00956BC9" w:rsidP="00E55001">
            <w:pPr>
              <w:pStyle w:val="ab"/>
              <w:rPr>
                <w:rFonts w:ascii="Times New Roman" w:hAnsi="Times New Roman"/>
                <w:sz w:val="24"/>
                <w:szCs w:val="24"/>
              </w:rPr>
            </w:pPr>
            <w:r w:rsidRPr="008F2E08">
              <w:rPr>
                <w:rFonts w:ascii="Times New Roman" w:hAnsi="Times New Roman"/>
                <w:sz w:val="24"/>
                <w:szCs w:val="24"/>
              </w:rPr>
              <w:t xml:space="preserve">Поточний середній ремонт автомобільної дороги загального користування місцевого значення </w:t>
            </w:r>
            <w:proofErr w:type="spellStart"/>
            <w:r w:rsidRPr="008F2E08">
              <w:rPr>
                <w:rFonts w:ascii="Times New Roman" w:hAnsi="Times New Roman"/>
                <w:sz w:val="24"/>
                <w:szCs w:val="24"/>
              </w:rPr>
              <w:t>Стужиця</w:t>
            </w:r>
            <w:proofErr w:type="spellEnd"/>
            <w:r w:rsidRPr="008F2E08">
              <w:rPr>
                <w:rFonts w:ascii="Times New Roman" w:hAnsi="Times New Roman"/>
                <w:sz w:val="24"/>
                <w:szCs w:val="24"/>
              </w:rPr>
              <w:t xml:space="preserve"> - </w:t>
            </w:r>
            <w:proofErr w:type="spellStart"/>
            <w:r w:rsidRPr="008F2E08">
              <w:rPr>
                <w:rFonts w:ascii="Times New Roman" w:hAnsi="Times New Roman"/>
                <w:sz w:val="24"/>
                <w:szCs w:val="24"/>
              </w:rPr>
              <w:t>Загорб</w:t>
            </w:r>
            <w:proofErr w:type="spellEnd"/>
          </w:p>
        </w:tc>
        <w:tc>
          <w:tcPr>
            <w:tcW w:w="992" w:type="dxa"/>
          </w:tcPr>
          <w:p w14:paraId="70232462" w14:textId="77777777" w:rsidR="00E55001" w:rsidRPr="008F2E08" w:rsidRDefault="00E55001" w:rsidP="00E55001">
            <w:pPr>
              <w:pStyle w:val="ab"/>
              <w:jc w:val="both"/>
              <w:rPr>
                <w:rFonts w:ascii="Times New Roman" w:hAnsi="Times New Roman"/>
                <w:b/>
                <w:sz w:val="28"/>
                <w:szCs w:val="28"/>
              </w:rPr>
            </w:pPr>
          </w:p>
        </w:tc>
        <w:tc>
          <w:tcPr>
            <w:tcW w:w="992" w:type="dxa"/>
          </w:tcPr>
          <w:p w14:paraId="0F37BAF7" w14:textId="77777777" w:rsidR="00E55001" w:rsidRPr="008F2E08" w:rsidRDefault="00E55001" w:rsidP="00E55001">
            <w:pPr>
              <w:pStyle w:val="ab"/>
              <w:jc w:val="both"/>
              <w:rPr>
                <w:rFonts w:ascii="Times New Roman" w:hAnsi="Times New Roman"/>
                <w:sz w:val="24"/>
                <w:szCs w:val="24"/>
              </w:rPr>
            </w:pPr>
          </w:p>
        </w:tc>
        <w:tc>
          <w:tcPr>
            <w:tcW w:w="1276" w:type="dxa"/>
          </w:tcPr>
          <w:p w14:paraId="680C56D7" w14:textId="3FE1A36A" w:rsidR="00E55001" w:rsidRPr="008F2E08" w:rsidRDefault="00E55001" w:rsidP="00E55001">
            <w:pPr>
              <w:pStyle w:val="ab"/>
              <w:jc w:val="both"/>
              <w:rPr>
                <w:rFonts w:ascii="Times New Roman" w:hAnsi="Times New Roman"/>
                <w:sz w:val="24"/>
                <w:szCs w:val="24"/>
              </w:rPr>
            </w:pPr>
          </w:p>
        </w:tc>
        <w:tc>
          <w:tcPr>
            <w:tcW w:w="993" w:type="dxa"/>
          </w:tcPr>
          <w:p w14:paraId="3C6C7064" w14:textId="7EC3A9E6" w:rsidR="00E55001" w:rsidRPr="008F2E08" w:rsidRDefault="00956BC9" w:rsidP="00E55001">
            <w:pPr>
              <w:pStyle w:val="ab"/>
              <w:jc w:val="both"/>
              <w:rPr>
                <w:rFonts w:ascii="Times New Roman" w:hAnsi="Times New Roman"/>
                <w:sz w:val="24"/>
                <w:szCs w:val="24"/>
              </w:rPr>
            </w:pPr>
            <w:r w:rsidRPr="008F2E08">
              <w:rPr>
                <w:rFonts w:ascii="Times New Roman" w:hAnsi="Times New Roman"/>
                <w:sz w:val="24"/>
                <w:szCs w:val="24"/>
              </w:rPr>
              <w:t>8330,760</w:t>
            </w:r>
          </w:p>
        </w:tc>
      </w:tr>
      <w:tr w:rsidR="00E55001" w:rsidRPr="008F2E08" w14:paraId="15260BE0" w14:textId="77777777" w:rsidTr="00735623">
        <w:tc>
          <w:tcPr>
            <w:tcW w:w="1848" w:type="dxa"/>
            <w:vMerge/>
          </w:tcPr>
          <w:p w14:paraId="0F6BC415" w14:textId="77777777" w:rsidR="00E55001" w:rsidRPr="008F2E08" w:rsidRDefault="00E55001" w:rsidP="00E55001">
            <w:pPr>
              <w:pStyle w:val="ab"/>
              <w:rPr>
                <w:rFonts w:ascii="Times New Roman" w:hAnsi="Times New Roman"/>
                <w:b/>
                <w:sz w:val="28"/>
                <w:szCs w:val="28"/>
              </w:rPr>
            </w:pPr>
          </w:p>
        </w:tc>
        <w:tc>
          <w:tcPr>
            <w:tcW w:w="1848" w:type="dxa"/>
            <w:vMerge/>
          </w:tcPr>
          <w:p w14:paraId="344E25AF" w14:textId="77777777" w:rsidR="00E55001" w:rsidRPr="008F2E08" w:rsidRDefault="00E55001" w:rsidP="00E55001">
            <w:pPr>
              <w:pStyle w:val="ab"/>
              <w:jc w:val="both"/>
              <w:rPr>
                <w:rFonts w:ascii="Times New Roman" w:hAnsi="Times New Roman"/>
                <w:b/>
                <w:bCs/>
                <w:sz w:val="28"/>
                <w:szCs w:val="28"/>
              </w:rPr>
            </w:pPr>
          </w:p>
        </w:tc>
        <w:tc>
          <w:tcPr>
            <w:tcW w:w="4385" w:type="dxa"/>
          </w:tcPr>
          <w:p w14:paraId="1F267236" w14:textId="38C9B486"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3.1.2. Покращення якості та доступності надання, а також розширення видів житлово-комунальних послуг в громаді мешканцям незалежно від місця проживання</w:t>
            </w:r>
            <w:r w:rsidR="006E7D73" w:rsidRPr="008F2E08">
              <w:rPr>
                <w:rFonts w:ascii="Times New Roman" w:hAnsi="Times New Roman"/>
                <w:bCs/>
                <w:iCs/>
                <w:sz w:val="24"/>
                <w:szCs w:val="24"/>
              </w:rPr>
              <w:t xml:space="preserve">, віку, статі, стану здоров’я  </w:t>
            </w:r>
          </w:p>
        </w:tc>
        <w:tc>
          <w:tcPr>
            <w:tcW w:w="3402" w:type="dxa"/>
          </w:tcPr>
          <w:p w14:paraId="20F857A3" w14:textId="77777777" w:rsidR="00E55001" w:rsidRPr="008F2E08" w:rsidRDefault="00E55001" w:rsidP="00E55001">
            <w:pPr>
              <w:pStyle w:val="ab"/>
              <w:rPr>
                <w:rFonts w:ascii="Times New Roman" w:hAnsi="Times New Roman"/>
                <w:sz w:val="24"/>
                <w:szCs w:val="24"/>
              </w:rPr>
            </w:pPr>
          </w:p>
        </w:tc>
        <w:tc>
          <w:tcPr>
            <w:tcW w:w="992" w:type="dxa"/>
          </w:tcPr>
          <w:p w14:paraId="7246CFC5" w14:textId="77777777" w:rsidR="00E55001" w:rsidRPr="008F2E08" w:rsidRDefault="00E55001" w:rsidP="00E55001">
            <w:pPr>
              <w:pStyle w:val="ab"/>
              <w:jc w:val="both"/>
              <w:rPr>
                <w:rFonts w:ascii="Times New Roman" w:hAnsi="Times New Roman"/>
                <w:b/>
                <w:sz w:val="28"/>
                <w:szCs w:val="28"/>
              </w:rPr>
            </w:pPr>
          </w:p>
        </w:tc>
        <w:tc>
          <w:tcPr>
            <w:tcW w:w="992" w:type="dxa"/>
          </w:tcPr>
          <w:p w14:paraId="219DA451" w14:textId="77777777" w:rsidR="00E55001" w:rsidRPr="008F2E08" w:rsidRDefault="00E55001" w:rsidP="00E55001">
            <w:pPr>
              <w:pStyle w:val="ab"/>
              <w:jc w:val="both"/>
              <w:rPr>
                <w:rFonts w:ascii="Times New Roman" w:hAnsi="Times New Roman"/>
                <w:b/>
                <w:sz w:val="28"/>
                <w:szCs w:val="28"/>
              </w:rPr>
            </w:pPr>
          </w:p>
        </w:tc>
        <w:tc>
          <w:tcPr>
            <w:tcW w:w="1276" w:type="dxa"/>
          </w:tcPr>
          <w:p w14:paraId="37B572B2" w14:textId="77777777" w:rsidR="00E55001" w:rsidRPr="008F2E08" w:rsidRDefault="00E55001" w:rsidP="00E55001">
            <w:pPr>
              <w:pStyle w:val="ab"/>
              <w:jc w:val="both"/>
              <w:rPr>
                <w:rFonts w:ascii="Times New Roman" w:hAnsi="Times New Roman"/>
                <w:b/>
                <w:sz w:val="28"/>
                <w:szCs w:val="28"/>
              </w:rPr>
            </w:pPr>
          </w:p>
        </w:tc>
        <w:tc>
          <w:tcPr>
            <w:tcW w:w="993" w:type="dxa"/>
          </w:tcPr>
          <w:p w14:paraId="46FDE424" w14:textId="77777777" w:rsidR="00E55001" w:rsidRPr="008F2E08" w:rsidRDefault="00E55001" w:rsidP="00E55001">
            <w:pPr>
              <w:pStyle w:val="ab"/>
              <w:jc w:val="both"/>
              <w:rPr>
                <w:rFonts w:ascii="Times New Roman" w:hAnsi="Times New Roman"/>
                <w:b/>
                <w:sz w:val="28"/>
                <w:szCs w:val="28"/>
              </w:rPr>
            </w:pPr>
          </w:p>
        </w:tc>
      </w:tr>
      <w:tr w:rsidR="00E55001" w:rsidRPr="008F2E08" w14:paraId="4BF31C92" w14:textId="77777777" w:rsidTr="00735623">
        <w:tc>
          <w:tcPr>
            <w:tcW w:w="1848" w:type="dxa"/>
            <w:vMerge/>
          </w:tcPr>
          <w:p w14:paraId="6FA25F32" w14:textId="77777777" w:rsidR="00E55001" w:rsidRPr="008F2E08" w:rsidRDefault="00E55001" w:rsidP="00E55001">
            <w:pPr>
              <w:pStyle w:val="ab"/>
              <w:rPr>
                <w:rFonts w:ascii="Times New Roman" w:hAnsi="Times New Roman"/>
                <w:b/>
                <w:sz w:val="28"/>
                <w:szCs w:val="28"/>
              </w:rPr>
            </w:pPr>
          </w:p>
        </w:tc>
        <w:tc>
          <w:tcPr>
            <w:tcW w:w="1848" w:type="dxa"/>
            <w:vMerge/>
          </w:tcPr>
          <w:p w14:paraId="432B04AA" w14:textId="77777777" w:rsidR="00E55001" w:rsidRPr="008F2E08" w:rsidRDefault="00E55001" w:rsidP="00E55001">
            <w:pPr>
              <w:pStyle w:val="ab"/>
              <w:jc w:val="both"/>
              <w:rPr>
                <w:rFonts w:ascii="Times New Roman" w:hAnsi="Times New Roman"/>
                <w:b/>
                <w:bCs/>
                <w:sz w:val="28"/>
                <w:szCs w:val="28"/>
              </w:rPr>
            </w:pPr>
          </w:p>
        </w:tc>
        <w:tc>
          <w:tcPr>
            <w:tcW w:w="4385" w:type="dxa"/>
          </w:tcPr>
          <w:p w14:paraId="21DA18BE" w14:textId="2434FAEF" w:rsidR="00E55001" w:rsidRPr="008F2E08" w:rsidRDefault="00E55001" w:rsidP="00E55001">
            <w:pPr>
              <w:pStyle w:val="ab"/>
              <w:rPr>
                <w:rFonts w:ascii="Times New Roman" w:hAnsi="Times New Roman"/>
                <w:b/>
                <w:bCs/>
                <w:iCs/>
                <w:sz w:val="24"/>
                <w:szCs w:val="24"/>
              </w:rPr>
            </w:pPr>
            <w:r w:rsidRPr="008F2E08">
              <w:rPr>
                <w:rFonts w:ascii="Times New Roman" w:hAnsi="Times New Roman"/>
                <w:bCs/>
                <w:iCs/>
                <w:sz w:val="24"/>
                <w:szCs w:val="24"/>
              </w:rPr>
              <w:t>3.1.3.</w:t>
            </w:r>
            <w:r w:rsidRPr="008F2E08">
              <w:rPr>
                <w:rFonts w:ascii="Times New Roman" w:hAnsi="Times New Roman"/>
                <w:b/>
                <w:bCs/>
                <w:iCs/>
                <w:sz w:val="24"/>
                <w:szCs w:val="24"/>
              </w:rPr>
              <w:t xml:space="preserve"> </w:t>
            </w:r>
            <w:r w:rsidRPr="008F2E08">
              <w:rPr>
                <w:rFonts w:ascii="Times New Roman" w:hAnsi="Times New Roman"/>
                <w:bCs/>
                <w:iCs/>
                <w:sz w:val="24"/>
                <w:szCs w:val="24"/>
              </w:rPr>
              <w:t>Впровадження енергоефективних та ресурсозберігаючих технологій</w:t>
            </w:r>
            <w:r w:rsidR="006E7D73" w:rsidRPr="008F2E08">
              <w:rPr>
                <w:rFonts w:ascii="Times New Roman" w:hAnsi="Times New Roman"/>
                <w:b/>
                <w:bCs/>
                <w:iCs/>
                <w:sz w:val="24"/>
                <w:szCs w:val="24"/>
              </w:rPr>
              <w:t xml:space="preserve"> </w:t>
            </w:r>
          </w:p>
        </w:tc>
        <w:tc>
          <w:tcPr>
            <w:tcW w:w="3402" w:type="dxa"/>
          </w:tcPr>
          <w:p w14:paraId="46F3E540" w14:textId="3F3013E8" w:rsidR="00E55001" w:rsidRPr="008F2E08" w:rsidRDefault="00E55001" w:rsidP="00E55001">
            <w:pPr>
              <w:pStyle w:val="ab"/>
              <w:rPr>
                <w:rFonts w:ascii="Times New Roman" w:hAnsi="Times New Roman"/>
                <w:sz w:val="24"/>
                <w:szCs w:val="24"/>
              </w:rPr>
            </w:pPr>
          </w:p>
        </w:tc>
        <w:tc>
          <w:tcPr>
            <w:tcW w:w="992" w:type="dxa"/>
          </w:tcPr>
          <w:p w14:paraId="15AE92E2" w14:textId="2466F655" w:rsidR="00E55001" w:rsidRPr="008F2E08" w:rsidRDefault="00E55001" w:rsidP="00E55001">
            <w:pPr>
              <w:pStyle w:val="ab"/>
              <w:jc w:val="both"/>
              <w:rPr>
                <w:rFonts w:ascii="Times New Roman" w:hAnsi="Times New Roman"/>
                <w:sz w:val="24"/>
                <w:szCs w:val="24"/>
              </w:rPr>
            </w:pPr>
          </w:p>
        </w:tc>
        <w:tc>
          <w:tcPr>
            <w:tcW w:w="992" w:type="dxa"/>
          </w:tcPr>
          <w:p w14:paraId="65459847" w14:textId="56BCCF3B" w:rsidR="00E55001" w:rsidRPr="008F2E08" w:rsidRDefault="00E55001" w:rsidP="00E55001">
            <w:pPr>
              <w:pStyle w:val="ab"/>
              <w:jc w:val="both"/>
              <w:rPr>
                <w:rFonts w:ascii="Times New Roman" w:hAnsi="Times New Roman"/>
                <w:sz w:val="24"/>
                <w:szCs w:val="24"/>
              </w:rPr>
            </w:pPr>
          </w:p>
        </w:tc>
        <w:tc>
          <w:tcPr>
            <w:tcW w:w="1276" w:type="dxa"/>
          </w:tcPr>
          <w:p w14:paraId="39EFD421" w14:textId="77777777" w:rsidR="00E55001" w:rsidRPr="008F2E08" w:rsidRDefault="00E55001" w:rsidP="00E55001">
            <w:pPr>
              <w:pStyle w:val="ab"/>
              <w:jc w:val="both"/>
              <w:rPr>
                <w:rFonts w:ascii="Times New Roman" w:hAnsi="Times New Roman"/>
                <w:sz w:val="24"/>
                <w:szCs w:val="24"/>
              </w:rPr>
            </w:pPr>
          </w:p>
        </w:tc>
        <w:tc>
          <w:tcPr>
            <w:tcW w:w="993" w:type="dxa"/>
          </w:tcPr>
          <w:p w14:paraId="40A9C4E3" w14:textId="3278936F" w:rsidR="00E55001" w:rsidRPr="008F2E08" w:rsidRDefault="00E55001" w:rsidP="00E55001">
            <w:pPr>
              <w:pStyle w:val="ab"/>
              <w:jc w:val="both"/>
              <w:rPr>
                <w:rFonts w:ascii="Times New Roman" w:hAnsi="Times New Roman"/>
                <w:b/>
                <w:sz w:val="24"/>
                <w:szCs w:val="24"/>
              </w:rPr>
            </w:pPr>
          </w:p>
        </w:tc>
      </w:tr>
      <w:tr w:rsidR="00E55001" w:rsidRPr="008F2E08" w14:paraId="588078AB" w14:textId="77777777" w:rsidTr="00735623">
        <w:tc>
          <w:tcPr>
            <w:tcW w:w="1848" w:type="dxa"/>
            <w:vMerge/>
          </w:tcPr>
          <w:p w14:paraId="489BDA4A" w14:textId="77777777" w:rsidR="00E55001" w:rsidRPr="008F2E08" w:rsidRDefault="00E55001" w:rsidP="00E55001">
            <w:pPr>
              <w:pStyle w:val="ab"/>
              <w:rPr>
                <w:rFonts w:ascii="Times New Roman" w:hAnsi="Times New Roman"/>
                <w:b/>
                <w:sz w:val="28"/>
                <w:szCs w:val="28"/>
              </w:rPr>
            </w:pPr>
          </w:p>
        </w:tc>
        <w:tc>
          <w:tcPr>
            <w:tcW w:w="1848" w:type="dxa"/>
            <w:vMerge/>
          </w:tcPr>
          <w:p w14:paraId="1E122D24" w14:textId="77777777" w:rsidR="00E55001" w:rsidRPr="008F2E08" w:rsidRDefault="00E55001" w:rsidP="00E55001">
            <w:pPr>
              <w:pStyle w:val="ab"/>
              <w:jc w:val="both"/>
              <w:rPr>
                <w:rFonts w:ascii="Times New Roman" w:hAnsi="Times New Roman"/>
                <w:b/>
                <w:bCs/>
                <w:sz w:val="28"/>
                <w:szCs w:val="28"/>
              </w:rPr>
            </w:pPr>
          </w:p>
        </w:tc>
        <w:tc>
          <w:tcPr>
            <w:tcW w:w="4385" w:type="dxa"/>
          </w:tcPr>
          <w:p w14:paraId="37EBFAF1" w14:textId="7306C963"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3.1.4. Благоустрій населених пунктів громади (в т. ч.  організація зелених зон та зон відпочинку, вуличного освітлення, безпечних санітарно-гігієнічних вимог для жінок та чоловіків та ін.) з урахуванням потреб населення різного віку, статі, с</w:t>
            </w:r>
            <w:r w:rsidR="00105705" w:rsidRPr="008F2E08">
              <w:rPr>
                <w:rFonts w:ascii="Times New Roman" w:hAnsi="Times New Roman"/>
                <w:bCs/>
                <w:iCs/>
                <w:sz w:val="24"/>
                <w:szCs w:val="24"/>
              </w:rPr>
              <w:t>тану здоров’я, місця проживання</w:t>
            </w:r>
            <w:r w:rsidR="006E7D73" w:rsidRPr="008F2E08">
              <w:rPr>
                <w:rFonts w:ascii="Times New Roman" w:hAnsi="Times New Roman"/>
                <w:bCs/>
                <w:iCs/>
                <w:sz w:val="24"/>
                <w:szCs w:val="24"/>
              </w:rPr>
              <w:t>.</w:t>
            </w:r>
          </w:p>
          <w:p w14:paraId="3AF6E3EE" w14:textId="0606CD48" w:rsidR="006E7D73" w:rsidRPr="008F2E08" w:rsidRDefault="006E7D73" w:rsidP="00E55001">
            <w:pPr>
              <w:pStyle w:val="ab"/>
              <w:rPr>
                <w:rFonts w:ascii="Times New Roman" w:hAnsi="Times New Roman"/>
                <w:bCs/>
                <w:iCs/>
                <w:sz w:val="24"/>
                <w:szCs w:val="24"/>
              </w:rPr>
            </w:pPr>
          </w:p>
        </w:tc>
        <w:tc>
          <w:tcPr>
            <w:tcW w:w="3402" w:type="dxa"/>
          </w:tcPr>
          <w:p w14:paraId="2C92FD66" w14:textId="123F184F" w:rsidR="00E55001" w:rsidRPr="008F2E08" w:rsidRDefault="00F03FEE" w:rsidP="00E55001">
            <w:pPr>
              <w:pStyle w:val="ab"/>
              <w:rPr>
                <w:rFonts w:ascii="Times New Roman" w:hAnsi="Times New Roman"/>
                <w:sz w:val="24"/>
                <w:szCs w:val="24"/>
              </w:rPr>
            </w:pPr>
            <w:r w:rsidRPr="008F2E08">
              <w:rPr>
                <w:rFonts w:ascii="Times New Roman" w:hAnsi="Times New Roman"/>
                <w:sz w:val="24"/>
                <w:szCs w:val="24"/>
              </w:rPr>
              <w:t>Облаштування зон для проведення свят</w:t>
            </w:r>
          </w:p>
        </w:tc>
        <w:tc>
          <w:tcPr>
            <w:tcW w:w="992" w:type="dxa"/>
          </w:tcPr>
          <w:p w14:paraId="1E100707" w14:textId="3619AE43" w:rsidR="00E55001" w:rsidRPr="008F2E08" w:rsidRDefault="00E55001" w:rsidP="00E55001">
            <w:pPr>
              <w:pStyle w:val="ab"/>
              <w:jc w:val="both"/>
              <w:rPr>
                <w:rFonts w:ascii="Times New Roman" w:hAnsi="Times New Roman"/>
                <w:sz w:val="24"/>
                <w:szCs w:val="24"/>
              </w:rPr>
            </w:pPr>
          </w:p>
        </w:tc>
        <w:tc>
          <w:tcPr>
            <w:tcW w:w="992" w:type="dxa"/>
          </w:tcPr>
          <w:p w14:paraId="67EA4A44" w14:textId="375795C6" w:rsidR="00E55001" w:rsidRPr="008F2E08" w:rsidRDefault="00E55001" w:rsidP="00E55001">
            <w:pPr>
              <w:pStyle w:val="ab"/>
              <w:jc w:val="both"/>
              <w:rPr>
                <w:rFonts w:ascii="Times New Roman" w:hAnsi="Times New Roman"/>
                <w:sz w:val="24"/>
                <w:szCs w:val="24"/>
              </w:rPr>
            </w:pPr>
          </w:p>
        </w:tc>
        <w:tc>
          <w:tcPr>
            <w:tcW w:w="1276" w:type="dxa"/>
          </w:tcPr>
          <w:p w14:paraId="223011C9" w14:textId="19944B9E" w:rsidR="00E55001" w:rsidRPr="008F2E08" w:rsidRDefault="00F03FEE" w:rsidP="00E55001">
            <w:pPr>
              <w:pStyle w:val="ab"/>
              <w:jc w:val="both"/>
              <w:rPr>
                <w:rFonts w:ascii="Times New Roman" w:hAnsi="Times New Roman"/>
                <w:sz w:val="24"/>
                <w:szCs w:val="24"/>
              </w:rPr>
            </w:pPr>
            <w:r w:rsidRPr="008F2E08">
              <w:rPr>
                <w:rFonts w:ascii="Times New Roman" w:hAnsi="Times New Roman"/>
                <w:sz w:val="24"/>
                <w:szCs w:val="24"/>
              </w:rPr>
              <w:t>20,0</w:t>
            </w:r>
          </w:p>
        </w:tc>
        <w:tc>
          <w:tcPr>
            <w:tcW w:w="993" w:type="dxa"/>
          </w:tcPr>
          <w:p w14:paraId="292701E5" w14:textId="037771E6" w:rsidR="00E55001" w:rsidRPr="008F2E08" w:rsidRDefault="00E55001" w:rsidP="00E55001">
            <w:pPr>
              <w:pStyle w:val="ab"/>
              <w:jc w:val="both"/>
              <w:rPr>
                <w:rFonts w:ascii="Times New Roman" w:hAnsi="Times New Roman"/>
                <w:b/>
                <w:sz w:val="24"/>
                <w:szCs w:val="24"/>
              </w:rPr>
            </w:pPr>
          </w:p>
        </w:tc>
      </w:tr>
      <w:tr w:rsidR="00E55001" w:rsidRPr="008F2E08" w14:paraId="24FAC346" w14:textId="77777777" w:rsidTr="00735623">
        <w:tc>
          <w:tcPr>
            <w:tcW w:w="1848" w:type="dxa"/>
            <w:vMerge/>
          </w:tcPr>
          <w:p w14:paraId="53A22717" w14:textId="77777777" w:rsidR="00E55001" w:rsidRPr="008F2E08" w:rsidRDefault="00E55001" w:rsidP="00E55001">
            <w:pPr>
              <w:pStyle w:val="ab"/>
              <w:rPr>
                <w:rFonts w:ascii="Times New Roman" w:hAnsi="Times New Roman"/>
                <w:b/>
                <w:sz w:val="28"/>
                <w:szCs w:val="28"/>
              </w:rPr>
            </w:pPr>
          </w:p>
        </w:tc>
        <w:tc>
          <w:tcPr>
            <w:tcW w:w="1848" w:type="dxa"/>
            <w:vMerge/>
          </w:tcPr>
          <w:p w14:paraId="0EC27793" w14:textId="77777777" w:rsidR="00E55001" w:rsidRPr="008F2E08" w:rsidRDefault="00E55001" w:rsidP="00E55001">
            <w:pPr>
              <w:pStyle w:val="ab"/>
              <w:jc w:val="both"/>
              <w:rPr>
                <w:rFonts w:ascii="Times New Roman" w:hAnsi="Times New Roman"/>
                <w:b/>
                <w:bCs/>
                <w:sz w:val="28"/>
                <w:szCs w:val="28"/>
              </w:rPr>
            </w:pPr>
          </w:p>
        </w:tc>
        <w:tc>
          <w:tcPr>
            <w:tcW w:w="4385" w:type="dxa"/>
            <w:vMerge w:val="restart"/>
          </w:tcPr>
          <w:p w14:paraId="1F8B58A0" w14:textId="77777777" w:rsidR="00E55001" w:rsidRPr="008F2E08" w:rsidRDefault="00E55001" w:rsidP="00E55001">
            <w:pPr>
              <w:pStyle w:val="ab"/>
              <w:rPr>
                <w:rFonts w:ascii="Times New Roman" w:hAnsi="Times New Roman"/>
                <w:bCs/>
                <w:iCs/>
                <w:sz w:val="24"/>
                <w:szCs w:val="24"/>
              </w:rPr>
            </w:pPr>
          </w:p>
          <w:p w14:paraId="5571EA30" w14:textId="77777777" w:rsidR="006E7D73" w:rsidRPr="008F2E08" w:rsidRDefault="006E7D73" w:rsidP="00E55001">
            <w:pPr>
              <w:pStyle w:val="ab"/>
              <w:rPr>
                <w:rFonts w:ascii="Times New Roman" w:hAnsi="Times New Roman"/>
                <w:bCs/>
                <w:iCs/>
                <w:sz w:val="24"/>
                <w:szCs w:val="24"/>
              </w:rPr>
            </w:pPr>
          </w:p>
        </w:tc>
        <w:tc>
          <w:tcPr>
            <w:tcW w:w="3402" w:type="dxa"/>
          </w:tcPr>
          <w:p w14:paraId="0E321E97" w14:textId="762132F3" w:rsidR="00E55001" w:rsidRPr="008F2E08" w:rsidRDefault="00F03FEE" w:rsidP="00E55001">
            <w:pPr>
              <w:pStyle w:val="ab"/>
              <w:rPr>
                <w:rFonts w:ascii="Times New Roman" w:hAnsi="Times New Roman"/>
                <w:sz w:val="24"/>
                <w:szCs w:val="24"/>
              </w:rPr>
            </w:pPr>
            <w:r w:rsidRPr="008F2E08">
              <w:rPr>
                <w:rFonts w:ascii="Times New Roman" w:hAnsi="Times New Roman"/>
                <w:sz w:val="24"/>
                <w:szCs w:val="24"/>
              </w:rPr>
              <w:t>Організація конкурсу «</w:t>
            </w:r>
            <w:r w:rsidR="00E55001" w:rsidRPr="008F2E08">
              <w:rPr>
                <w:rFonts w:ascii="Times New Roman" w:hAnsi="Times New Roman"/>
                <w:sz w:val="24"/>
                <w:szCs w:val="24"/>
              </w:rPr>
              <w:t>Шкільне подвір’я ХХІ століття»</w:t>
            </w:r>
          </w:p>
        </w:tc>
        <w:tc>
          <w:tcPr>
            <w:tcW w:w="992" w:type="dxa"/>
          </w:tcPr>
          <w:p w14:paraId="33CC3097" w14:textId="77777777" w:rsidR="00E55001" w:rsidRPr="008F2E08" w:rsidRDefault="00E55001" w:rsidP="00E55001">
            <w:pPr>
              <w:pStyle w:val="ab"/>
              <w:jc w:val="both"/>
              <w:rPr>
                <w:rFonts w:ascii="Times New Roman" w:hAnsi="Times New Roman"/>
                <w:sz w:val="24"/>
                <w:szCs w:val="24"/>
              </w:rPr>
            </w:pPr>
          </w:p>
        </w:tc>
        <w:tc>
          <w:tcPr>
            <w:tcW w:w="992" w:type="dxa"/>
          </w:tcPr>
          <w:p w14:paraId="3B70F15D" w14:textId="77777777" w:rsidR="00E55001" w:rsidRPr="008F2E08" w:rsidRDefault="00E55001" w:rsidP="00E55001">
            <w:pPr>
              <w:pStyle w:val="ab"/>
              <w:jc w:val="both"/>
              <w:rPr>
                <w:rFonts w:ascii="Times New Roman" w:hAnsi="Times New Roman"/>
                <w:sz w:val="24"/>
                <w:szCs w:val="24"/>
              </w:rPr>
            </w:pPr>
          </w:p>
        </w:tc>
        <w:tc>
          <w:tcPr>
            <w:tcW w:w="1276" w:type="dxa"/>
          </w:tcPr>
          <w:p w14:paraId="76E854D3" w14:textId="0C09080A" w:rsidR="00E55001" w:rsidRPr="008F2E08" w:rsidRDefault="00F03FEE" w:rsidP="00E55001">
            <w:pPr>
              <w:pStyle w:val="ab"/>
              <w:jc w:val="both"/>
              <w:rPr>
                <w:rFonts w:ascii="Times New Roman" w:hAnsi="Times New Roman"/>
                <w:sz w:val="24"/>
                <w:szCs w:val="24"/>
              </w:rPr>
            </w:pPr>
            <w:r w:rsidRPr="008F2E08">
              <w:rPr>
                <w:rFonts w:ascii="Times New Roman" w:hAnsi="Times New Roman"/>
                <w:sz w:val="24"/>
                <w:szCs w:val="24"/>
              </w:rPr>
              <w:t>1</w:t>
            </w:r>
            <w:r w:rsidR="00E55001" w:rsidRPr="008F2E08">
              <w:rPr>
                <w:rFonts w:ascii="Times New Roman" w:hAnsi="Times New Roman"/>
                <w:sz w:val="24"/>
                <w:szCs w:val="24"/>
              </w:rPr>
              <w:t>0</w:t>
            </w:r>
            <w:r w:rsidRPr="008F2E08">
              <w:rPr>
                <w:rFonts w:ascii="Times New Roman" w:hAnsi="Times New Roman"/>
                <w:sz w:val="24"/>
                <w:szCs w:val="24"/>
              </w:rPr>
              <w:t>,0</w:t>
            </w:r>
          </w:p>
        </w:tc>
        <w:tc>
          <w:tcPr>
            <w:tcW w:w="993" w:type="dxa"/>
          </w:tcPr>
          <w:p w14:paraId="4A0B0CE6" w14:textId="185949CB" w:rsidR="00E55001" w:rsidRPr="008F2E08" w:rsidRDefault="00E55001" w:rsidP="00E55001">
            <w:pPr>
              <w:pStyle w:val="ab"/>
              <w:jc w:val="both"/>
              <w:rPr>
                <w:rFonts w:ascii="Times New Roman" w:hAnsi="Times New Roman"/>
                <w:b/>
                <w:sz w:val="24"/>
                <w:szCs w:val="24"/>
              </w:rPr>
            </w:pPr>
          </w:p>
        </w:tc>
      </w:tr>
      <w:tr w:rsidR="00E55001" w:rsidRPr="008F2E08" w14:paraId="13651967" w14:textId="77777777" w:rsidTr="00735623">
        <w:tc>
          <w:tcPr>
            <w:tcW w:w="1848" w:type="dxa"/>
            <w:vMerge/>
          </w:tcPr>
          <w:p w14:paraId="1A0AD721" w14:textId="77777777" w:rsidR="00E55001" w:rsidRPr="008F2E08" w:rsidRDefault="00E55001" w:rsidP="00E55001">
            <w:pPr>
              <w:pStyle w:val="ab"/>
              <w:rPr>
                <w:rFonts w:ascii="Times New Roman" w:hAnsi="Times New Roman"/>
                <w:b/>
                <w:sz w:val="28"/>
                <w:szCs w:val="28"/>
              </w:rPr>
            </w:pPr>
          </w:p>
        </w:tc>
        <w:tc>
          <w:tcPr>
            <w:tcW w:w="1848" w:type="dxa"/>
            <w:vMerge/>
          </w:tcPr>
          <w:p w14:paraId="2CEBBE4B" w14:textId="77777777" w:rsidR="00E55001" w:rsidRPr="008F2E08" w:rsidRDefault="00E55001" w:rsidP="00E55001">
            <w:pPr>
              <w:pStyle w:val="ab"/>
              <w:rPr>
                <w:rFonts w:ascii="Times New Roman" w:hAnsi="Times New Roman"/>
                <w:bCs/>
                <w:iCs/>
                <w:sz w:val="24"/>
                <w:szCs w:val="24"/>
              </w:rPr>
            </w:pPr>
          </w:p>
        </w:tc>
        <w:tc>
          <w:tcPr>
            <w:tcW w:w="4385" w:type="dxa"/>
            <w:vMerge/>
          </w:tcPr>
          <w:p w14:paraId="6AF00AA7" w14:textId="77777777" w:rsidR="00E55001" w:rsidRPr="008F2E08" w:rsidRDefault="00E55001" w:rsidP="00E55001">
            <w:pPr>
              <w:pStyle w:val="ab"/>
              <w:rPr>
                <w:rFonts w:ascii="Times New Roman" w:hAnsi="Times New Roman"/>
                <w:bCs/>
                <w:iCs/>
                <w:sz w:val="24"/>
                <w:szCs w:val="24"/>
              </w:rPr>
            </w:pPr>
          </w:p>
        </w:tc>
        <w:tc>
          <w:tcPr>
            <w:tcW w:w="3402" w:type="dxa"/>
          </w:tcPr>
          <w:p w14:paraId="15D5867B" w14:textId="68A0FBC3" w:rsidR="00E55001" w:rsidRPr="008F2E08" w:rsidRDefault="00F03FEE" w:rsidP="00E55001">
            <w:pPr>
              <w:pStyle w:val="ab"/>
              <w:rPr>
                <w:rFonts w:ascii="Times New Roman" w:hAnsi="Times New Roman"/>
                <w:sz w:val="24"/>
                <w:szCs w:val="24"/>
              </w:rPr>
            </w:pPr>
            <w:r w:rsidRPr="008F2E08">
              <w:rPr>
                <w:rFonts w:ascii="Times New Roman" w:hAnsi="Times New Roman"/>
                <w:sz w:val="24"/>
                <w:szCs w:val="24"/>
              </w:rPr>
              <w:t xml:space="preserve">Створення  дитячого ігрового майданчика в </w:t>
            </w:r>
            <w:proofErr w:type="spellStart"/>
            <w:r w:rsidRPr="008F2E08">
              <w:rPr>
                <w:rFonts w:ascii="Times New Roman" w:hAnsi="Times New Roman"/>
                <w:sz w:val="24"/>
                <w:szCs w:val="24"/>
              </w:rPr>
              <w:t>с.Волосянка</w:t>
            </w:r>
            <w:proofErr w:type="spellEnd"/>
            <w:r w:rsidRPr="008F2E08">
              <w:rPr>
                <w:rFonts w:ascii="Times New Roman" w:hAnsi="Times New Roman"/>
                <w:sz w:val="24"/>
                <w:szCs w:val="24"/>
              </w:rPr>
              <w:t xml:space="preserve">  </w:t>
            </w:r>
          </w:p>
        </w:tc>
        <w:tc>
          <w:tcPr>
            <w:tcW w:w="992" w:type="dxa"/>
          </w:tcPr>
          <w:p w14:paraId="3B94E00B" w14:textId="77777777" w:rsidR="00E55001" w:rsidRPr="008F2E08" w:rsidRDefault="00E55001" w:rsidP="00E55001">
            <w:pPr>
              <w:pStyle w:val="ab"/>
              <w:jc w:val="both"/>
              <w:rPr>
                <w:rFonts w:ascii="Times New Roman" w:hAnsi="Times New Roman"/>
                <w:sz w:val="24"/>
                <w:szCs w:val="24"/>
              </w:rPr>
            </w:pPr>
          </w:p>
        </w:tc>
        <w:tc>
          <w:tcPr>
            <w:tcW w:w="992" w:type="dxa"/>
          </w:tcPr>
          <w:p w14:paraId="5963EB26" w14:textId="77777777" w:rsidR="00E55001" w:rsidRPr="008F2E08" w:rsidRDefault="00E55001" w:rsidP="00E55001">
            <w:pPr>
              <w:pStyle w:val="ab"/>
              <w:jc w:val="both"/>
              <w:rPr>
                <w:rFonts w:ascii="Times New Roman" w:hAnsi="Times New Roman"/>
                <w:sz w:val="24"/>
                <w:szCs w:val="24"/>
              </w:rPr>
            </w:pPr>
          </w:p>
        </w:tc>
        <w:tc>
          <w:tcPr>
            <w:tcW w:w="1276" w:type="dxa"/>
          </w:tcPr>
          <w:p w14:paraId="6940F2E2" w14:textId="34709DEE" w:rsidR="00E55001" w:rsidRPr="008F2E08" w:rsidRDefault="00E55001" w:rsidP="00E55001">
            <w:pPr>
              <w:pStyle w:val="ab"/>
              <w:jc w:val="both"/>
              <w:rPr>
                <w:rFonts w:ascii="Times New Roman" w:hAnsi="Times New Roman"/>
                <w:sz w:val="24"/>
                <w:szCs w:val="24"/>
              </w:rPr>
            </w:pPr>
          </w:p>
        </w:tc>
        <w:tc>
          <w:tcPr>
            <w:tcW w:w="993" w:type="dxa"/>
          </w:tcPr>
          <w:p w14:paraId="7BB2BF62" w14:textId="004D79AB" w:rsidR="00E55001" w:rsidRPr="008F2E08" w:rsidRDefault="00F03FEE" w:rsidP="00E55001">
            <w:pPr>
              <w:pStyle w:val="ab"/>
              <w:jc w:val="both"/>
              <w:rPr>
                <w:rFonts w:ascii="Times New Roman" w:hAnsi="Times New Roman"/>
                <w:sz w:val="24"/>
                <w:szCs w:val="24"/>
              </w:rPr>
            </w:pPr>
            <w:r w:rsidRPr="008F2E08">
              <w:rPr>
                <w:rFonts w:ascii="Times New Roman" w:hAnsi="Times New Roman"/>
                <w:sz w:val="24"/>
                <w:szCs w:val="24"/>
              </w:rPr>
              <w:t>25,0</w:t>
            </w:r>
          </w:p>
        </w:tc>
      </w:tr>
      <w:tr w:rsidR="00E55001" w:rsidRPr="008F2E08" w14:paraId="310A63FA" w14:textId="77777777" w:rsidTr="00735623">
        <w:tc>
          <w:tcPr>
            <w:tcW w:w="1848" w:type="dxa"/>
            <w:vMerge/>
          </w:tcPr>
          <w:p w14:paraId="5264C7B6" w14:textId="77777777" w:rsidR="00E55001" w:rsidRPr="008F2E08" w:rsidRDefault="00E55001" w:rsidP="00E55001">
            <w:pPr>
              <w:pStyle w:val="ab"/>
              <w:rPr>
                <w:rFonts w:ascii="Times New Roman" w:hAnsi="Times New Roman"/>
                <w:b/>
                <w:sz w:val="28"/>
                <w:szCs w:val="28"/>
              </w:rPr>
            </w:pPr>
          </w:p>
        </w:tc>
        <w:tc>
          <w:tcPr>
            <w:tcW w:w="1848" w:type="dxa"/>
            <w:vMerge/>
          </w:tcPr>
          <w:p w14:paraId="7F4E84F4" w14:textId="77777777" w:rsidR="00E55001" w:rsidRPr="008F2E08" w:rsidRDefault="00E55001" w:rsidP="00E55001">
            <w:pPr>
              <w:pStyle w:val="ab"/>
              <w:jc w:val="both"/>
              <w:rPr>
                <w:rFonts w:ascii="Times New Roman" w:hAnsi="Times New Roman"/>
                <w:b/>
                <w:bCs/>
                <w:sz w:val="28"/>
                <w:szCs w:val="28"/>
              </w:rPr>
            </w:pPr>
          </w:p>
        </w:tc>
        <w:tc>
          <w:tcPr>
            <w:tcW w:w="4385" w:type="dxa"/>
            <w:vMerge/>
          </w:tcPr>
          <w:p w14:paraId="024F7DCE" w14:textId="77777777" w:rsidR="00E55001" w:rsidRPr="008F2E08" w:rsidRDefault="00E55001" w:rsidP="00E55001">
            <w:pPr>
              <w:pStyle w:val="ab"/>
              <w:rPr>
                <w:rFonts w:ascii="Times New Roman" w:hAnsi="Times New Roman"/>
                <w:bCs/>
                <w:iCs/>
                <w:sz w:val="24"/>
                <w:szCs w:val="24"/>
              </w:rPr>
            </w:pPr>
          </w:p>
        </w:tc>
        <w:tc>
          <w:tcPr>
            <w:tcW w:w="3402" w:type="dxa"/>
            <w:vAlign w:val="bottom"/>
          </w:tcPr>
          <w:p w14:paraId="3E99F05F" w14:textId="30FE4F11" w:rsidR="00E55001" w:rsidRPr="008F2E08" w:rsidRDefault="00F03FEE" w:rsidP="00E55001">
            <w:pPr>
              <w:pStyle w:val="ab"/>
              <w:rPr>
                <w:rFonts w:ascii="Times New Roman" w:hAnsi="Times New Roman"/>
                <w:sz w:val="24"/>
                <w:szCs w:val="24"/>
              </w:rPr>
            </w:pPr>
            <w:r w:rsidRPr="008F2E08">
              <w:rPr>
                <w:rFonts w:ascii="Times New Roman" w:hAnsi="Times New Roman"/>
                <w:sz w:val="24"/>
                <w:szCs w:val="24"/>
              </w:rPr>
              <w:t>Організація конкурсу «</w:t>
            </w:r>
            <w:r w:rsidR="00E55001" w:rsidRPr="008F2E08">
              <w:rPr>
                <w:rFonts w:ascii="Times New Roman" w:hAnsi="Times New Roman"/>
                <w:sz w:val="24"/>
                <w:szCs w:val="24"/>
              </w:rPr>
              <w:t>Вперед до здоров’я</w:t>
            </w:r>
            <w:r w:rsidRPr="008F2E08">
              <w:rPr>
                <w:rFonts w:ascii="Times New Roman" w:hAnsi="Times New Roman"/>
                <w:sz w:val="24"/>
                <w:szCs w:val="24"/>
              </w:rPr>
              <w:t>»</w:t>
            </w:r>
          </w:p>
        </w:tc>
        <w:tc>
          <w:tcPr>
            <w:tcW w:w="992" w:type="dxa"/>
          </w:tcPr>
          <w:p w14:paraId="32A7509F" w14:textId="3741387E" w:rsidR="00E55001" w:rsidRPr="008F2E08" w:rsidRDefault="00E55001" w:rsidP="00E55001">
            <w:pPr>
              <w:pStyle w:val="ab"/>
              <w:jc w:val="both"/>
              <w:rPr>
                <w:rFonts w:ascii="Times New Roman" w:hAnsi="Times New Roman"/>
                <w:sz w:val="24"/>
                <w:szCs w:val="24"/>
              </w:rPr>
            </w:pPr>
          </w:p>
        </w:tc>
        <w:tc>
          <w:tcPr>
            <w:tcW w:w="992" w:type="dxa"/>
          </w:tcPr>
          <w:p w14:paraId="57CCA1A7" w14:textId="5C20FA0E" w:rsidR="00E55001" w:rsidRPr="008F2E08" w:rsidRDefault="00E55001" w:rsidP="00E55001">
            <w:pPr>
              <w:pStyle w:val="ab"/>
              <w:jc w:val="both"/>
              <w:rPr>
                <w:rFonts w:ascii="Times New Roman" w:hAnsi="Times New Roman"/>
                <w:sz w:val="24"/>
                <w:szCs w:val="24"/>
              </w:rPr>
            </w:pPr>
          </w:p>
        </w:tc>
        <w:tc>
          <w:tcPr>
            <w:tcW w:w="1276" w:type="dxa"/>
          </w:tcPr>
          <w:p w14:paraId="60625EDB" w14:textId="77777777" w:rsidR="00E55001" w:rsidRPr="008F2E08" w:rsidRDefault="00E55001" w:rsidP="00E55001">
            <w:pPr>
              <w:pStyle w:val="ab"/>
              <w:jc w:val="both"/>
              <w:rPr>
                <w:rFonts w:ascii="Times New Roman" w:hAnsi="Times New Roman"/>
                <w:sz w:val="24"/>
                <w:szCs w:val="24"/>
              </w:rPr>
            </w:pPr>
            <w:r w:rsidRPr="008F2E08">
              <w:rPr>
                <w:rFonts w:ascii="Times New Roman" w:hAnsi="Times New Roman"/>
                <w:sz w:val="24"/>
                <w:szCs w:val="24"/>
              </w:rPr>
              <w:t>10</w:t>
            </w:r>
          </w:p>
        </w:tc>
        <w:tc>
          <w:tcPr>
            <w:tcW w:w="993" w:type="dxa"/>
          </w:tcPr>
          <w:p w14:paraId="38DDD392" w14:textId="5F677B3E" w:rsidR="00E55001" w:rsidRPr="008F2E08" w:rsidRDefault="00E55001" w:rsidP="00E55001">
            <w:pPr>
              <w:pStyle w:val="ab"/>
              <w:jc w:val="both"/>
              <w:rPr>
                <w:rFonts w:ascii="Times New Roman" w:hAnsi="Times New Roman"/>
                <w:b/>
                <w:sz w:val="24"/>
                <w:szCs w:val="24"/>
              </w:rPr>
            </w:pPr>
          </w:p>
        </w:tc>
      </w:tr>
      <w:tr w:rsidR="00E55001" w:rsidRPr="008F2E08" w14:paraId="36E1CF27" w14:textId="77777777" w:rsidTr="00735623">
        <w:tc>
          <w:tcPr>
            <w:tcW w:w="1848" w:type="dxa"/>
            <w:vMerge/>
          </w:tcPr>
          <w:p w14:paraId="76AA42C9" w14:textId="77777777" w:rsidR="00E55001" w:rsidRPr="008F2E08" w:rsidRDefault="00E55001" w:rsidP="00E55001">
            <w:pPr>
              <w:pStyle w:val="ab"/>
              <w:rPr>
                <w:rFonts w:ascii="Times New Roman" w:hAnsi="Times New Roman"/>
                <w:b/>
                <w:sz w:val="28"/>
                <w:szCs w:val="28"/>
              </w:rPr>
            </w:pPr>
          </w:p>
        </w:tc>
        <w:tc>
          <w:tcPr>
            <w:tcW w:w="1848" w:type="dxa"/>
            <w:vMerge/>
          </w:tcPr>
          <w:p w14:paraId="7CD11878" w14:textId="77777777" w:rsidR="00E55001" w:rsidRPr="008F2E08" w:rsidRDefault="00E55001" w:rsidP="00E55001">
            <w:pPr>
              <w:pStyle w:val="ab"/>
              <w:jc w:val="both"/>
              <w:rPr>
                <w:rFonts w:ascii="Times New Roman" w:hAnsi="Times New Roman"/>
                <w:b/>
                <w:bCs/>
                <w:sz w:val="28"/>
                <w:szCs w:val="28"/>
              </w:rPr>
            </w:pPr>
          </w:p>
        </w:tc>
        <w:tc>
          <w:tcPr>
            <w:tcW w:w="4385" w:type="dxa"/>
          </w:tcPr>
          <w:p w14:paraId="3FD3B5A3"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3.1.5</w:t>
            </w:r>
            <w:r w:rsidRPr="008F2E08">
              <w:rPr>
                <w:rFonts w:ascii="Times New Roman" w:hAnsi="Times New Roman"/>
                <w:b/>
                <w:bCs/>
                <w:iCs/>
                <w:sz w:val="24"/>
                <w:szCs w:val="24"/>
              </w:rPr>
              <w:t xml:space="preserve">. </w:t>
            </w:r>
            <w:r w:rsidRPr="008F2E08">
              <w:rPr>
                <w:rFonts w:ascii="Times New Roman" w:hAnsi="Times New Roman"/>
                <w:bCs/>
                <w:iCs/>
                <w:sz w:val="24"/>
                <w:szCs w:val="24"/>
              </w:rPr>
              <w:t>Підвищення екологічної о</w:t>
            </w:r>
            <w:r w:rsidR="0025649A" w:rsidRPr="008F2E08">
              <w:rPr>
                <w:rFonts w:ascii="Times New Roman" w:hAnsi="Times New Roman"/>
                <w:bCs/>
                <w:iCs/>
                <w:sz w:val="24"/>
                <w:szCs w:val="24"/>
              </w:rPr>
              <w:t xml:space="preserve">бізнаності населення. Визначення  впливу положень Стратегії на довкілля, на ситуацію з </w:t>
            </w:r>
            <w:proofErr w:type="spellStart"/>
            <w:r w:rsidR="0025649A" w:rsidRPr="008F2E08">
              <w:rPr>
                <w:rFonts w:ascii="Times New Roman" w:hAnsi="Times New Roman"/>
                <w:bCs/>
                <w:iCs/>
                <w:sz w:val="24"/>
                <w:szCs w:val="24"/>
              </w:rPr>
              <w:t>відходами,земельні</w:t>
            </w:r>
            <w:proofErr w:type="spellEnd"/>
            <w:r w:rsidR="0025649A" w:rsidRPr="008F2E08">
              <w:rPr>
                <w:rFonts w:ascii="Times New Roman" w:hAnsi="Times New Roman"/>
                <w:bCs/>
                <w:iCs/>
                <w:sz w:val="24"/>
                <w:szCs w:val="24"/>
              </w:rPr>
              <w:t xml:space="preserve"> ресурси, біорізноманіття,</w:t>
            </w:r>
            <w:r w:rsidR="00105705" w:rsidRPr="008F2E08">
              <w:rPr>
                <w:rFonts w:ascii="Times New Roman" w:hAnsi="Times New Roman"/>
                <w:bCs/>
                <w:iCs/>
                <w:sz w:val="24"/>
                <w:szCs w:val="24"/>
              </w:rPr>
              <w:t xml:space="preserve"> </w:t>
            </w:r>
            <w:r w:rsidR="0025649A" w:rsidRPr="008F2E08">
              <w:rPr>
                <w:rFonts w:ascii="Times New Roman" w:hAnsi="Times New Roman"/>
                <w:bCs/>
                <w:iCs/>
                <w:sz w:val="24"/>
                <w:szCs w:val="24"/>
              </w:rPr>
              <w:t>здоров’я населення.</w:t>
            </w:r>
          </w:p>
          <w:p w14:paraId="7CA4B2BE" w14:textId="4DFDFD9A" w:rsidR="006E7D73" w:rsidRPr="008F2E08" w:rsidRDefault="006E7D73" w:rsidP="00E55001">
            <w:pPr>
              <w:pStyle w:val="ab"/>
              <w:rPr>
                <w:rFonts w:ascii="Times New Roman" w:hAnsi="Times New Roman"/>
                <w:bCs/>
                <w:iCs/>
                <w:sz w:val="24"/>
                <w:szCs w:val="24"/>
              </w:rPr>
            </w:pPr>
          </w:p>
        </w:tc>
        <w:tc>
          <w:tcPr>
            <w:tcW w:w="3402" w:type="dxa"/>
            <w:vAlign w:val="bottom"/>
          </w:tcPr>
          <w:p w14:paraId="556A2CAA" w14:textId="52ED7868" w:rsidR="00E55001" w:rsidRPr="008F2E08" w:rsidRDefault="00636394" w:rsidP="00E55001">
            <w:pPr>
              <w:pStyle w:val="ab"/>
              <w:rPr>
                <w:rFonts w:ascii="Times New Roman" w:hAnsi="Times New Roman"/>
                <w:sz w:val="24"/>
                <w:szCs w:val="24"/>
              </w:rPr>
            </w:pPr>
            <w:r w:rsidRPr="008F2E08">
              <w:rPr>
                <w:rFonts w:ascii="Times New Roman" w:hAnsi="Times New Roman"/>
                <w:sz w:val="24"/>
                <w:szCs w:val="24"/>
              </w:rPr>
              <w:t xml:space="preserve">Проведення навчання </w:t>
            </w:r>
            <w:r w:rsidR="000D1948" w:rsidRPr="008F2E08">
              <w:rPr>
                <w:rFonts w:ascii="Times New Roman" w:hAnsi="Times New Roman"/>
                <w:sz w:val="24"/>
                <w:szCs w:val="24"/>
              </w:rPr>
              <w:t>спільно з</w:t>
            </w:r>
            <w:r w:rsidRPr="008F2E08">
              <w:rPr>
                <w:rFonts w:ascii="Times New Roman" w:hAnsi="Times New Roman"/>
                <w:sz w:val="24"/>
                <w:szCs w:val="24"/>
              </w:rPr>
              <w:t xml:space="preserve">  спеціалістами ДСНС та </w:t>
            </w:r>
            <w:proofErr w:type="spellStart"/>
            <w:r w:rsidRPr="008F2E08">
              <w:rPr>
                <w:rFonts w:ascii="Times New Roman" w:hAnsi="Times New Roman"/>
                <w:sz w:val="24"/>
                <w:szCs w:val="24"/>
              </w:rPr>
              <w:t>Ужанського</w:t>
            </w:r>
            <w:proofErr w:type="spellEnd"/>
            <w:r w:rsidRPr="008F2E08">
              <w:rPr>
                <w:rFonts w:ascii="Times New Roman" w:hAnsi="Times New Roman"/>
                <w:sz w:val="24"/>
                <w:szCs w:val="24"/>
              </w:rPr>
              <w:t xml:space="preserve"> національного парку з мешканцями громади в питанні сучасних рішень в сфері охорони природного середовища</w:t>
            </w:r>
            <w:r w:rsidR="000D1948" w:rsidRPr="008F2E08">
              <w:rPr>
                <w:rFonts w:ascii="Times New Roman" w:hAnsi="Times New Roman"/>
                <w:sz w:val="24"/>
                <w:szCs w:val="24"/>
              </w:rPr>
              <w:t xml:space="preserve"> та впливу </w:t>
            </w:r>
            <w:r w:rsidR="00045EF5" w:rsidRPr="008F2E08">
              <w:rPr>
                <w:rFonts w:ascii="Times New Roman" w:hAnsi="Times New Roman"/>
                <w:sz w:val="24"/>
                <w:szCs w:val="24"/>
              </w:rPr>
              <w:t xml:space="preserve">довкіл </w:t>
            </w:r>
            <w:r w:rsidR="000D1948" w:rsidRPr="008F2E08">
              <w:rPr>
                <w:rFonts w:ascii="Times New Roman" w:hAnsi="Times New Roman"/>
                <w:sz w:val="24"/>
                <w:szCs w:val="24"/>
              </w:rPr>
              <w:t>ля на здоров’я населення.</w:t>
            </w:r>
          </w:p>
        </w:tc>
        <w:tc>
          <w:tcPr>
            <w:tcW w:w="992" w:type="dxa"/>
          </w:tcPr>
          <w:p w14:paraId="65406985" w14:textId="77777777" w:rsidR="00E55001" w:rsidRPr="008F2E08" w:rsidRDefault="00E55001" w:rsidP="00E55001">
            <w:pPr>
              <w:pStyle w:val="ab"/>
              <w:jc w:val="both"/>
              <w:rPr>
                <w:rFonts w:ascii="Times New Roman" w:hAnsi="Times New Roman"/>
                <w:b/>
                <w:sz w:val="28"/>
                <w:szCs w:val="28"/>
              </w:rPr>
            </w:pPr>
          </w:p>
        </w:tc>
        <w:tc>
          <w:tcPr>
            <w:tcW w:w="992" w:type="dxa"/>
          </w:tcPr>
          <w:p w14:paraId="731D0581" w14:textId="3ACCACF2" w:rsidR="00E55001" w:rsidRPr="008F2E08" w:rsidRDefault="00E55001" w:rsidP="00E55001">
            <w:pPr>
              <w:pStyle w:val="ab"/>
              <w:jc w:val="both"/>
              <w:rPr>
                <w:rFonts w:ascii="Times New Roman" w:hAnsi="Times New Roman"/>
                <w:sz w:val="28"/>
                <w:szCs w:val="28"/>
              </w:rPr>
            </w:pPr>
          </w:p>
        </w:tc>
        <w:tc>
          <w:tcPr>
            <w:tcW w:w="1276" w:type="dxa"/>
          </w:tcPr>
          <w:p w14:paraId="3B691F2C" w14:textId="59139CF9" w:rsidR="00E55001" w:rsidRPr="008F2E08" w:rsidRDefault="00E55001" w:rsidP="00E55001">
            <w:pPr>
              <w:pStyle w:val="ab"/>
              <w:jc w:val="both"/>
              <w:rPr>
                <w:rFonts w:ascii="Times New Roman" w:hAnsi="Times New Roman"/>
                <w:sz w:val="28"/>
                <w:szCs w:val="28"/>
              </w:rPr>
            </w:pPr>
          </w:p>
        </w:tc>
        <w:tc>
          <w:tcPr>
            <w:tcW w:w="993" w:type="dxa"/>
          </w:tcPr>
          <w:p w14:paraId="4ADDB7D2" w14:textId="6079ED39" w:rsidR="00E55001" w:rsidRPr="008F2E08" w:rsidRDefault="00E55001" w:rsidP="00E55001">
            <w:pPr>
              <w:pStyle w:val="ab"/>
              <w:jc w:val="both"/>
              <w:rPr>
                <w:rFonts w:ascii="Times New Roman" w:hAnsi="Times New Roman"/>
                <w:b/>
                <w:sz w:val="28"/>
                <w:szCs w:val="28"/>
              </w:rPr>
            </w:pPr>
          </w:p>
        </w:tc>
      </w:tr>
      <w:tr w:rsidR="00E55001" w:rsidRPr="008F2E08" w14:paraId="385A33E5" w14:textId="77777777" w:rsidTr="00735623">
        <w:tc>
          <w:tcPr>
            <w:tcW w:w="1848" w:type="dxa"/>
            <w:vMerge/>
          </w:tcPr>
          <w:p w14:paraId="0FD4D92C" w14:textId="77777777" w:rsidR="00E55001" w:rsidRPr="008F2E08" w:rsidRDefault="00E55001" w:rsidP="00E55001">
            <w:pPr>
              <w:pStyle w:val="ab"/>
              <w:rPr>
                <w:rFonts w:ascii="Times New Roman" w:hAnsi="Times New Roman"/>
                <w:b/>
                <w:sz w:val="28"/>
                <w:szCs w:val="28"/>
              </w:rPr>
            </w:pPr>
          </w:p>
        </w:tc>
        <w:tc>
          <w:tcPr>
            <w:tcW w:w="1848" w:type="dxa"/>
            <w:vMerge/>
          </w:tcPr>
          <w:p w14:paraId="739C23D4" w14:textId="77777777" w:rsidR="00E55001" w:rsidRPr="008F2E08" w:rsidRDefault="00E55001" w:rsidP="00E55001">
            <w:pPr>
              <w:pStyle w:val="ab"/>
              <w:jc w:val="both"/>
              <w:rPr>
                <w:rFonts w:ascii="Times New Roman" w:hAnsi="Times New Roman"/>
                <w:b/>
                <w:bCs/>
                <w:sz w:val="28"/>
                <w:szCs w:val="28"/>
              </w:rPr>
            </w:pPr>
          </w:p>
        </w:tc>
        <w:tc>
          <w:tcPr>
            <w:tcW w:w="4385" w:type="dxa"/>
          </w:tcPr>
          <w:p w14:paraId="48177AB8" w14:textId="6798D05D"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3.1.6</w:t>
            </w:r>
            <w:r w:rsidRPr="008F2E08">
              <w:rPr>
                <w:rFonts w:ascii="Times New Roman" w:hAnsi="Times New Roman"/>
                <w:b/>
                <w:bCs/>
                <w:iCs/>
                <w:sz w:val="24"/>
                <w:szCs w:val="24"/>
              </w:rPr>
              <w:t>.</w:t>
            </w:r>
            <w:r w:rsidR="00F03FEE" w:rsidRPr="008F2E08">
              <w:rPr>
                <w:rFonts w:ascii="Times New Roman" w:hAnsi="Times New Roman"/>
                <w:bCs/>
                <w:iCs/>
                <w:sz w:val="24"/>
                <w:szCs w:val="24"/>
              </w:rPr>
              <w:t xml:space="preserve"> П</w:t>
            </w:r>
            <w:r w:rsidRPr="008F2E08">
              <w:rPr>
                <w:rFonts w:ascii="Times New Roman" w:hAnsi="Times New Roman"/>
                <w:bCs/>
                <w:iCs/>
                <w:sz w:val="24"/>
                <w:szCs w:val="24"/>
              </w:rPr>
              <w:t xml:space="preserve">роведення навчань для соціальних працівників , психологів, юристів, медичних працівників , представників громадських організацій, волонтерів з питань надання </w:t>
            </w:r>
            <w:proofErr w:type="spellStart"/>
            <w:r w:rsidRPr="008F2E08">
              <w:rPr>
                <w:rFonts w:ascii="Times New Roman" w:hAnsi="Times New Roman"/>
                <w:bCs/>
                <w:iCs/>
                <w:sz w:val="24"/>
                <w:szCs w:val="24"/>
              </w:rPr>
              <w:t>гендерно</w:t>
            </w:r>
            <w:proofErr w:type="spellEnd"/>
            <w:r w:rsidRPr="008F2E08">
              <w:rPr>
                <w:rFonts w:ascii="Times New Roman" w:hAnsi="Times New Roman"/>
                <w:bCs/>
                <w:iCs/>
                <w:sz w:val="24"/>
                <w:szCs w:val="24"/>
              </w:rPr>
              <w:t xml:space="preserve"> – чутливих соціальних послуг, запобігання та протидії  всім формам насильства щодо жінок, надання допомоги постраждалим  від конфліктів, сексуального насильства з урахуванням потреб постраждалих від </w:t>
            </w:r>
            <w:r w:rsidRPr="008F2E08">
              <w:rPr>
                <w:rFonts w:ascii="Times New Roman" w:hAnsi="Times New Roman"/>
                <w:bCs/>
                <w:iCs/>
                <w:sz w:val="24"/>
                <w:szCs w:val="24"/>
              </w:rPr>
              <w:lastRenderedPageBreak/>
              <w:t>конфліктів, у тому числі особливих потреб людей з інвалідністю, осіб похилого віку</w:t>
            </w:r>
          </w:p>
          <w:p w14:paraId="47CBC4AD" w14:textId="77777777" w:rsidR="00E55001" w:rsidRPr="008F2E08" w:rsidRDefault="00E55001" w:rsidP="00E55001">
            <w:pPr>
              <w:pStyle w:val="ab"/>
              <w:rPr>
                <w:rFonts w:ascii="Times New Roman" w:hAnsi="Times New Roman"/>
                <w:bCs/>
                <w:iCs/>
                <w:sz w:val="24"/>
                <w:szCs w:val="24"/>
              </w:rPr>
            </w:pPr>
          </w:p>
        </w:tc>
        <w:tc>
          <w:tcPr>
            <w:tcW w:w="3402" w:type="dxa"/>
            <w:vAlign w:val="bottom"/>
          </w:tcPr>
          <w:p w14:paraId="6F4506E6" w14:textId="3959C501" w:rsidR="00E55001" w:rsidRPr="008F2E08" w:rsidRDefault="00636394" w:rsidP="00636394">
            <w:pPr>
              <w:pStyle w:val="ab"/>
              <w:jc w:val="both"/>
              <w:rPr>
                <w:rFonts w:ascii="Times New Roman" w:hAnsi="Times New Roman"/>
                <w:sz w:val="24"/>
                <w:szCs w:val="24"/>
              </w:rPr>
            </w:pPr>
            <w:r w:rsidRPr="008F2E08">
              <w:rPr>
                <w:rFonts w:ascii="Times New Roman" w:hAnsi="Times New Roman"/>
                <w:sz w:val="24"/>
                <w:szCs w:val="24"/>
              </w:rPr>
              <w:lastRenderedPageBreak/>
              <w:t xml:space="preserve">Проведення тренінгів та семінарів із залученням спеціалістів </w:t>
            </w:r>
          </w:p>
        </w:tc>
        <w:tc>
          <w:tcPr>
            <w:tcW w:w="992" w:type="dxa"/>
          </w:tcPr>
          <w:p w14:paraId="46268E87" w14:textId="77777777" w:rsidR="00E55001" w:rsidRPr="008F2E08" w:rsidRDefault="00E55001" w:rsidP="00E55001">
            <w:pPr>
              <w:pStyle w:val="ab"/>
              <w:jc w:val="both"/>
              <w:rPr>
                <w:rFonts w:ascii="Times New Roman" w:hAnsi="Times New Roman"/>
                <w:b/>
                <w:sz w:val="28"/>
                <w:szCs w:val="28"/>
              </w:rPr>
            </w:pPr>
          </w:p>
        </w:tc>
        <w:tc>
          <w:tcPr>
            <w:tcW w:w="992" w:type="dxa"/>
          </w:tcPr>
          <w:p w14:paraId="5036BD50" w14:textId="1136A53E" w:rsidR="00E55001" w:rsidRPr="008F2E08" w:rsidRDefault="00E55001" w:rsidP="00E55001">
            <w:pPr>
              <w:pStyle w:val="ab"/>
              <w:jc w:val="both"/>
              <w:rPr>
                <w:rFonts w:ascii="Times New Roman" w:hAnsi="Times New Roman"/>
                <w:sz w:val="28"/>
                <w:szCs w:val="28"/>
              </w:rPr>
            </w:pPr>
          </w:p>
        </w:tc>
        <w:tc>
          <w:tcPr>
            <w:tcW w:w="1276" w:type="dxa"/>
          </w:tcPr>
          <w:p w14:paraId="5F0991F5" w14:textId="266F616B" w:rsidR="00E55001" w:rsidRPr="008F2E08" w:rsidRDefault="00636394" w:rsidP="00E55001">
            <w:pPr>
              <w:pStyle w:val="ab"/>
              <w:jc w:val="both"/>
              <w:rPr>
                <w:rFonts w:ascii="Times New Roman" w:hAnsi="Times New Roman"/>
                <w:sz w:val="28"/>
                <w:szCs w:val="28"/>
              </w:rPr>
            </w:pPr>
            <w:r w:rsidRPr="008F2E08">
              <w:rPr>
                <w:rFonts w:ascii="Times New Roman" w:hAnsi="Times New Roman"/>
                <w:sz w:val="28"/>
                <w:szCs w:val="28"/>
              </w:rPr>
              <w:t>10,0</w:t>
            </w:r>
          </w:p>
        </w:tc>
        <w:tc>
          <w:tcPr>
            <w:tcW w:w="993" w:type="dxa"/>
          </w:tcPr>
          <w:p w14:paraId="0D31536D" w14:textId="4E9DA7AE" w:rsidR="00E55001" w:rsidRPr="008F2E08" w:rsidRDefault="00B2196D" w:rsidP="00E55001">
            <w:pPr>
              <w:pStyle w:val="ab"/>
              <w:jc w:val="both"/>
              <w:rPr>
                <w:rFonts w:ascii="Times New Roman" w:hAnsi="Times New Roman"/>
                <w:sz w:val="28"/>
                <w:szCs w:val="28"/>
              </w:rPr>
            </w:pPr>
            <w:r w:rsidRPr="008F2E08">
              <w:rPr>
                <w:rFonts w:ascii="Times New Roman" w:hAnsi="Times New Roman"/>
                <w:sz w:val="28"/>
                <w:szCs w:val="28"/>
              </w:rPr>
              <w:t>1</w:t>
            </w:r>
            <w:r w:rsidR="00636394" w:rsidRPr="008F2E08">
              <w:rPr>
                <w:rFonts w:ascii="Times New Roman" w:hAnsi="Times New Roman"/>
                <w:sz w:val="28"/>
                <w:szCs w:val="28"/>
              </w:rPr>
              <w:t>0,0</w:t>
            </w:r>
          </w:p>
        </w:tc>
      </w:tr>
      <w:tr w:rsidR="00E55001" w:rsidRPr="008F2E08" w14:paraId="3EF468C2" w14:textId="77777777" w:rsidTr="00735623">
        <w:tc>
          <w:tcPr>
            <w:tcW w:w="1848" w:type="dxa"/>
            <w:vMerge/>
          </w:tcPr>
          <w:p w14:paraId="7785B3FA" w14:textId="77777777" w:rsidR="00E55001" w:rsidRPr="008F2E08" w:rsidRDefault="00E55001" w:rsidP="00E55001">
            <w:pPr>
              <w:pStyle w:val="ab"/>
              <w:rPr>
                <w:rFonts w:ascii="Times New Roman" w:hAnsi="Times New Roman"/>
                <w:b/>
                <w:sz w:val="28"/>
                <w:szCs w:val="28"/>
              </w:rPr>
            </w:pPr>
          </w:p>
        </w:tc>
        <w:tc>
          <w:tcPr>
            <w:tcW w:w="1848" w:type="dxa"/>
            <w:vMerge w:val="restart"/>
          </w:tcPr>
          <w:p w14:paraId="5F566B37" w14:textId="77777777" w:rsidR="00E55001" w:rsidRPr="008F2E08" w:rsidRDefault="00E55001" w:rsidP="00E55001">
            <w:pPr>
              <w:pStyle w:val="ab"/>
              <w:rPr>
                <w:rFonts w:ascii="Times New Roman" w:hAnsi="Times New Roman"/>
                <w:b/>
                <w:bCs/>
                <w:sz w:val="24"/>
                <w:szCs w:val="24"/>
              </w:rPr>
            </w:pPr>
            <w:r w:rsidRPr="008F2E08">
              <w:rPr>
                <w:rFonts w:ascii="Times New Roman" w:hAnsi="Times New Roman"/>
                <w:b/>
                <w:bCs/>
                <w:sz w:val="24"/>
                <w:szCs w:val="24"/>
              </w:rPr>
              <w:t xml:space="preserve">3.2. Створення безпечних умов для проживання в громаді. Забезпечення особистої безпеки громадян, </w:t>
            </w:r>
            <w:r w:rsidRPr="008F2E08">
              <w:rPr>
                <w:rFonts w:ascii="Times New Roman" w:hAnsi="Times New Roman"/>
                <w:b/>
                <w:bCs/>
                <w:sz w:val="24"/>
                <w:szCs w:val="24"/>
              </w:rPr>
              <w:br/>
              <w:t xml:space="preserve">зниження рівня злочинності, в тому числі </w:t>
            </w:r>
            <w:proofErr w:type="spellStart"/>
            <w:r w:rsidRPr="008F2E08">
              <w:rPr>
                <w:rFonts w:ascii="Times New Roman" w:hAnsi="Times New Roman"/>
                <w:b/>
                <w:bCs/>
                <w:sz w:val="24"/>
                <w:szCs w:val="24"/>
              </w:rPr>
              <w:t>гендерно</w:t>
            </w:r>
            <w:proofErr w:type="spellEnd"/>
            <w:r w:rsidRPr="008F2E08">
              <w:rPr>
                <w:rFonts w:ascii="Times New Roman" w:hAnsi="Times New Roman"/>
                <w:b/>
                <w:bCs/>
                <w:sz w:val="24"/>
                <w:szCs w:val="24"/>
              </w:rPr>
              <w:t>-зумовленого насильства</w:t>
            </w:r>
          </w:p>
          <w:p w14:paraId="115BFE51" w14:textId="77777777" w:rsidR="00E55001" w:rsidRPr="008F2E08" w:rsidRDefault="00E55001" w:rsidP="00E55001">
            <w:pPr>
              <w:pStyle w:val="ab"/>
              <w:jc w:val="both"/>
              <w:rPr>
                <w:rFonts w:ascii="Times New Roman" w:hAnsi="Times New Roman"/>
                <w:b/>
                <w:bCs/>
                <w:sz w:val="28"/>
                <w:szCs w:val="28"/>
              </w:rPr>
            </w:pPr>
          </w:p>
        </w:tc>
        <w:tc>
          <w:tcPr>
            <w:tcW w:w="4385" w:type="dxa"/>
          </w:tcPr>
          <w:p w14:paraId="11381B08"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
                <w:bCs/>
                <w:iCs/>
                <w:sz w:val="24"/>
                <w:szCs w:val="24"/>
              </w:rPr>
              <w:t xml:space="preserve">3.2.1. </w:t>
            </w:r>
            <w:r w:rsidRPr="008F2E08">
              <w:rPr>
                <w:rFonts w:ascii="Times New Roman" w:hAnsi="Times New Roman"/>
                <w:bCs/>
                <w:iCs/>
                <w:sz w:val="24"/>
                <w:szCs w:val="24"/>
              </w:rPr>
              <w:t>Вдосконалення системи поводження з твердими побутовими відходами, зокрема сортування та переробки.</w:t>
            </w:r>
          </w:p>
        </w:tc>
        <w:tc>
          <w:tcPr>
            <w:tcW w:w="3402" w:type="dxa"/>
          </w:tcPr>
          <w:p w14:paraId="3071BED3" w14:textId="77777777" w:rsidR="00E55001" w:rsidRPr="008F2E08" w:rsidRDefault="00E55001" w:rsidP="00E55001">
            <w:pPr>
              <w:pStyle w:val="ab"/>
              <w:rPr>
                <w:rFonts w:asciiTheme="minorHAnsi" w:eastAsiaTheme="minorHAnsi" w:hAnsiTheme="minorHAnsi" w:cstheme="minorBidi"/>
                <w:sz w:val="22"/>
                <w:szCs w:val="22"/>
                <w:lang w:eastAsia="en-US"/>
              </w:rPr>
            </w:pPr>
            <w:r w:rsidRPr="008F2E08">
              <w:rPr>
                <w:rFonts w:ascii="Times New Roman" w:hAnsi="Times New Roman"/>
                <w:sz w:val="24"/>
                <w:szCs w:val="24"/>
              </w:rPr>
              <w:fldChar w:fldCharType="begin"/>
            </w:r>
            <w:r w:rsidRPr="008F2E08">
              <w:rPr>
                <w:rFonts w:ascii="Times New Roman" w:hAnsi="Times New Roman"/>
                <w:sz w:val="24"/>
                <w:szCs w:val="24"/>
              </w:rPr>
              <w:instrText xml:space="preserve"> LINK Excel.Sheet.12 "C:\\Users\\МСР-2\\Desktop\\Стратегія\\пропозиції\\Каталог проектів.xlsx" "Каталог!R37C3" \a \f 5 \h  \* MERGEFORMAT </w:instrText>
            </w:r>
            <w:r w:rsidRPr="008F2E08">
              <w:rPr>
                <w:rFonts w:ascii="Times New Roman" w:hAnsi="Times New Roman"/>
                <w:sz w:val="24"/>
                <w:szCs w:val="24"/>
              </w:rPr>
              <w:fldChar w:fldCharType="separate"/>
            </w:r>
          </w:p>
          <w:p w14:paraId="16B271FB" w14:textId="7FE20940" w:rsidR="00E55001" w:rsidRPr="008F2E08" w:rsidRDefault="00636394" w:rsidP="00E55001">
            <w:pPr>
              <w:pStyle w:val="ab"/>
              <w:rPr>
                <w:rFonts w:ascii="Times New Roman" w:hAnsi="Times New Roman"/>
                <w:sz w:val="24"/>
                <w:szCs w:val="24"/>
              </w:rPr>
            </w:pPr>
            <w:r w:rsidRPr="008F2E08">
              <w:rPr>
                <w:rFonts w:ascii="Times New Roman" w:hAnsi="Times New Roman"/>
                <w:sz w:val="24"/>
                <w:szCs w:val="24"/>
              </w:rPr>
              <w:t>Продовження з</w:t>
            </w:r>
            <w:r w:rsidR="00E55001" w:rsidRPr="008F2E08">
              <w:rPr>
                <w:rFonts w:ascii="Times New Roman" w:hAnsi="Times New Roman"/>
                <w:sz w:val="24"/>
                <w:szCs w:val="24"/>
              </w:rPr>
              <w:t xml:space="preserve">апровадження системи роздільного збирання твердих  побутових відходів у  </w:t>
            </w:r>
            <w:proofErr w:type="spellStart"/>
            <w:r w:rsidR="00E55001" w:rsidRPr="008F2E08">
              <w:rPr>
                <w:rFonts w:ascii="Times New Roman" w:hAnsi="Times New Roman"/>
                <w:sz w:val="24"/>
                <w:szCs w:val="24"/>
              </w:rPr>
              <w:t>Ставненській</w:t>
            </w:r>
            <w:proofErr w:type="spellEnd"/>
            <w:r w:rsidR="00E55001" w:rsidRPr="008F2E08">
              <w:rPr>
                <w:rFonts w:ascii="Times New Roman" w:hAnsi="Times New Roman"/>
                <w:sz w:val="24"/>
                <w:szCs w:val="24"/>
              </w:rPr>
              <w:t xml:space="preserve">  громаді </w:t>
            </w:r>
          </w:p>
          <w:p w14:paraId="56CB6F0B" w14:textId="77777777" w:rsidR="00E55001" w:rsidRPr="008F2E08" w:rsidRDefault="00E55001" w:rsidP="00E55001">
            <w:pPr>
              <w:pStyle w:val="ab"/>
              <w:rPr>
                <w:rFonts w:ascii="Times New Roman" w:hAnsi="Times New Roman"/>
                <w:sz w:val="24"/>
                <w:szCs w:val="24"/>
              </w:rPr>
            </w:pPr>
            <w:r w:rsidRPr="008F2E08">
              <w:rPr>
                <w:rFonts w:ascii="Times New Roman" w:hAnsi="Times New Roman"/>
                <w:sz w:val="24"/>
                <w:szCs w:val="24"/>
              </w:rPr>
              <w:fldChar w:fldCharType="end"/>
            </w:r>
          </w:p>
        </w:tc>
        <w:tc>
          <w:tcPr>
            <w:tcW w:w="992" w:type="dxa"/>
          </w:tcPr>
          <w:p w14:paraId="556FD010" w14:textId="77777777" w:rsidR="00E55001" w:rsidRPr="008F2E08" w:rsidRDefault="00E55001" w:rsidP="00E55001">
            <w:pPr>
              <w:pStyle w:val="ab"/>
              <w:jc w:val="both"/>
              <w:rPr>
                <w:rFonts w:ascii="Times New Roman" w:hAnsi="Times New Roman"/>
                <w:b/>
                <w:sz w:val="28"/>
                <w:szCs w:val="28"/>
              </w:rPr>
            </w:pPr>
          </w:p>
        </w:tc>
        <w:tc>
          <w:tcPr>
            <w:tcW w:w="992" w:type="dxa"/>
          </w:tcPr>
          <w:p w14:paraId="3D8DD233" w14:textId="408E8BB5" w:rsidR="00E55001" w:rsidRPr="008F2E08" w:rsidRDefault="00802875" w:rsidP="00E55001">
            <w:pPr>
              <w:pStyle w:val="ab"/>
              <w:jc w:val="both"/>
              <w:rPr>
                <w:rFonts w:ascii="Times New Roman" w:hAnsi="Times New Roman"/>
                <w:sz w:val="28"/>
                <w:szCs w:val="28"/>
              </w:rPr>
            </w:pPr>
            <w:r w:rsidRPr="008F2E08">
              <w:rPr>
                <w:rFonts w:ascii="Times New Roman" w:hAnsi="Times New Roman"/>
                <w:sz w:val="28"/>
                <w:szCs w:val="28"/>
              </w:rPr>
              <w:t>50,0</w:t>
            </w:r>
          </w:p>
        </w:tc>
        <w:tc>
          <w:tcPr>
            <w:tcW w:w="1276" w:type="dxa"/>
          </w:tcPr>
          <w:p w14:paraId="04C5C6F2" w14:textId="37927D17" w:rsidR="00E55001" w:rsidRPr="008F2E08" w:rsidRDefault="00802875" w:rsidP="00E55001">
            <w:pPr>
              <w:pStyle w:val="ab"/>
              <w:jc w:val="both"/>
              <w:rPr>
                <w:rFonts w:ascii="Times New Roman" w:hAnsi="Times New Roman"/>
                <w:sz w:val="28"/>
                <w:szCs w:val="28"/>
              </w:rPr>
            </w:pPr>
            <w:r w:rsidRPr="008F2E08">
              <w:rPr>
                <w:rFonts w:ascii="Times New Roman" w:hAnsi="Times New Roman"/>
                <w:sz w:val="28"/>
                <w:szCs w:val="28"/>
              </w:rPr>
              <w:t>50,0</w:t>
            </w:r>
          </w:p>
        </w:tc>
        <w:tc>
          <w:tcPr>
            <w:tcW w:w="993" w:type="dxa"/>
          </w:tcPr>
          <w:p w14:paraId="326DF247" w14:textId="09D5A922" w:rsidR="00E55001" w:rsidRPr="008F2E08" w:rsidRDefault="00802875" w:rsidP="00E55001">
            <w:pPr>
              <w:pStyle w:val="ab"/>
              <w:jc w:val="both"/>
              <w:rPr>
                <w:rFonts w:ascii="Times New Roman" w:hAnsi="Times New Roman"/>
                <w:sz w:val="28"/>
                <w:szCs w:val="28"/>
              </w:rPr>
            </w:pPr>
            <w:r w:rsidRPr="008F2E08">
              <w:rPr>
                <w:rFonts w:ascii="Times New Roman" w:hAnsi="Times New Roman"/>
                <w:sz w:val="28"/>
                <w:szCs w:val="28"/>
              </w:rPr>
              <w:t>100,0</w:t>
            </w:r>
          </w:p>
        </w:tc>
      </w:tr>
      <w:tr w:rsidR="00E55001" w:rsidRPr="008F2E08" w14:paraId="01A43787" w14:textId="77777777" w:rsidTr="00735623">
        <w:tc>
          <w:tcPr>
            <w:tcW w:w="1848" w:type="dxa"/>
            <w:vMerge/>
          </w:tcPr>
          <w:p w14:paraId="4163A195" w14:textId="77777777" w:rsidR="00E55001" w:rsidRPr="008F2E08" w:rsidRDefault="00E55001" w:rsidP="00E55001">
            <w:pPr>
              <w:pStyle w:val="ab"/>
              <w:rPr>
                <w:rFonts w:ascii="Times New Roman" w:hAnsi="Times New Roman"/>
                <w:b/>
                <w:sz w:val="28"/>
                <w:szCs w:val="28"/>
              </w:rPr>
            </w:pPr>
          </w:p>
        </w:tc>
        <w:tc>
          <w:tcPr>
            <w:tcW w:w="1848" w:type="dxa"/>
            <w:vMerge/>
          </w:tcPr>
          <w:p w14:paraId="263AB96E" w14:textId="77777777" w:rsidR="00E55001" w:rsidRPr="008F2E08" w:rsidRDefault="00E55001" w:rsidP="00E55001">
            <w:pPr>
              <w:pStyle w:val="ab"/>
              <w:rPr>
                <w:rFonts w:ascii="Times New Roman" w:hAnsi="Times New Roman"/>
                <w:b/>
                <w:bCs/>
                <w:sz w:val="28"/>
                <w:szCs w:val="28"/>
              </w:rPr>
            </w:pPr>
          </w:p>
        </w:tc>
        <w:tc>
          <w:tcPr>
            <w:tcW w:w="4385" w:type="dxa"/>
          </w:tcPr>
          <w:p w14:paraId="35E884CE"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
                <w:bCs/>
                <w:iCs/>
                <w:sz w:val="24"/>
                <w:szCs w:val="24"/>
              </w:rPr>
              <w:t>3.2.2</w:t>
            </w:r>
            <w:r w:rsidRPr="008F2E08">
              <w:rPr>
                <w:rFonts w:ascii="Times New Roman" w:hAnsi="Times New Roman"/>
                <w:bCs/>
                <w:iCs/>
                <w:sz w:val="24"/>
                <w:szCs w:val="24"/>
              </w:rPr>
              <w:t>. Забезпечення правової та криміногенної безпеки життя та здоров’я в громаді</w:t>
            </w:r>
          </w:p>
        </w:tc>
        <w:tc>
          <w:tcPr>
            <w:tcW w:w="3402" w:type="dxa"/>
          </w:tcPr>
          <w:p w14:paraId="343BB67E" w14:textId="77777777" w:rsidR="00E55001" w:rsidRPr="008F2E08" w:rsidRDefault="00E55001" w:rsidP="00E55001">
            <w:pPr>
              <w:pStyle w:val="ab"/>
              <w:rPr>
                <w:rFonts w:asciiTheme="minorHAnsi" w:eastAsiaTheme="minorHAnsi" w:hAnsiTheme="minorHAnsi" w:cstheme="minorBidi"/>
                <w:sz w:val="22"/>
                <w:szCs w:val="22"/>
                <w:lang w:eastAsia="en-US"/>
              </w:rPr>
            </w:pPr>
            <w:r w:rsidRPr="008F2E08">
              <w:rPr>
                <w:rFonts w:ascii="Times New Roman" w:hAnsi="Times New Roman"/>
                <w:sz w:val="24"/>
                <w:szCs w:val="24"/>
              </w:rPr>
              <w:fldChar w:fldCharType="begin"/>
            </w:r>
            <w:r w:rsidRPr="008F2E08">
              <w:rPr>
                <w:rFonts w:ascii="Times New Roman" w:hAnsi="Times New Roman"/>
                <w:sz w:val="24"/>
                <w:szCs w:val="24"/>
              </w:rPr>
              <w:instrText xml:space="preserve"> LINK Excel.Sheet.12 "C:\\Users\\МСР-2\\Desktop\\Стратегія\\пропозиції\\Каталог проектів.xlsx" "Каталог!R38C3" \a \f 5 \h  \* MERGEFORMAT </w:instrText>
            </w:r>
            <w:r w:rsidRPr="008F2E08">
              <w:rPr>
                <w:rFonts w:ascii="Times New Roman" w:hAnsi="Times New Roman"/>
                <w:sz w:val="24"/>
                <w:szCs w:val="24"/>
              </w:rPr>
              <w:fldChar w:fldCharType="separate"/>
            </w:r>
          </w:p>
          <w:p w14:paraId="71D4C993" w14:textId="4A3B4B4F" w:rsidR="00E55001" w:rsidRPr="008F2E08" w:rsidRDefault="001057F7" w:rsidP="00E55001">
            <w:pPr>
              <w:pStyle w:val="ab"/>
              <w:rPr>
                <w:rFonts w:ascii="Times New Roman" w:hAnsi="Times New Roman"/>
                <w:sz w:val="24"/>
                <w:szCs w:val="24"/>
              </w:rPr>
            </w:pPr>
            <w:r w:rsidRPr="008F2E08">
              <w:rPr>
                <w:rFonts w:ascii="Times New Roman" w:hAnsi="Times New Roman"/>
                <w:sz w:val="24"/>
                <w:szCs w:val="24"/>
              </w:rPr>
              <w:t xml:space="preserve">Створення </w:t>
            </w:r>
          </w:p>
          <w:p w14:paraId="0B460963" w14:textId="242B9005" w:rsidR="00E55001" w:rsidRPr="008F2E08" w:rsidRDefault="00E55001" w:rsidP="00E55001">
            <w:pPr>
              <w:pStyle w:val="ab"/>
              <w:rPr>
                <w:rFonts w:ascii="Times New Roman" w:hAnsi="Times New Roman"/>
                <w:sz w:val="24"/>
                <w:szCs w:val="24"/>
              </w:rPr>
            </w:pPr>
            <w:r w:rsidRPr="008F2E08">
              <w:rPr>
                <w:rFonts w:ascii="Times New Roman" w:hAnsi="Times New Roman"/>
                <w:sz w:val="24"/>
                <w:szCs w:val="24"/>
              </w:rPr>
              <w:fldChar w:fldCharType="end"/>
            </w:r>
            <w:r w:rsidR="001057F7" w:rsidRPr="008F2E08">
              <w:rPr>
                <w:rFonts w:ascii="Times New Roman" w:hAnsi="Times New Roman"/>
                <w:sz w:val="24"/>
                <w:szCs w:val="24"/>
              </w:rPr>
              <w:t>Центру безпеки в селі Волосянка</w:t>
            </w:r>
          </w:p>
        </w:tc>
        <w:tc>
          <w:tcPr>
            <w:tcW w:w="992" w:type="dxa"/>
          </w:tcPr>
          <w:p w14:paraId="18E2CD8B" w14:textId="77777777" w:rsidR="00E55001" w:rsidRPr="008F2E08" w:rsidRDefault="00E55001" w:rsidP="00E55001">
            <w:pPr>
              <w:pStyle w:val="ab"/>
              <w:jc w:val="both"/>
              <w:rPr>
                <w:rFonts w:ascii="Times New Roman" w:hAnsi="Times New Roman"/>
                <w:b/>
                <w:sz w:val="24"/>
                <w:szCs w:val="24"/>
              </w:rPr>
            </w:pPr>
          </w:p>
        </w:tc>
        <w:tc>
          <w:tcPr>
            <w:tcW w:w="992" w:type="dxa"/>
          </w:tcPr>
          <w:p w14:paraId="4FF41846" w14:textId="29BEB2A0" w:rsidR="00E55001" w:rsidRPr="008F2E08" w:rsidRDefault="00E55001" w:rsidP="00E55001">
            <w:pPr>
              <w:jc w:val="right"/>
              <w:rPr>
                <w:rFonts w:ascii="Times New Roman" w:hAnsi="Times New Roman"/>
                <w:color w:val="000000"/>
                <w:sz w:val="24"/>
                <w:szCs w:val="24"/>
              </w:rPr>
            </w:pPr>
          </w:p>
        </w:tc>
        <w:tc>
          <w:tcPr>
            <w:tcW w:w="1276" w:type="dxa"/>
          </w:tcPr>
          <w:p w14:paraId="625419E8" w14:textId="6E17FFD6" w:rsidR="00E55001" w:rsidRPr="008F2E08" w:rsidRDefault="00E55001" w:rsidP="00E55001">
            <w:pPr>
              <w:jc w:val="right"/>
              <w:rPr>
                <w:rFonts w:ascii="Times New Roman" w:hAnsi="Times New Roman"/>
                <w:color w:val="000000"/>
                <w:sz w:val="24"/>
                <w:szCs w:val="24"/>
              </w:rPr>
            </w:pPr>
          </w:p>
        </w:tc>
        <w:tc>
          <w:tcPr>
            <w:tcW w:w="993" w:type="dxa"/>
          </w:tcPr>
          <w:p w14:paraId="4F72C960" w14:textId="3640C6D1" w:rsidR="00E55001" w:rsidRPr="008F2E08" w:rsidRDefault="00E55001" w:rsidP="00E55001">
            <w:pPr>
              <w:pStyle w:val="ab"/>
              <w:jc w:val="both"/>
              <w:rPr>
                <w:rFonts w:ascii="Times New Roman" w:hAnsi="Times New Roman"/>
                <w:b/>
                <w:sz w:val="24"/>
                <w:szCs w:val="24"/>
              </w:rPr>
            </w:pPr>
          </w:p>
        </w:tc>
      </w:tr>
      <w:tr w:rsidR="00E55001" w:rsidRPr="008F2E08" w14:paraId="796D88A1" w14:textId="77777777" w:rsidTr="00735623">
        <w:tc>
          <w:tcPr>
            <w:tcW w:w="1848" w:type="dxa"/>
            <w:vMerge/>
          </w:tcPr>
          <w:p w14:paraId="13F2ECBE" w14:textId="77777777" w:rsidR="00E55001" w:rsidRPr="008F2E08" w:rsidRDefault="00E55001" w:rsidP="00E55001">
            <w:pPr>
              <w:pStyle w:val="ab"/>
              <w:rPr>
                <w:rFonts w:ascii="Times New Roman" w:hAnsi="Times New Roman"/>
                <w:b/>
                <w:sz w:val="28"/>
                <w:szCs w:val="28"/>
              </w:rPr>
            </w:pPr>
          </w:p>
        </w:tc>
        <w:tc>
          <w:tcPr>
            <w:tcW w:w="1848" w:type="dxa"/>
            <w:vMerge/>
          </w:tcPr>
          <w:p w14:paraId="6970FF6D" w14:textId="77777777" w:rsidR="00E55001" w:rsidRPr="008F2E08" w:rsidRDefault="00E55001" w:rsidP="00E55001">
            <w:pPr>
              <w:pStyle w:val="ab"/>
              <w:rPr>
                <w:rFonts w:ascii="Times New Roman" w:hAnsi="Times New Roman"/>
                <w:b/>
                <w:bCs/>
                <w:sz w:val="28"/>
                <w:szCs w:val="28"/>
              </w:rPr>
            </w:pPr>
          </w:p>
        </w:tc>
        <w:tc>
          <w:tcPr>
            <w:tcW w:w="4385" w:type="dxa"/>
          </w:tcPr>
          <w:p w14:paraId="2F03EC1A" w14:textId="77777777" w:rsidR="00E55001" w:rsidRPr="008F2E08" w:rsidRDefault="00E55001" w:rsidP="00E55001">
            <w:pPr>
              <w:pStyle w:val="ab"/>
              <w:rPr>
                <w:rFonts w:ascii="Times New Roman" w:hAnsi="Times New Roman"/>
                <w:bCs/>
                <w:iCs/>
                <w:sz w:val="24"/>
                <w:szCs w:val="24"/>
              </w:rPr>
            </w:pPr>
            <w:r w:rsidRPr="008F2E08">
              <w:rPr>
                <w:rFonts w:ascii="Times New Roman" w:hAnsi="Times New Roman"/>
                <w:bCs/>
                <w:iCs/>
                <w:sz w:val="24"/>
                <w:szCs w:val="24"/>
              </w:rPr>
              <w:t xml:space="preserve">3.2.3 Дотримання та забезпечення прав людини та основних свобод; профілактика, попередження та розвиток системи реагування, зокрема, на випадки </w:t>
            </w:r>
            <w:proofErr w:type="spellStart"/>
            <w:r w:rsidRPr="008F2E08">
              <w:rPr>
                <w:rFonts w:ascii="Times New Roman" w:hAnsi="Times New Roman"/>
                <w:bCs/>
                <w:iCs/>
                <w:sz w:val="24"/>
                <w:szCs w:val="24"/>
              </w:rPr>
              <w:t>ґендерно</w:t>
            </w:r>
            <w:proofErr w:type="spellEnd"/>
            <w:r w:rsidRPr="008F2E08">
              <w:rPr>
                <w:rFonts w:ascii="Times New Roman" w:hAnsi="Times New Roman"/>
                <w:bCs/>
                <w:iCs/>
                <w:sz w:val="24"/>
                <w:szCs w:val="24"/>
              </w:rPr>
              <w:t>-зумовленого насильства</w:t>
            </w:r>
          </w:p>
        </w:tc>
        <w:tc>
          <w:tcPr>
            <w:tcW w:w="3402" w:type="dxa"/>
          </w:tcPr>
          <w:p w14:paraId="44856807" w14:textId="77777777" w:rsidR="00E55001" w:rsidRPr="008F2E08" w:rsidRDefault="00E55001" w:rsidP="00E55001">
            <w:pPr>
              <w:pStyle w:val="ab"/>
              <w:rPr>
                <w:rFonts w:ascii="Times New Roman" w:hAnsi="Times New Roman"/>
                <w:sz w:val="24"/>
                <w:szCs w:val="24"/>
              </w:rPr>
            </w:pPr>
          </w:p>
        </w:tc>
        <w:tc>
          <w:tcPr>
            <w:tcW w:w="992" w:type="dxa"/>
          </w:tcPr>
          <w:p w14:paraId="4CF4B26D" w14:textId="77777777" w:rsidR="00E55001" w:rsidRPr="008F2E08" w:rsidRDefault="00E55001" w:rsidP="00E55001">
            <w:pPr>
              <w:pStyle w:val="ab"/>
              <w:jc w:val="both"/>
              <w:rPr>
                <w:rFonts w:ascii="Times New Roman" w:hAnsi="Times New Roman"/>
                <w:b/>
                <w:sz w:val="28"/>
                <w:szCs w:val="28"/>
              </w:rPr>
            </w:pPr>
          </w:p>
        </w:tc>
        <w:tc>
          <w:tcPr>
            <w:tcW w:w="992" w:type="dxa"/>
          </w:tcPr>
          <w:p w14:paraId="626DF04A" w14:textId="77777777" w:rsidR="00E55001" w:rsidRPr="008F2E08" w:rsidRDefault="00E55001" w:rsidP="00E55001">
            <w:pPr>
              <w:jc w:val="right"/>
              <w:rPr>
                <w:rFonts w:cs="Calibri"/>
                <w:color w:val="000000"/>
              </w:rPr>
            </w:pPr>
          </w:p>
        </w:tc>
        <w:tc>
          <w:tcPr>
            <w:tcW w:w="1276" w:type="dxa"/>
          </w:tcPr>
          <w:p w14:paraId="2EA827EB" w14:textId="77777777" w:rsidR="00E55001" w:rsidRPr="008F2E08" w:rsidRDefault="00E55001" w:rsidP="00E55001">
            <w:pPr>
              <w:jc w:val="right"/>
              <w:rPr>
                <w:rFonts w:cs="Calibri"/>
                <w:color w:val="000000"/>
              </w:rPr>
            </w:pPr>
          </w:p>
        </w:tc>
        <w:tc>
          <w:tcPr>
            <w:tcW w:w="993" w:type="dxa"/>
          </w:tcPr>
          <w:p w14:paraId="04101E78" w14:textId="77777777" w:rsidR="00E55001" w:rsidRPr="008F2E08" w:rsidRDefault="00E55001" w:rsidP="00E55001">
            <w:pPr>
              <w:pStyle w:val="ab"/>
              <w:jc w:val="both"/>
              <w:rPr>
                <w:rFonts w:ascii="Times New Roman" w:hAnsi="Times New Roman"/>
                <w:b/>
                <w:sz w:val="28"/>
                <w:szCs w:val="28"/>
              </w:rPr>
            </w:pPr>
          </w:p>
        </w:tc>
      </w:tr>
      <w:tr w:rsidR="00E55001" w:rsidRPr="008F2E08" w14:paraId="7AF6F7B3" w14:textId="77777777" w:rsidTr="00735623">
        <w:tc>
          <w:tcPr>
            <w:tcW w:w="1848" w:type="dxa"/>
            <w:vMerge/>
          </w:tcPr>
          <w:p w14:paraId="7A1F7AAD" w14:textId="77777777" w:rsidR="00E55001" w:rsidRPr="008F2E08" w:rsidRDefault="00E55001" w:rsidP="00E55001">
            <w:pPr>
              <w:pStyle w:val="ab"/>
              <w:rPr>
                <w:rFonts w:ascii="Times New Roman" w:hAnsi="Times New Roman"/>
                <w:b/>
                <w:sz w:val="28"/>
                <w:szCs w:val="28"/>
              </w:rPr>
            </w:pPr>
          </w:p>
        </w:tc>
        <w:tc>
          <w:tcPr>
            <w:tcW w:w="1848" w:type="dxa"/>
            <w:vMerge/>
          </w:tcPr>
          <w:p w14:paraId="24B23829" w14:textId="77777777" w:rsidR="00E55001" w:rsidRPr="008F2E08" w:rsidRDefault="00E55001" w:rsidP="00E55001">
            <w:pPr>
              <w:pStyle w:val="ab"/>
              <w:rPr>
                <w:rFonts w:ascii="Times New Roman" w:hAnsi="Times New Roman"/>
                <w:b/>
                <w:bCs/>
                <w:sz w:val="28"/>
                <w:szCs w:val="28"/>
              </w:rPr>
            </w:pPr>
          </w:p>
        </w:tc>
        <w:tc>
          <w:tcPr>
            <w:tcW w:w="4385" w:type="dxa"/>
          </w:tcPr>
          <w:p w14:paraId="6421335E" w14:textId="256B22BD" w:rsidR="00E55001" w:rsidRPr="008F2E08" w:rsidRDefault="00E55001" w:rsidP="00E55001">
            <w:pPr>
              <w:pStyle w:val="ab"/>
              <w:rPr>
                <w:rFonts w:ascii="Times New Roman" w:hAnsi="Times New Roman"/>
                <w:bCs/>
                <w:iCs/>
                <w:sz w:val="24"/>
                <w:szCs w:val="24"/>
              </w:rPr>
            </w:pPr>
            <w:r w:rsidRPr="008F2E08">
              <w:rPr>
                <w:rFonts w:ascii="Times New Roman" w:hAnsi="Times New Roman"/>
                <w:b/>
                <w:bCs/>
                <w:iCs/>
                <w:sz w:val="24"/>
                <w:szCs w:val="24"/>
              </w:rPr>
              <w:t>3.2.4.</w:t>
            </w:r>
            <w:r w:rsidR="00802875" w:rsidRPr="008F2E08">
              <w:rPr>
                <w:rFonts w:ascii="Times New Roman" w:hAnsi="Times New Roman"/>
                <w:bCs/>
                <w:iCs/>
                <w:sz w:val="24"/>
                <w:szCs w:val="24"/>
              </w:rPr>
              <w:t xml:space="preserve"> П</w:t>
            </w:r>
            <w:r w:rsidRPr="008F2E08">
              <w:rPr>
                <w:rFonts w:ascii="Times New Roman" w:hAnsi="Times New Roman"/>
                <w:bCs/>
                <w:iCs/>
                <w:sz w:val="24"/>
                <w:szCs w:val="24"/>
              </w:rPr>
              <w:t>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c>
          <w:tcPr>
            <w:tcW w:w="3402" w:type="dxa"/>
          </w:tcPr>
          <w:p w14:paraId="68BC7902" w14:textId="77777777" w:rsidR="00E55001" w:rsidRPr="008F2E08" w:rsidRDefault="00E55001" w:rsidP="00E55001">
            <w:pPr>
              <w:pStyle w:val="ab"/>
              <w:rPr>
                <w:rFonts w:ascii="Times New Roman" w:hAnsi="Times New Roman"/>
                <w:sz w:val="24"/>
                <w:szCs w:val="24"/>
              </w:rPr>
            </w:pPr>
          </w:p>
        </w:tc>
        <w:tc>
          <w:tcPr>
            <w:tcW w:w="992" w:type="dxa"/>
          </w:tcPr>
          <w:p w14:paraId="217B3618" w14:textId="77777777" w:rsidR="00E55001" w:rsidRPr="008F2E08" w:rsidRDefault="00E55001" w:rsidP="00E55001">
            <w:pPr>
              <w:pStyle w:val="ab"/>
              <w:jc w:val="both"/>
              <w:rPr>
                <w:rFonts w:ascii="Times New Roman" w:hAnsi="Times New Roman"/>
                <w:b/>
                <w:sz w:val="28"/>
                <w:szCs w:val="28"/>
              </w:rPr>
            </w:pPr>
          </w:p>
        </w:tc>
        <w:tc>
          <w:tcPr>
            <w:tcW w:w="992" w:type="dxa"/>
          </w:tcPr>
          <w:p w14:paraId="0ED6ED92" w14:textId="77777777" w:rsidR="00E55001" w:rsidRPr="008F2E08" w:rsidRDefault="00E55001" w:rsidP="00E55001">
            <w:pPr>
              <w:jc w:val="right"/>
              <w:rPr>
                <w:rFonts w:cs="Calibri"/>
                <w:color w:val="000000"/>
              </w:rPr>
            </w:pPr>
          </w:p>
        </w:tc>
        <w:tc>
          <w:tcPr>
            <w:tcW w:w="1276" w:type="dxa"/>
          </w:tcPr>
          <w:p w14:paraId="6664AC04" w14:textId="77777777" w:rsidR="00E55001" w:rsidRPr="008F2E08" w:rsidRDefault="00E55001" w:rsidP="00E55001">
            <w:pPr>
              <w:jc w:val="right"/>
              <w:rPr>
                <w:rFonts w:cs="Calibri"/>
                <w:color w:val="000000"/>
              </w:rPr>
            </w:pPr>
          </w:p>
        </w:tc>
        <w:tc>
          <w:tcPr>
            <w:tcW w:w="993" w:type="dxa"/>
          </w:tcPr>
          <w:p w14:paraId="3F27F536" w14:textId="77777777" w:rsidR="00E55001" w:rsidRPr="008F2E08" w:rsidRDefault="00E55001" w:rsidP="00E55001">
            <w:pPr>
              <w:pStyle w:val="ab"/>
              <w:jc w:val="both"/>
              <w:rPr>
                <w:rFonts w:ascii="Times New Roman" w:hAnsi="Times New Roman"/>
                <w:b/>
                <w:sz w:val="28"/>
                <w:szCs w:val="28"/>
              </w:rPr>
            </w:pPr>
          </w:p>
        </w:tc>
      </w:tr>
      <w:tr w:rsidR="001057F7" w:rsidRPr="008F2E08" w14:paraId="71B285B3" w14:textId="77777777" w:rsidTr="00735623">
        <w:trPr>
          <w:trHeight w:val="700"/>
        </w:trPr>
        <w:tc>
          <w:tcPr>
            <w:tcW w:w="1848" w:type="dxa"/>
            <w:vMerge w:val="restart"/>
          </w:tcPr>
          <w:p w14:paraId="32CDADB4" w14:textId="77777777" w:rsidR="001057F7" w:rsidRPr="008F2E08" w:rsidRDefault="001057F7" w:rsidP="00E55001">
            <w:pPr>
              <w:pStyle w:val="ab"/>
              <w:rPr>
                <w:rFonts w:ascii="Times New Roman" w:hAnsi="Times New Roman"/>
                <w:b/>
                <w:sz w:val="24"/>
                <w:szCs w:val="24"/>
              </w:rPr>
            </w:pPr>
          </w:p>
        </w:tc>
        <w:tc>
          <w:tcPr>
            <w:tcW w:w="1848" w:type="dxa"/>
            <w:vMerge w:val="restart"/>
          </w:tcPr>
          <w:p w14:paraId="178D9E25" w14:textId="453D59D9" w:rsidR="001057F7" w:rsidRPr="008F2E08" w:rsidRDefault="001057F7" w:rsidP="00E55001">
            <w:pPr>
              <w:pStyle w:val="ab"/>
              <w:rPr>
                <w:rFonts w:ascii="Times New Roman" w:hAnsi="Times New Roman"/>
                <w:b/>
                <w:bCs/>
                <w:sz w:val="24"/>
                <w:szCs w:val="24"/>
              </w:rPr>
            </w:pPr>
            <w:r w:rsidRPr="008F2E08">
              <w:rPr>
                <w:rFonts w:ascii="Times New Roman" w:hAnsi="Times New Roman"/>
                <w:b/>
                <w:bCs/>
                <w:sz w:val="24"/>
                <w:szCs w:val="24"/>
              </w:rPr>
              <w:t>3.3</w:t>
            </w:r>
            <w:r w:rsidRPr="008F2E08">
              <w:rPr>
                <w:rFonts w:ascii="Times New Roman" w:hAnsi="Times New Roman"/>
                <w:bCs/>
                <w:sz w:val="24"/>
                <w:szCs w:val="24"/>
              </w:rPr>
              <w:t xml:space="preserve"> </w:t>
            </w:r>
            <w:r w:rsidRPr="008F2E08">
              <w:rPr>
                <w:rFonts w:ascii="Times New Roman" w:hAnsi="Times New Roman"/>
                <w:b/>
                <w:bCs/>
                <w:sz w:val="24"/>
                <w:szCs w:val="24"/>
              </w:rPr>
              <w:t>Розвиток інфраструктури безпеки та цивільного захисту</w:t>
            </w:r>
          </w:p>
        </w:tc>
        <w:tc>
          <w:tcPr>
            <w:tcW w:w="4385" w:type="dxa"/>
            <w:vMerge w:val="restart"/>
          </w:tcPr>
          <w:p w14:paraId="2693FC8B" w14:textId="77777777" w:rsidR="001057F7" w:rsidRPr="008F2E08" w:rsidRDefault="001057F7" w:rsidP="00485783">
            <w:pPr>
              <w:spacing w:after="0" w:line="240" w:lineRule="auto"/>
              <w:contextualSpacing/>
              <w:jc w:val="both"/>
              <w:rPr>
                <w:rFonts w:ascii="Times New Roman" w:hAnsi="Times New Roman"/>
                <w:bCs/>
                <w:sz w:val="24"/>
                <w:szCs w:val="24"/>
              </w:rPr>
            </w:pPr>
            <w:r w:rsidRPr="008F2E08">
              <w:rPr>
                <w:rFonts w:ascii="Times New Roman" w:hAnsi="Times New Roman"/>
                <w:b/>
                <w:bCs/>
                <w:sz w:val="24"/>
                <w:szCs w:val="24"/>
              </w:rPr>
              <w:t xml:space="preserve">3.3.1 </w:t>
            </w:r>
            <w:r w:rsidRPr="008F2E08">
              <w:rPr>
                <w:rFonts w:ascii="Times New Roman" w:hAnsi="Times New Roman"/>
                <w:bCs/>
                <w:sz w:val="24"/>
                <w:szCs w:val="24"/>
              </w:rPr>
              <w:t xml:space="preserve">створення місцевої  системи  централізованого оповіщення та збільшення фонду захисних споруд цивільного захисту (зокрема в закладах  освіти, охорони здоров’я та соціального захисту) з урахуванням принципів </w:t>
            </w:r>
            <w:proofErr w:type="spellStart"/>
            <w:r w:rsidRPr="008F2E08">
              <w:rPr>
                <w:rFonts w:ascii="Times New Roman" w:hAnsi="Times New Roman"/>
                <w:bCs/>
                <w:sz w:val="24"/>
                <w:szCs w:val="24"/>
              </w:rPr>
              <w:t>інклюзивності</w:t>
            </w:r>
            <w:proofErr w:type="spellEnd"/>
            <w:r w:rsidRPr="008F2E08">
              <w:rPr>
                <w:rFonts w:ascii="Times New Roman" w:hAnsi="Times New Roman"/>
                <w:bCs/>
                <w:sz w:val="24"/>
                <w:szCs w:val="24"/>
              </w:rPr>
              <w:t xml:space="preserve"> та </w:t>
            </w:r>
            <w:proofErr w:type="spellStart"/>
            <w:r w:rsidRPr="008F2E08">
              <w:rPr>
                <w:rFonts w:ascii="Times New Roman" w:hAnsi="Times New Roman"/>
                <w:bCs/>
                <w:sz w:val="24"/>
                <w:szCs w:val="24"/>
              </w:rPr>
              <w:t>безбар’єрності</w:t>
            </w:r>
            <w:proofErr w:type="spellEnd"/>
            <w:r w:rsidRPr="008F2E08">
              <w:rPr>
                <w:rFonts w:ascii="Times New Roman" w:hAnsi="Times New Roman"/>
                <w:bCs/>
                <w:sz w:val="24"/>
                <w:szCs w:val="24"/>
              </w:rPr>
              <w:t>;</w:t>
            </w:r>
          </w:p>
          <w:p w14:paraId="2EF8BD6C" w14:textId="77777777" w:rsidR="001057F7" w:rsidRPr="008F2E08" w:rsidRDefault="001057F7" w:rsidP="00E55001">
            <w:pPr>
              <w:pStyle w:val="ab"/>
              <w:rPr>
                <w:rFonts w:ascii="Times New Roman" w:hAnsi="Times New Roman"/>
                <w:b/>
                <w:bCs/>
                <w:iCs/>
                <w:sz w:val="24"/>
                <w:szCs w:val="24"/>
              </w:rPr>
            </w:pPr>
          </w:p>
        </w:tc>
        <w:tc>
          <w:tcPr>
            <w:tcW w:w="3402" w:type="dxa"/>
          </w:tcPr>
          <w:p w14:paraId="178792C2" w14:textId="6007AD24" w:rsidR="001057F7" w:rsidRPr="008F2E08" w:rsidRDefault="001057F7" w:rsidP="00E55001">
            <w:pPr>
              <w:pStyle w:val="ab"/>
              <w:rPr>
                <w:rFonts w:ascii="Times New Roman" w:hAnsi="Times New Roman"/>
                <w:sz w:val="24"/>
                <w:szCs w:val="24"/>
              </w:rPr>
            </w:pPr>
            <w:r w:rsidRPr="008F2E08">
              <w:rPr>
                <w:rFonts w:ascii="Times New Roman" w:hAnsi="Times New Roman"/>
                <w:sz w:val="24"/>
                <w:szCs w:val="24"/>
              </w:rPr>
              <w:t>Створення місцевої МАСЦО</w:t>
            </w:r>
          </w:p>
        </w:tc>
        <w:tc>
          <w:tcPr>
            <w:tcW w:w="992" w:type="dxa"/>
          </w:tcPr>
          <w:p w14:paraId="4715CAA2" w14:textId="77777777" w:rsidR="001057F7" w:rsidRPr="008F2E08" w:rsidRDefault="001057F7" w:rsidP="00E55001">
            <w:pPr>
              <w:pStyle w:val="ab"/>
              <w:jc w:val="both"/>
              <w:rPr>
                <w:rFonts w:ascii="Times New Roman" w:hAnsi="Times New Roman"/>
                <w:b/>
                <w:sz w:val="24"/>
                <w:szCs w:val="24"/>
              </w:rPr>
            </w:pPr>
          </w:p>
        </w:tc>
        <w:tc>
          <w:tcPr>
            <w:tcW w:w="992" w:type="dxa"/>
          </w:tcPr>
          <w:p w14:paraId="2A0B7E7F" w14:textId="77777777" w:rsidR="001057F7" w:rsidRPr="008F2E08" w:rsidRDefault="001057F7" w:rsidP="00E55001">
            <w:pPr>
              <w:jc w:val="right"/>
              <w:rPr>
                <w:rFonts w:ascii="Times New Roman" w:hAnsi="Times New Roman"/>
                <w:color w:val="000000"/>
                <w:sz w:val="24"/>
                <w:szCs w:val="24"/>
              </w:rPr>
            </w:pPr>
          </w:p>
        </w:tc>
        <w:tc>
          <w:tcPr>
            <w:tcW w:w="1276" w:type="dxa"/>
          </w:tcPr>
          <w:p w14:paraId="16009938" w14:textId="13D75D99" w:rsidR="001057F7" w:rsidRPr="008F2E08" w:rsidRDefault="001057F7" w:rsidP="00E55001">
            <w:pPr>
              <w:jc w:val="right"/>
              <w:rPr>
                <w:rFonts w:ascii="Times New Roman" w:hAnsi="Times New Roman"/>
                <w:color w:val="000000"/>
                <w:sz w:val="24"/>
                <w:szCs w:val="24"/>
              </w:rPr>
            </w:pPr>
            <w:r w:rsidRPr="008F2E08">
              <w:rPr>
                <w:rFonts w:ascii="Times New Roman" w:hAnsi="Times New Roman"/>
                <w:color w:val="000000"/>
                <w:sz w:val="24"/>
                <w:szCs w:val="24"/>
              </w:rPr>
              <w:t>5000,00</w:t>
            </w:r>
          </w:p>
        </w:tc>
        <w:tc>
          <w:tcPr>
            <w:tcW w:w="993" w:type="dxa"/>
          </w:tcPr>
          <w:p w14:paraId="3002ACF8" w14:textId="3D171DF6" w:rsidR="001057F7" w:rsidRPr="008F2E08" w:rsidRDefault="001057F7" w:rsidP="00E55001">
            <w:pPr>
              <w:pStyle w:val="ab"/>
              <w:jc w:val="both"/>
              <w:rPr>
                <w:rFonts w:ascii="Times New Roman" w:hAnsi="Times New Roman"/>
                <w:sz w:val="24"/>
                <w:szCs w:val="24"/>
              </w:rPr>
            </w:pPr>
            <w:r w:rsidRPr="008F2E08">
              <w:rPr>
                <w:rFonts w:ascii="Times New Roman" w:hAnsi="Times New Roman"/>
                <w:sz w:val="24"/>
                <w:szCs w:val="24"/>
              </w:rPr>
              <w:t>5000,00</w:t>
            </w:r>
          </w:p>
        </w:tc>
      </w:tr>
      <w:tr w:rsidR="001057F7" w:rsidRPr="008F2E08" w14:paraId="590077E2" w14:textId="77777777" w:rsidTr="00735623">
        <w:trPr>
          <w:trHeight w:val="1535"/>
        </w:trPr>
        <w:tc>
          <w:tcPr>
            <w:tcW w:w="1848" w:type="dxa"/>
            <w:vMerge/>
          </w:tcPr>
          <w:p w14:paraId="3B4F57FB" w14:textId="77777777" w:rsidR="001057F7" w:rsidRPr="008F2E08" w:rsidRDefault="001057F7" w:rsidP="00E55001">
            <w:pPr>
              <w:pStyle w:val="ab"/>
              <w:rPr>
                <w:rFonts w:ascii="Times New Roman" w:hAnsi="Times New Roman"/>
                <w:b/>
                <w:sz w:val="24"/>
                <w:szCs w:val="24"/>
              </w:rPr>
            </w:pPr>
          </w:p>
        </w:tc>
        <w:tc>
          <w:tcPr>
            <w:tcW w:w="1848" w:type="dxa"/>
            <w:vMerge/>
          </w:tcPr>
          <w:p w14:paraId="6DEF1DA2" w14:textId="77777777" w:rsidR="001057F7" w:rsidRPr="008F2E08" w:rsidRDefault="001057F7" w:rsidP="00E55001">
            <w:pPr>
              <w:pStyle w:val="ab"/>
              <w:rPr>
                <w:rFonts w:ascii="Times New Roman" w:hAnsi="Times New Roman"/>
                <w:b/>
                <w:bCs/>
                <w:sz w:val="24"/>
                <w:szCs w:val="24"/>
              </w:rPr>
            </w:pPr>
          </w:p>
        </w:tc>
        <w:tc>
          <w:tcPr>
            <w:tcW w:w="4385" w:type="dxa"/>
            <w:vMerge/>
          </w:tcPr>
          <w:p w14:paraId="0950CDCF" w14:textId="77777777" w:rsidR="001057F7" w:rsidRPr="008F2E08" w:rsidRDefault="001057F7" w:rsidP="00485783">
            <w:pPr>
              <w:spacing w:after="0" w:line="240" w:lineRule="auto"/>
              <w:contextualSpacing/>
              <w:jc w:val="both"/>
              <w:rPr>
                <w:rFonts w:ascii="Times New Roman" w:hAnsi="Times New Roman"/>
                <w:b/>
                <w:bCs/>
                <w:sz w:val="24"/>
                <w:szCs w:val="24"/>
              </w:rPr>
            </w:pPr>
          </w:p>
        </w:tc>
        <w:tc>
          <w:tcPr>
            <w:tcW w:w="3402" w:type="dxa"/>
          </w:tcPr>
          <w:p w14:paraId="7BF43EB6" w14:textId="6B3EF090" w:rsidR="001057F7" w:rsidRPr="008F2E08" w:rsidRDefault="001057F7" w:rsidP="00E55001">
            <w:pPr>
              <w:pStyle w:val="ab"/>
              <w:rPr>
                <w:rFonts w:ascii="Times New Roman" w:hAnsi="Times New Roman"/>
                <w:sz w:val="24"/>
                <w:szCs w:val="24"/>
              </w:rPr>
            </w:pPr>
            <w:r w:rsidRPr="008F2E08">
              <w:rPr>
                <w:rFonts w:ascii="Times New Roman" w:hAnsi="Times New Roman"/>
                <w:sz w:val="24"/>
                <w:szCs w:val="24"/>
              </w:rPr>
              <w:t>Облаштування захисних споруд цивільного захисту в закладах освіти, медицини та соціального захисту</w:t>
            </w:r>
          </w:p>
        </w:tc>
        <w:tc>
          <w:tcPr>
            <w:tcW w:w="992" w:type="dxa"/>
          </w:tcPr>
          <w:p w14:paraId="6416B504" w14:textId="77777777" w:rsidR="001057F7" w:rsidRPr="008F2E08" w:rsidRDefault="001057F7" w:rsidP="00E55001">
            <w:pPr>
              <w:pStyle w:val="ab"/>
              <w:jc w:val="both"/>
              <w:rPr>
                <w:rFonts w:ascii="Times New Roman" w:hAnsi="Times New Roman"/>
                <w:b/>
                <w:sz w:val="24"/>
                <w:szCs w:val="24"/>
              </w:rPr>
            </w:pPr>
          </w:p>
        </w:tc>
        <w:tc>
          <w:tcPr>
            <w:tcW w:w="992" w:type="dxa"/>
          </w:tcPr>
          <w:p w14:paraId="562B3FAE" w14:textId="77777777" w:rsidR="001057F7" w:rsidRPr="008F2E08" w:rsidRDefault="001057F7" w:rsidP="00E55001">
            <w:pPr>
              <w:jc w:val="right"/>
              <w:rPr>
                <w:rFonts w:ascii="Times New Roman" w:hAnsi="Times New Roman"/>
                <w:color w:val="000000"/>
                <w:sz w:val="24"/>
                <w:szCs w:val="24"/>
              </w:rPr>
            </w:pPr>
          </w:p>
        </w:tc>
        <w:tc>
          <w:tcPr>
            <w:tcW w:w="1276" w:type="dxa"/>
          </w:tcPr>
          <w:p w14:paraId="5436DF42" w14:textId="689FB00F" w:rsidR="001057F7" w:rsidRPr="008F2E08" w:rsidRDefault="001057F7" w:rsidP="00E55001">
            <w:pPr>
              <w:jc w:val="right"/>
              <w:rPr>
                <w:rFonts w:ascii="Times New Roman" w:hAnsi="Times New Roman"/>
                <w:color w:val="000000"/>
                <w:sz w:val="24"/>
                <w:szCs w:val="24"/>
              </w:rPr>
            </w:pPr>
            <w:r w:rsidRPr="008F2E08">
              <w:rPr>
                <w:rFonts w:ascii="Times New Roman" w:hAnsi="Times New Roman"/>
                <w:color w:val="000000"/>
                <w:sz w:val="24"/>
                <w:szCs w:val="24"/>
              </w:rPr>
              <w:t>25000,00</w:t>
            </w:r>
          </w:p>
        </w:tc>
        <w:tc>
          <w:tcPr>
            <w:tcW w:w="993" w:type="dxa"/>
          </w:tcPr>
          <w:p w14:paraId="581FDA24" w14:textId="51321114" w:rsidR="001057F7" w:rsidRPr="008F2E08" w:rsidRDefault="001057F7" w:rsidP="00E55001">
            <w:pPr>
              <w:pStyle w:val="ab"/>
              <w:jc w:val="both"/>
              <w:rPr>
                <w:rFonts w:ascii="Times New Roman" w:hAnsi="Times New Roman"/>
                <w:sz w:val="24"/>
                <w:szCs w:val="24"/>
              </w:rPr>
            </w:pPr>
            <w:r w:rsidRPr="008F2E08">
              <w:rPr>
                <w:rFonts w:ascii="Times New Roman" w:hAnsi="Times New Roman"/>
                <w:sz w:val="24"/>
                <w:szCs w:val="24"/>
              </w:rPr>
              <w:t>25000,00</w:t>
            </w:r>
          </w:p>
        </w:tc>
      </w:tr>
      <w:tr w:rsidR="001057F7" w:rsidRPr="008F2E08" w14:paraId="1DF5CB96" w14:textId="77777777" w:rsidTr="00735623">
        <w:trPr>
          <w:trHeight w:val="2608"/>
        </w:trPr>
        <w:tc>
          <w:tcPr>
            <w:tcW w:w="1848" w:type="dxa"/>
            <w:vMerge/>
            <w:tcBorders>
              <w:bottom w:val="single" w:sz="4" w:space="0" w:color="auto"/>
            </w:tcBorders>
          </w:tcPr>
          <w:p w14:paraId="7BF706D2" w14:textId="77777777" w:rsidR="001057F7" w:rsidRPr="008F2E08" w:rsidRDefault="001057F7" w:rsidP="00E55001">
            <w:pPr>
              <w:pStyle w:val="ab"/>
              <w:rPr>
                <w:rFonts w:ascii="Times New Roman" w:hAnsi="Times New Roman"/>
                <w:b/>
                <w:sz w:val="24"/>
                <w:szCs w:val="24"/>
              </w:rPr>
            </w:pPr>
          </w:p>
        </w:tc>
        <w:tc>
          <w:tcPr>
            <w:tcW w:w="1848" w:type="dxa"/>
            <w:vMerge/>
            <w:tcBorders>
              <w:bottom w:val="single" w:sz="4" w:space="0" w:color="auto"/>
            </w:tcBorders>
          </w:tcPr>
          <w:p w14:paraId="4ECD9B1A" w14:textId="77777777" w:rsidR="001057F7" w:rsidRPr="008F2E08" w:rsidRDefault="001057F7" w:rsidP="00E55001">
            <w:pPr>
              <w:pStyle w:val="ab"/>
              <w:rPr>
                <w:rFonts w:ascii="Times New Roman" w:hAnsi="Times New Roman"/>
                <w:b/>
                <w:bCs/>
                <w:sz w:val="24"/>
                <w:szCs w:val="24"/>
              </w:rPr>
            </w:pPr>
          </w:p>
        </w:tc>
        <w:tc>
          <w:tcPr>
            <w:tcW w:w="4385" w:type="dxa"/>
            <w:tcBorders>
              <w:bottom w:val="single" w:sz="4" w:space="0" w:color="auto"/>
            </w:tcBorders>
          </w:tcPr>
          <w:p w14:paraId="40C4152E" w14:textId="6FDA9B92" w:rsidR="001057F7" w:rsidRPr="008F2E08" w:rsidRDefault="001057F7" w:rsidP="00485783">
            <w:pPr>
              <w:spacing w:after="0" w:line="240" w:lineRule="auto"/>
              <w:contextualSpacing/>
              <w:jc w:val="both"/>
              <w:rPr>
                <w:rFonts w:ascii="Times New Roman" w:hAnsi="Times New Roman"/>
                <w:b/>
                <w:bCs/>
                <w:sz w:val="24"/>
                <w:szCs w:val="24"/>
              </w:rPr>
            </w:pPr>
            <w:r w:rsidRPr="008F2E08">
              <w:rPr>
                <w:rFonts w:ascii="Times New Roman" w:hAnsi="Times New Roman"/>
                <w:b/>
                <w:bCs/>
                <w:sz w:val="24"/>
                <w:szCs w:val="24"/>
              </w:rPr>
              <w:t xml:space="preserve">3.3.2 </w:t>
            </w:r>
            <w:r w:rsidRPr="008F2E08">
              <w:rPr>
                <w:rFonts w:ascii="Times New Roman" w:hAnsi="Times New Roman"/>
                <w:bCs/>
                <w:sz w:val="24"/>
                <w:szCs w:val="24"/>
              </w:rPr>
              <w:t xml:space="preserve">створення та сприяння розвитку в громаді центру безпеки як інтегрованої структури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(з </w:t>
            </w:r>
            <w:proofErr w:type="spellStart"/>
            <w:r w:rsidRPr="008F2E08">
              <w:rPr>
                <w:rFonts w:ascii="Times New Roman" w:hAnsi="Times New Roman"/>
                <w:bCs/>
                <w:sz w:val="24"/>
                <w:szCs w:val="24"/>
              </w:rPr>
              <w:t>пожежно</w:t>
            </w:r>
            <w:proofErr w:type="spellEnd"/>
            <w:r w:rsidRPr="008F2E08">
              <w:rPr>
                <w:rFonts w:ascii="Times New Roman" w:hAnsi="Times New Roman"/>
                <w:bCs/>
                <w:sz w:val="24"/>
                <w:szCs w:val="24"/>
              </w:rPr>
              <w:t>- рятувальним підрозділом і поліцейським громади)</w:t>
            </w:r>
          </w:p>
        </w:tc>
        <w:tc>
          <w:tcPr>
            <w:tcW w:w="3402" w:type="dxa"/>
            <w:tcBorders>
              <w:bottom w:val="single" w:sz="4" w:space="0" w:color="auto"/>
            </w:tcBorders>
          </w:tcPr>
          <w:p w14:paraId="424B49F2" w14:textId="77777777" w:rsidR="001057F7" w:rsidRPr="008F2E08" w:rsidRDefault="00AB3A52" w:rsidP="00E55001">
            <w:pPr>
              <w:pStyle w:val="ab"/>
              <w:rPr>
                <w:rFonts w:ascii="Times New Roman" w:hAnsi="Times New Roman"/>
                <w:sz w:val="24"/>
                <w:szCs w:val="24"/>
              </w:rPr>
            </w:pPr>
            <w:r w:rsidRPr="008F2E08">
              <w:rPr>
                <w:rFonts w:ascii="Times New Roman" w:hAnsi="Times New Roman"/>
                <w:sz w:val="24"/>
                <w:szCs w:val="24"/>
              </w:rPr>
              <w:t xml:space="preserve">Створення  і утримання Центру безпеки  в </w:t>
            </w:r>
            <w:proofErr w:type="spellStart"/>
            <w:r w:rsidRPr="008F2E08">
              <w:rPr>
                <w:rFonts w:ascii="Times New Roman" w:hAnsi="Times New Roman"/>
                <w:sz w:val="24"/>
                <w:szCs w:val="24"/>
              </w:rPr>
              <w:t>с.Волосянка</w:t>
            </w:r>
            <w:proofErr w:type="spellEnd"/>
            <w:r w:rsidRPr="008F2E08">
              <w:rPr>
                <w:rFonts w:ascii="Times New Roman" w:hAnsi="Times New Roman"/>
                <w:sz w:val="24"/>
                <w:szCs w:val="24"/>
              </w:rPr>
              <w:t xml:space="preserve"> 301 А</w:t>
            </w:r>
            <w:r w:rsidR="003A10AD" w:rsidRPr="008F2E08">
              <w:rPr>
                <w:rFonts w:ascii="Times New Roman" w:hAnsi="Times New Roman"/>
                <w:sz w:val="24"/>
                <w:szCs w:val="24"/>
              </w:rPr>
              <w:t>:</w:t>
            </w:r>
          </w:p>
          <w:p w14:paraId="3D6D4C4B" w14:textId="294E512D" w:rsidR="003A10AD" w:rsidRPr="008F2E08" w:rsidRDefault="003A10AD" w:rsidP="00E55001">
            <w:pPr>
              <w:pStyle w:val="ab"/>
              <w:rPr>
                <w:rFonts w:ascii="Times New Roman" w:hAnsi="Times New Roman"/>
                <w:sz w:val="24"/>
                <w:szCs w:val="24"/>
              </w:rPr>
            </w:pPr>
            <w:r w:rsidRPr="008F2E08">
              <w:rPr>
                <w:rFonts w:ascii="Times New Roman" w:hAnsi="Times New Roman"/>
                <w:sz w:val="24"/>
                <w:szCs w:val="24"/>
              </w:rPr>
              <w:t xml:space="preserve">-створення та утримання </w:t>
            </w:r>
            <w:proofErr w:type="spellStart"/>
            <w:r w:rsidRPr="008F2E08">
              <w:rPr>
                <w:rFonts w:ascii="Times New Roman" w:hAnsi="Times New Roman"/>
                <w:sz w:val="24"/>
                <w:szCs w:val="24"/>
              </w:rPr>
              <w:t>пожежно</w:t>
            </w:r>
            <w:proofErr w:type="spellEnd"/>
            <w:r w:rsidRPr="008F2E08">
              <w:rPr>
                <w:rFonts w:ascii="Times New Roman" w:hAnsi="Times New Roman"/>
                <w:sz w:val="24"/>
                <w:szCs w:val="24"/>
              </w:rPr>
              <w:t xml:space="preserve"> – рятувального підрозділу</w:t>
            </w:r>
          </w:p>
        </w:tc>
        <w:tc>
          <w:tcPr>
            <w:tcW w:w="992" w:type="dxa"/>
            <w:tcBorders>
              <w:bottom w:val="single" w:sz="4" w:space="0" w:color="auto"/>
            </w:tcBorders>
          </w:tcPr>
          <w:p w14:paraId="2514B722" w14:textId="77777777" w:rsidR="001057F7" w:rsidRPr="008F2E08" w:rsidRDefault="001057F7" w:rsidP="00E55001">
            <w:pPr>
              <w:pStyle w:val="ab"/>
              <w:jc w:val="both"/>
              <w:rPr>
                <w:rFonts w:ascii="Times New Roman" w:hAnsi="Times New Roman"/>
                <w:b/>
                <w:sz w:val="24"/>
                <w:szCs w:val="24"/>
              </w:rPr>
            </w:pPr>
          </w:p>
        </w:tc>
        <w:tc>
          <w:tcPr>
            <w:tcW w:w="992" w:type="dxa"/>
            <w:tcBorders>
              <w:bottom w:val="single" w:sz="4" w:space="0" w:color="auto"/>
            </w:tcBorders>
          </w:tcPr>
          <w:p w14:paraId="26C25DAF" w14:textId="2F3F916D" w:rsidR="001057F7" w:rsidRPr="008F2E08" w:rsidRDefault="005C4C5B" w:rsidP="00E46EC7">
            <w:pPr>
              <w:rPr>
                <w:rFonts w:ascii="Times New Roman" w:hAnsi="Times New Roman"/>
                <w:color w:val="000000"/>
                <w:sz w:val="24"/>
                <w:szCs w:val="24"/>
              </w:rPr>
            </w:pPr>
            <w:r w:rsidRPr="008F2E08">
              <w:rPr>
                <w:rFonts w:ascii="Times New Roman" w:hAnsi="Times New Roman"/>
                <w:color w:val="000000"/>
                <w:sz w:val="24"/>
                <w:szCs w:val="24"/>
              </w:rPr>
              <w:t>1997,00</w:t>
            </w:r>
          </w:p>
        </w:tc>
        <w:tc>
          <w:tcPr>
            <w:tcW w:w="1276" w:type="dxa"/>
            <w:tcBorders>
              <w:bottom w:val="single" w:sz="4" w:space="0" w:color="auto"/>
            </w:tcBorders>
          </w:tcPr>
          <w:p w14:paraId="0990BD3F" w14:textId="09359C07" w:rsidR="001057F7" w:rsidRPr="008F2E08" w:rsidRDefault="005C4C5B" w:rsidP="005C4C5B">
            <w:pPr>
              <w:rPr>
                <w:rFonts w:ascii="Times New Roman" w:hAnsi="Times New Roman"/>
                <w:color w:val="000000"/>
                <w:sz w:val="24"/>
                <w:szCs w:val="24"/>
              </w:rPr>
            </w:pPr>
            <w:r w:rsidRPr="008F2E08">
              <w:rPr>
                <w:rFonts w:ascii="Times New Roman" w:hAnsi="Times New Roman"/>
                <w:color w:val="000000"/>
                <w:sz w:val="24"/>
                <w:szCs w:val="24"/>
              </w:rPr>
              <w:t>3170,00</w:t>
            </w:r>
          </w:p>
        </w:tc>
        <w:tc>
          <w:tcPr>
            <w:tcW w:w="993" w:type="dxa"/>
            <w:tcBorders>
              <w:bottom w:val="single" w:sz="4" w:space="0" w:color="auto"/>
            </w:tcBorders>
          </w:tcPr>
          <w:p w14:paraId="10B8D5FC" w14:textId="68AF7C47" w:rsidR="001057F7" w:rsidRPr="008F2E08" w:rsidRDefault="005C4C5B" w:rsidP="00E55001">
            <w:pPr>
              <w:pStyle w:val="ab"/>
              <w:jc w:val="both"/>
              <w:rPr>
                <w:rFonts w:ascii="Times New Roman" w:hAnsi="Times New Roman"/>
                <w:sz w:val="24"/>
                <w:szCs w:val="24"/>
              </w:rPr>
            </w:pPr>
            <w:r w:rsidRPr="008F2E08">
              <w:rPr>
                <w:rFonts w:ascii="Times New Roman" w:hAnsi="Times New Roman"/>
                <w:sz w:val="24"/>
                <w:szCs w:val="24"/>
              </w:rPr>
              <w:t>3470,00</w:t>
            </w:r>
          </w:p>
        </w:tc>
      </w:tr>
    </w:tbl>
    <w:p w14:paraId="237D5F2D" w14:textId="77777777" w:rsidR="00ED3F74" w:rsidRPr="008F2E08" w:rsidRDefault="00ED3F74" w:rsidP="00510909">
      <w:pPr>
        <w:pStyle w:val="ab"/>
        <w:jc w:val="both"/>
        <w:rPr>
          <w:rFonts w:ascii="Times New Roman" w:hAnsi="Times New Roman"/>
          <w:b/>
          <w:sz w:val="28"/>
          <w:szCs w:val="28"/>
        </w:rPr>
      </w:pPr>
    </w:p>
    <w:p w14:paraId="1BB8F951" w14:textId="77777777" w:rsidR="00622467" w:rsidRPr="008F2E08" w:rsidRDefault="00622467" w:rsidP="00510909">
      <w:pPr>
        <w:pStyle w:val="ab"/>
        <w:jc w:val="both"/>
        <w:rPr>
          <w:rFonts w:ascii="Times New Roman" w:hAnsi="Times New Roman"/>
          <w:b/>
          <w:sz w:val="28"/>
          <w:szCs w:val="28"/>
        </w:rPr>
        <w:sectPr w:rsidR="00622467" w:rsidRPr="008F2E08" w:rsidSect="00ED3F74">
          <w:pgSz w:w="16838" w:h="11906" w:orient="landscape"/>
          <w:pgMar w:top="1135" w:right="1134" w:bottom="851" w:left="1134" w:header="709" w:footer="709" w:gutter="0"/>
          <w:cols w:space="708"/>
          <w:titlePg/>
          <w:docGrid w:linePitch="360"/>
        </w:sectPr>
      </w:pPr>
    </w:p>
    <w:p w14:paraId="2241530F" w14:textId="5FC3DA19" w:rsidR="00913243" w:rsidRPr="008F2E08" w:rsidRDefault="00992F76" w:rsidP="00913243">
      <w:pPr>
        <w:pStyle w:val="ab"/>
        <w:jc w:val="center"/>
        <w:rPr>
          <w:rFonts w:ascii="Times New Roman" w:hAnsi="Times New Roman"/>
          <w:b/>
          <w:sz w:val="28"/>
          <w:szCs w:val="28"/>
        </w:rPr>
      </w:pPr>
      <w:r w:rsidRPr="008F2E08">
        <w:rPr>
          <w:rFonts w:ascii="Times New Roman" w:hAnsi="Times New Roman"/>
          <w:b/>
          <w:sz w:val="28"/>
          <w:szCs w:val="28"/>
        </w:rPr>
        <w:lastRenderedPageBreak/>
        <w:t>ПРИПУЩЕННЯ ТА РИЗИКИ</w:t>
      </w:r>
    </w:p>
    <w:p w14:paraId="3F1C323D" w14:textId="77777777" w:rsidR="00913243" w:rsidRPr="008F2E08" w:rsidRDefault="00913243" w:rsidP="00913243">
      <w:pPr>
        <w:pStyle w:val="ab"/>
        <w:jc w:val="center"/>
        <w:rPr>
          <w:rFonts w:ascii="Times New Roman" w:hAnsi="Times New Roman"/>
          <w:b/>
          <w:sz w:val="28"/>
          <w:szCs w:val="28"/>
        </w:rPr>
      </w:pPr>
    </w:p>
    <w:p w14:paraId="37C030CE" w14:textId="3392B983"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антитерористичною операцією на сході України. </w:t>
      </w:r>
    </w:p>
    <w:p w14:paraId="631D1A83" w14:textId="672FE5E0"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Наступними важливими припущеннями успішності реалізації цієї Стратегії є доступність коштів державної субвенції на розвиток інфраструктури ОТГ, доступність та прозорість фінансових ресурсів Державного фонду регіонального розвитку. </w:t>
      </w:r>
    </w:p>
    <w:p w14:paraId="6E8EFEF6" w14:textId="4BC1DC5E" w:rsidR="00913243" w:rsidRPr="008F2E08" w:rsidRDefault="00D30EB7"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Реалізація у </w:t>
      </w:r>
      <w:proofErr w:type="spellStart"/>
      <w:r w:rsidRPr="008F2E08">
        <w:rPr>
          <w:rFonts w:ascii="Times New Roman" w:hAnsi="Times New Roman"/>
          <w:sz w:val="28"/>
          <w:szCs w:val="28"/>
        </w:rPr>
        <w:t>Ставненській</w:t>
      </w:r>
      <w:proofErr w:type="spellEnd"/>
      <w:r w:rsidR="00913243" w:rsidRPr="008F2E08">
        <w:rPr>
          <w:rFonts w:ascii="Times New Roman" w:hAnsi="Times New Roman"/>
          <w:sz w:val="28"/>
          <w:szCs w:val="28"/>
        </w:rPr>
        <w:t xml:space="preserve"> </w:t>
      </w:r>
      <w:r w:rsidR="001F3151" w:rsidRPr="008F2E08">
        <w:rPr>
          <w:rFonts w:ascii="Times New Roman" w:hAnsi="Times New Roman"/>
          <w:sz w:val="28"/>
          <w:szCs w:val="28"/>
        </w:rPr>
        <w:t xml:space="preserve"> громаді проектів міжнародної технічної допомоги з підтримки практики сталого місцевого розвитку сприятиме досягненню позитивних результатів. 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w:t>
      </w:r>
    </w:p>
    <w:p w14:paraId="7ED8085E" w14:textId="788CC72C"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Можливості реалізації прогр</w:t>
      </w:r>
      <w:r w:rsidR="00D30EB7" w:rsidRPr="008F2E08">
        <w:rPr>
          <w:rFonts w:ascii="Times New Roman" w:hAnsi="Times New Roman"/>
          <w:sz w:val="28"/>
          <w:szCs w:val="28"/>
        </w:rPr>
        <w:t xml:space="preserve">ами є ускладненими, оскільки </w:t>
      </w:r>
      <w:proofErr w:type="spellStart"/>
      <w:r w:rsidR="00D30EB7" w:rsidRPr="008F2E08">
        <w:rPr>
          <w:rFonts w:ascii="Times New Roman" w:hAnsi="Times New Roman"/>
          <w:sz w:val="28"/>
          <w:szCs w:val="28"/>
        </w:rPr>
        <w:t>Ставненська</w:t>
      </w:r>
      <w:proofErr w:type="spellEnd"/>
      <w:r w:rsidR="00D30EB7" w:rsidRPr="008F2E08">
        <w:rPr>
          <w:rFonts w:ascii="Times New Roman" w:hAnsi="Times New Roman"/>
          <w:sz w:val="28"/>
          <w:szCs w:val="28"/>
        </w:rPr>
        <w:t xml:space="preserve"> </w:t>
      </w:r>
      <w:r w:rsidR="00913243" w:rsidRPr="008F2E08">
        <w:rPr>
          <w:rFonts w:ascii="Times New Roman" w:hAnsi="Times New Roman"/>
          <w:sz w:val="28"/>
          <w:szCs w:val="28"/>
        </w:rPr>
        <w:t xml:space="preserve"> </w:t>
      </w:r>
      <w:r w:rsidR="00D30EB7" w:rsidRPr="008F2E08">
        <w:rPr>
          <w:rFonts w:ascii="Times New Roman" w:hAnsi="Times New Roman"/>
          <w:sz w:val="28"/>
          <w:szCs w:val="28"/>
        </w:rPr>
        <w:t>ОТГ створена в 2020</w:t>
      </w:r>
      <w:r w:rsidRPr="008F2E08">
        <w:rPr>
          <w:rFonts w:ascii="Times New Roman" w:hAnsi="Times New Roman"/>
          <w:sz w:val="28"/>
          <w:szCs w:val="28"/>
        </w:rPr>
        <w:t xml:space="preserve"> році та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бізнесових кіл та громадськості для належної підтримки стратегічних ініціатив та впровадження проектів. </w:t>
      </w:r>
    </w:p>
    <w:p w14:paraId="40C5F8A8" w14:textId="28ECC680"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14:paraId="05E11E46" w14:textId="1E87E7F5"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 </w:t>
      </w:r>
    </w:p>
    <w:p w14:paraId="285323B8" w14:textId="5EDA521B"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Підвищення спроможності місцевого населення та установ і їх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всіх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 </w:t>
      </w:r>
    </w:p>
    <w:p w14:paraId="188E1DD7" w14:textId="6DD32BF4"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Основні ризики, пов’язані з реалізацією Стратегії включають: </w:t>
      </w:r>
    </w:p>
    <w:p w14:paraId="1F1B8C56" w14:textId="14312A85"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sym w:font="Symbol" w:char="F0B7"/>
      </w:r>
      <w:r w:rsidRPr="008F2E08">
        <w:rPr>
          <w:rFonts w:ascii="Times New Roman" w:hAnsi="Times New Roman"/>
          <w:sz w:val="28"/>
          <w:szCs w:val="28"/>
        </w:rPr>
        <w:t xml:space="preserve"> Зниження інвестиційного рейтингу країни і регіону; </w:t>
      </w:r>
    </w:p>
    <w:p w14:paraId="7EE380CD" w14:textId="68CC6580"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sym w:font="Symbol" w:char="F0B7"/>
      </w:r>
      <w:r w:rsidRPr="008F2E08">
        <w:rPr>
          <w:rFonts w:ascii="Times New Roman" w:hAnsi="Times New Roman"/>
          <w:sz w:val="28"/>
          <w:szCs w:val="28"/>
        </w:rPr>
        <w:t xml:space="preserve"> Зменшення обсягів, або скасування субвенції на розвиток інфраструктури об‘єднаних територіальних громад; </w:t>
      </w:r>
    </w:p>
    <w:p w14:paraId="78D13633" w14:textId="326BDD04"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sym w:font="Symbol" w:char="F0B7"/>
      </w:r>
      <w:r w:rsidRPr="008F2E08">
        <w:rPr>
          <w:rFonts w:ascii="Times New Roman" w:hAnsi="Times New Roman"/>
          <w:sz w:val="28"/>
          <w:szCs w:val="28"/>
        </w:rPr>
        <w:t xml:space="preserve"> Нехтування сільськими територіями на користь міста – низький рівень інвестицій, старіння населення, демографічний спад, міграція. </w:t>
      </w:r>
    </w:p>
    <w:p w14:paraId="0D193AF1" w14:textId="7B8B4541"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sym w:font="Symbol" w:char="F0B7"/>
      </w:r>
      <w:r w:rsidRPr="008F2E08">
        <w:rPr>
          <w:rFonts w:ascii="Times New Roman" w:hAnsi="Times New Roman"/>
          <w:sz w:val="28"/>
          <w:szCs w:val="28"/>
        </w:rPr>
        <w:t xml:space="preserve"> Нераціональне використання природних ресурсів. </w:t>
      </w:r>
    </w:p>
    <w:p w14:paraId="1BF6DF22" w14:textId="4AA95376" w:rsidR="00913243" w:rsidRPr="008F2E08" w:rsidRDefault="001F3151" w:rsidP="0068629B">
      <w:pPr>
        <w:pStyle w:val="ab"/>
        <w:ind w:firstLine="567"/>
        <w:jc w:val="both"/>
        <w:rPr>
          <w:rFonts w:ascii="Times New Roman" w:hAnsi="Times New Roman"/>
          <w:sz w:val="28"/>
          <w:szCs w:val="28"/>
        </w:rPr>
      </w:pPr>
      <w:r w:rsidRPr="008F2E08">
        <w:rPr>
          <w:rFonts w:ascii="Times New Roman" w:hAnsi="Times New Roman"/>
          <w:sz w:val="28"/>
          <w:szCs w:val="28"/>
        </w:rPr>
        <w:lastRenderedPageBreak/>
        <w:sym w:font="Symbol" w:char="F0B7"/>
      </w:r>
      <w:r w:rsidRPr="008F2E08">
        <w:rPr>
          <w:rFonts w:ascii="Times New Roman" w:hAnsi="Times New Roman"/>
          <w:sz w:val="28"/>
          <w:szCs w:val="28"/>
        </w:rPr>
        <w:t xml:space="preserve"> 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 </w:t>
      </w:r>
    </w:p>
    <w:p w14:paraId="68DADBF0" w14:textId="56458AD9" w:rsidR="00ED3F74" w:rsidRPr="008F2E08" w:rsidRDefault="001F3151" w:rsidP="0068629B">
      <w:pPr>
        <w:pStyle w:val="ab"/>
        <w:ind w:firstLine="567"/>
        <w:jc w:val="both"/>
        <w:rPr>
          <w:rFonts w:ascii="Times New Roman" w:hAnsi="Times New Roman"/>
          <w:b/>
          <w:sz w:val="28"/>
          <w:szCs w:val="28"/>
        </w:rPr>
      </w:pPr>
      <w:r w:rsidRPr="008F2E08">
        <w:rPr>
          <w:rFonts w:ascii="Times New Roman" w:hAnsi="Times New Roman"/>
          <w:sz w:val="28"/>
          <w:szCs w:val="28"/>
        </w:rPr>
        <w:sym w:font="Symbol" w:char="F0B7"/>
      </w:r>
      <w:r w:rsidRPr="008F2E08">
        <w:rPr>
          <w:rFonts w:ascii="Times New Roman" w:hAnsi="Times New Roman"/>
          <w:sz w:val="28"/>
          <w:szCs w:val="28"/>
        </w:rPr>
        <w:t xml:space="preserve"> Невчасне вирішення соціальних, освітніх, інфраструктурних, екологічних та інших проблем сільського населення.</w:t>
      </w:r>
    </w:p>
    <w:p w14:paraId="2F34760F" w14:textId="77777777" w:rsidR="00ED3F74" w:rsidRPr="008F2E08" w:rsidRDefault="00ED3F74" w:rsidP="00510909">
      <w:pPr>
        <w:pStyle w:val="ab"/>
        <w:jc w:val="both"/>
        <w:rPr>
          <w:rFonts w:ascii="Times New Roman" w:hAnsi="Times New Roman"/>
          <w:b/>
          <w:sz w:val="28"/>
          <w:szCs w:val="28"/>
        </w:rPr>
      </w:pPr>
    </w:p>
    <w:p w14:paraId="0AA1D832" w14:textId="696B5AE1" w:rsidR="00913243" w:rsidRPr="008F2E08" w:rsidRDefault="00992F76" w:rsidP="00913243">
      <w:pPr>
        <w:pStyle w:val="ab"/>
        <w:jc w:val="center"/>
        <w:rPr>
          <w:rFonts w:ascii="Times New Roman" w:hAnsi="Times New Roman"/>
          <w:b/>
          <w:sz w:val="28"/>
          <w:szCs w:val="28"/>
        </w:rPr>
      </w:pPr>
      <w:r w:rsidRPr="008F2E08">
        <w:rPr>
          <w:rFonts w:ascii="Times New Roman" w:hAnsi="Times New Roman"/>
          <w:b/>
          <w:sz w:val="28"/>
          <w:szCs w:val="28"/>
        </w:rPr>
        <w:t>РЕКОМЕНДАЦІЇ</w:t>
      </w:r>
    </w:p>
    <w:p w14:paraId="3C89E6F1" w14:textId="77777777" w:rsidR="00992F76" w:rsidRPr="008F2E08" w:rsidRDefault="00992F76" w:rsidP="00913243">
      <w:pPr>
        <w:pStyle w:val="ab"/>
        <w:jc w:val="center"/>
        <w:rPr>
          <w:rFonts w:ascii="Times New Roman" w:hAnsi="Times New Roman"/>
          <w:b/>
          <w:sz w:val="28"/>
          <w:szCs w:val="28"/>
        </w:rPr>
      </w:pPr>
    </w:p>
    <w:p w14:paraId="7DEFB939" w14:textId="7461C08B" w:rsidR="00ED3F74" w:rsidRPr="008F2E08" w:rsidRDefault="00913243" w:rsidP="0068629B">
      <w:pPr>
        <w:pStyle w:val="ab"/>
        <w:ind w:firstLine="567"/>
        <w:jc w:val="both"/>
        <w:rPr>
          <w:rFonts w:ascii="Times New Roman" w:hAnsi="Times New Roman"/>
          <w:sz w:val="28"/>
          <w:szCs w:val="28"/>
        </w:rPr>
      </w:pPr>
      <w:r w:rsidRPr="008F2E08">
        <w:rPr>
          <w:rFonts w:ascii="Times New Roman" w:hAnsi="Times New Roman"/>
          <w:sz w:val="28"/>
          <w:szCs w:val="28"/>
        </w:rPr>
        <w:t>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міжнародної технічної допомоги.</w:t>
      </w:r>
    </w:p>
    <w:p w14:paraId="70A1AF59" w14:textId="3FD131D0" w:rsidR="00913243" w:rsidRPr="008F2E08" w:rsidRDefault="0091324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Участь проектів міжнародної технічної допомоги (зокрема, ЄС),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14:paraId="05D0DC0D" w14:textId="7C6A5173" w:rsidR="00913243" w:rsidRPr="008F2E08" w:rsidRDefault="0091324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Важливо розвивати діяльність неурядових громадських організацій в громаді, як можливість залучення мешканців до громадських ініціатив, підвищення лояльності до територіальної громади, де вони мешкають, а також розглядати неурядові організації,  як ресурс залучення грантових коштів в громаду. </w:t>
      </w:r>
    </w:p>
    <w:p w14:paraId="389695CC" w14:textId="1DDF92C2" w:rsidR="00913243" w:rsidRPr="008F2E08" w:rsidRDefault="0091324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Досвід інших громад, регіонів і країн може прискорити реалізацію проектів і сприяти отриманню максимальної віддачі. </w:t>
      </w:r>
    </w:p>
    <w:p w14:paraId="03FD79FF" w14:textId="4AA8D9D4" w:rsidR="00ED3F74" w:rsidRPr="008F2E08" w:rsidRDefault="00913243" w:rsidP="0068629B">
      <w:pPr>
        <w:pStyle w:val="ab"/>
        <w:ind w:firstLine="567"/>
        <w:jc w:val="both"/>
        <w:rPr>
          <w:rFonts w:ascii="Times New Roman" w:hAnsi="Times New Roman"/>
          <w:sz w:val="28"/>
          <w:szCs w:val="28"/>
        </w:rPr>
      </w:pPr>
      <w:r w:rsidRPr="008F2E08">
        <w:rPr>
          <w:rFonts w:ascii="Times New Roman" w:hAnsi="Times New Roman"/>
          <w:sz w:val="28"/>
          <w:szCs w:val="28"/>
        </w:rPr>
        <w:t xml:space="preserve"> 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14:paraId="2E3DD8AC" w14:textId="77777777" w:rsidR="00ED3F74" w:rsidRPr="008F2E08" w:rsidRDefault="00ED3F74" w:rsidP="00510909">
      <w:pPr>
        <w:pStyle w:val="ab"/>
        <w:jc w:val="both"/>
        <w:rPr>
          <w:rFonts w:ascii="Times New Roman" w:hAnsi="Times New Roman"/>
          <w:b/>
          <w:sz w:val="28"/>
          <w:szCs w:val="28"/>
        </w:rPr>
      </w:pPr>
    </w:p>
    <w:p w14:paraId="39E5B32E" w14:textId="77777777" w:rsidR="00622467" w:rsidRPr="008F2E08" w:rsidRDefault="00622467" w:rsidP="00510909">
      <w:pPr>
        <w:pStyle w:val="ab"/>
        <w:jc w:val="both"/>
        <w:rPr>
          <w:rFonts w:ascii="Times New Roman" w:hAnsi="Times New Roman"/>
          <w:b/>
          <w:sz w:val="28"/>
          <w:szCs w:val="28"/>
        </w:rPr>
      </w:pPr>
    </w:p>
    <w:p w14:paraId="3C17C15B" w14:textId="77777777" w:rsidR="00622467" w:rsidRPr="008F2E08" w:rsidRDefault="00622467" w:rsidP="00510909">
      <w:pPr>
        <w:pStyle w:val="ab"/>
        <w:jc w:val="both"/>
        <w:rPr>
          <w:rFonts w:ascii="Times New Roman" w:hAnsi="Times New Roman"/>
          <w:b/>
          <w:sz w:val="28"/>
          <w:szCs w:val="28"/>
        </w:rPr>
      </w:pPr>
    </w:p>
    <w:p w14:paraId="76618B22" w14:textId="77777777" w:rsidR="00622467" w:rsidRPr="008F2E08" w:rsidRDefault="00622467" w:rsidP="00510909">
      <w:pPr>
        <w:pStyle w:val="ab"/>
        <w:jc w:val="both"/>
        <w:rPr>
          <w:rFonts w:ascii="Times New Roman" w:hAnsi="Times New Roman"/>
          <w:b/>
          <w:sz w:val="28"/>
          <w:szCs w:val="28"/>
        </w:rPr>
      </w:pPr>
    </w:p>
    <w:p w14:paraId="172397B5" w14:textId="77777777" w:rsidR="00622467" w:rsidRPr="008F2E08" w:rsidRDefault="00622467" w:rsidP="00510909">
      <w:pPr>
        <w:pStyle w:val="ab"/>
        <w:jc w:val="both"/>
        <w:rPr>
          <w:rFonts w:ascii="Times New Roman" w:hAnsi="Times New Roman"/>
          <w:b/>
          <w:sz w:val="28"/>
          <w:szCs w:val="28"/>
        </w:rPr>
      </w:pPr>
    </w:p>
    <w:p w14:paraId="4B7FB413" w14:textId="77777777" w:rsidR="00622467" w:rsidRPr="008F2E08" w:rsidRDefault="00622467" w:rsidP="00510909">
      <w:pPr>
        <w:pStyle w:val="ab"/>
        <w:jc w:val="both"/>
        <w:rPr>
          <w:rFonts w:ascii="Times New Roman" w:hAnsi="Times New Roman"/>
          <w:b/>
          <w:sz w:val="28"/>
          <w:szCs w:val="28"/>
        </w:rPr>
      </w:pPr>
    </w:p>
    <w:p w14:paraId="7D2C1504" w14:textId="77777777" w:rsidR="00622467" w:rsidRPr="008F2E08" w:rsidRDefault="00622467" w:rsidP="00510909">
      <w:pPr>
        <w:pStyle w:val="ab"/>
        <w:jc w:val="both"/>
        <w:rPr>
          <w:rFonts w:ascii="Times New Roman" w:hAnsi="Times New Roman"/>
          <w:b/>
          <w:sz w:val="28"/>
          <w:szCs w:val="28"/>
        </w:rPr>
      </w:pPr>
    </w:p>
    <w:p w14:paraId="1F2F2BAC" w14:textId="77777777" w:rsidR="00622467" w:rsidRPr="008F2E08" w:rsidRDefault="00622467" w:rsidP="00510909">
      <w:pPr>
        <w:pStyle w:val="ab"/>
        <w:jc w:val="both"/>
        <w:rPr>
          <w:rFonts w:ascii="Times New Roman" w:hAnsi="Times New Roman"/>
          <w:b/>
          <w:sz w:val="28"/>
          <w:szCs w:val="28"/>
        </w:rPr>
      </w:pPr>
    </w:p>
    <w:p w14:paraId="74DE8E67" w14:textId="1A2064EF" w:rsidR="00ED3F74" w:rsidRPr="008F2E08" w:rsidRDefault="00ED3F74" w:rsidP="00510909">
      <w:pPr>
        <w:pStyle w:val="ab"/>
        <w:jc w:val="both"/>
        <w:rPr>
          <w:rFonts w:ascii="Times New Roman" w:hAnsi="Times New Roman"/>
          <w:sz w:val="28"/>
          <w:szCs w:val="28"/>
        </w:rPr>
      </w:pPr>
    </w:p>
    <w:sectPr w:rsidR="00ED3F74" w:rsidRPr="008F2E08" w:rsidSect="007356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998AD" w14:textId="77777777" w:rsidR="00CC7DCF" w:rsidRDefault="00CC7DCF" w:rsidP="00235232">
      <w:pPr>
        <w:spacing w:after="0" w:line="240" w:lineRule="auto"/>
      </w:pPr>
      <w:r>
        <w:separator/>
      </w:r>
    </w:p>
  </w:endnote>
  <w:endnote w:type="continuationSeparator" w:id="0">
    <w:p w14:paraId="645D4E1C" w14:textId="77777777" w:rsidR="00CC7DCF" w:rsidRDefault="00CC7DCF"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Cambria"/>
    <w:charset w:val="CC"/>
    <w:family w:val="roman"/>
    <w:pitch w:val="variable"/>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D518" w14:textId="77777777" w:rsidR="00CC7DCF" w:rsidRDefault="00CC7DCF" w:rsidP="00235232">
      <w:pPr>
        <w:spacing w:after="0" w:line="240" w:lineRule="auto"/>
      </w:pPr>
      <w:r>
        <w:separator/>
      </w:r>
    </w:p>
  </w:footnote>
  <w:footnote w:type="continuationSeparator" w:id="0">
    <w:p w14:paraId="2D52101F" w14:textId="77777777" w:rsidR="00CC7DCF" w:rsidRDefault="00CC7DCF" w:rsidP="0023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027870"/>
      <w:docPartObj>
        <w:docPartGallery w:val="Page Numbers (Top of Page)"/>
        <w:docPartUnique/>
      </w:docPartObj>
    </w:sdtPr>
    <w:sdtEndPr>
      <w:rPr>
        <w:rFonts w:ascii="Times New Roman" w:hAnsi="Times New Roman"/>
        <w:sz w:val="24"/>
        <w:szCs w:val="24"/>
      </w:rPr>
    </w:sdtEndPr>
    <w:sdtContent>
      <w:p w14:paraId="3B5422CF" w14:textId="6CA12141" w:rsidR="00AD258E" w:rsidRPr="002F59F0" w:rsidRDefault="00AD258E" w:rsidP="00A20299">
        <w:pPr>
          <w:pStyle w:val="a5"/>
          <w:jc w:val="center"/>
          <w:rPr>
            <w:rFonts w:ascii="Times New Roman" w:hAnsi="Times New Roman"/>
            <w:sz w:val="24"/>
            <w:szCs w:val="24"/>
          </w:rPr>
        </w:pPr>
        <w:r w:rsidRPr="002F59F0">
          <w:rPr>
            <w:rFonts w:ascii="Times New Roman" w:hAnsi="Times New Roman"/>
            <w:sz w:val="24"/>
            <w:szCs w:val="24"/>
          </w:rPr>
          <w:fldChar w:fldCharType="begin"/>
        </w:r>
        <w:r w:rsidRPr="002F59F0">
          <w:rPr>
            <w:rFonts w:ascii="Times New Roman" w:hAnsi="Times New Roman"/>
            <w:sz w:val="24"/>
            <w:szCs w:val="24"/>
          </w:rPr>
          <w:instrText>PAGE   \* MERGEFORMAT</w:instrText>
        </w:r>
        <w:r w:rsidRPr="002F59F0">
          <w:rPr>
            <w:rFonts w:ascii="Times New Roman" w:hAnsi="Times New Roman"/>
            <w:sz w:val="24"/>
            <w:szCs w:val="24"/>
          </w:rPr>
          <w:fldChar w:fldCharType="separate"/>
        </w:r>
        <w:r w:rsidR="00B24EDA" w:rsidRPr="002F59F0">
          <w:rPr>
            <w:rFonts w:ascii="Times New Roman" w:hAnsi="Times New Roman"/>
            <w:noProof/>
            <w:sz w:val="24"/>
            <w:szCs w:val="24"/>
            <w:lang w:val="ru-RU"/>
          </w:rPr>
          <w:t>2</w:t>
        </w:r>
        <w:r w:rsidRPr="002F59F0">
          <w:rPr>
            <w:rFonts w:ascii="Times New Roman" w:hAnsi="Times New Roman"/>
            <w:sz w:val="24"/>
            <w:szCs w:val="24"/>
          </w:rPr>
          <w:fldChar w:fldCharType="end"/>
        </w:r>
      </w:p>
    </w:sdtContent>
  </w:sdt>
  <w:p w14:paraId="63124560" w14:textId="77777777" w:rsidR="00AD258E" w:rsidRDefault="00AD258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Num20"/>
    <w:lvl w:ilvl="0">
      <w:start w:val="1"/>
      <w:numFmt w:val="bullet"/>
      <w:lvlText w:val=""/>
      <w:lvlJc w:val="left"/>
      <w:pPr>
        <w:tabs>
          <w:tab w:val="num" w:pos="0"/>
        </w:tabs>
        <w:ind w:left="753" w:hanging="360"/>
      </w:pPr>
      <w:rPr>
        <w:rFonts w:ascii="Wingdings" w:hAnsi="Wingdings"/>
      </w:rPr>
    </w:lvl>
    <w:lvl w:ilvl="1">
      <w:start w:val="1"/>
      <w:numFmt w:val="bullet"/>
      <w:lvlText w:val="o"/>
      <w:lvlJc w:val="left"/>
      <w:pPr>
        <w:tabs>
          <w:tab w:val="num" w:pos="0"/>
        </w:tabs>
        <w:ind w:left="1473" w:hanging="360"/>
      </w:pPr>
      <w:rPr>
        <w:rFonts w:ascii="Courier New" w:hAnsi="Courier New" w:cs="Courier New"/>
      </w:rPr>
    </w:lvl>
    <w:lvl w:ilvl="2">
      <w:start w:val="1"/>
      <w:numFmt w:val="bullet"/>
      <w:lvlText w:val=""/>
      <w:lvlJc w:val="left"/>
      <w:pPr>
        <w:tabs>
          <w:tab w:val="num" w:pos="0"/>
        </w:tabs>
        <w:ind w:left="2193" w:hanging="360"/>
      </w:pPr>
      <w:rPr>
        <w:rFonts w:ascii="Wingdings" w:hAnsi="Wingdings"/>
      </w:rPr>
    </w:lvl>
    <w:lvl w:ilvl="3">
      <w:start w:val="1"/>
      <w:numFmt w:val="bullet"/>
      <w:lvlText w:val=""/>
      <w:lvlJc w:val="left"/>
      <w:pPr>
        <w:tabs>
          <w:tab w:val="num" w:pos="0"/>
        </w:tabs>
        <w:ind w:left="2913" w:hanging="360"/>
      </w:pPr>
      <w:rPr>
        <w:rFonts w:ascii="Symbol" w:hAnsi="Symbol"/>
      </w:rPr>
    </w:lvl>
    <w:lvl w:ilvl="4">
      <w:start w:val="1"/>
      <w:numFmt w:val="bullet"/>
      <w:lvlText w:val="o"/>
      <w:lvlJc w:val="left"/>
      <w:pPr>
        <w:tabs>
          <w:tab w:val="num" w:pos="0"/>
        </w:tabs>
        <w:ind w:left="3633" w:hanging="360"/>
      </w:pPr>
      <w:rPr>
        <w:rFonts w:ascii="Courier New" w:hAnsi="Courier New" w:cs="Courier New"/>
      </w:rPr>
    </w:lvl>
    <w:lvl w:ilvl="5">
      <w:start w:val="1"/>
      <w:numFmt w:val="bullet"/>
      <w:lvlText w:val=""/>
      <w:lvlJc w:val="left"/>
      <w:pPr>
        <w:tabs>
          <w:tab w:val="num" w:pos="0"/>
        </w:tabs>
        <w:ind w:left="4353" w:hanging="360"/>
      </w:pPr>
      <w:rPr>
        <w:rFonts w:ascii="Wingdings" w:hAnsi="Wingdings"/>
      </w:rPr>
    </w:lvl>
    <w:lvl w:ilvl="6">
      <w:start w:val="1"/>
      <w:numFmt w:val="bullet"/>
      <w:lvlText w:val=""/>
      <w:lvlJc w:val="left"/>
      <w:pPr>
        <w:tabs>
          <w:tab w:val="num" w:pos="0"/>
        </w:tabs>
        <w:ind w:left="5073" w:hanging="360"/>
      </w:pPr>
      <w:rPr>
        <w:rFonts w:ascii="Symbol" w:hAnsi="Symbol"/>
      </w:rPr>
    </w:lvl>
    <w:lvl w:ilvl="7">
      <w:start w:val="1"/>
      <w:numFmt w:val="bullet"/>
      <w:lvlText w:val="o"/>
      <w:lvlJc w:val="left"/>
      <w:pPr>
        <w:tabs>
          <w:tab w:val="num" w:pos="0"/>
        </w:tabs>
        <w:ind w:left="5793" w:hanging="360"/>
      </w:pPr>
      <w:rPr>
        <w:rFonts w:ascii="Courier New" w:hAnsi="Courier New" w:cs="Courier New"/>
      </w:rPr>
    </w:lvl>
    <w:lvl w:ilvl="8">
      <w:start w:val="1"/>
      <w:numFmt w:val="bullet"/>
      <w:lvlText w:val=""/>
      <w:lvlJc w:val="left"/>
      <w:pPr>
        <w:tabs>
          <w:tab w:val="num" w:pos="0"/>
        </w:tabs>
        <w:ind w:left="6513" w:hanging="360"/>
      </w:pPr>
      <w:rPr>
        <w:rFonts w:ascii="Wingdings" w:hAnsi="Wingdings"/>
      </w:rPr>
    </w:lvl>
  </w:abstractNum>
  <w:abstractNum w:abstractNumId="1" w15:restartNumberingAfterBreak="0">
    <w:nsid w:val="0000000E"/>
    <w:multiLevelType w:val="multilevel"/>
    <w:tmpl w:val="0000000E"/>
    <w:name w:val="WWNum22"/>
    <w:lvl w:ilvl="0">
      <w:start w:val="1"/>
      <w:numFmt w:val="bullet"/>
      <w:lvlText w:val="-"/>
      <w:lvlJc w:val="left"/>
      <w:pPr>
        <w:tabs>
          <w:tab w:val="num" w:pos="0"/>
        </w:tabs>
        <w:ind w:left="393" w:hanging="360"/>
      </w:pPr>
      <w:rPr>
        <w:rFonts w:ascii="PF Square Sans Pro" w:hAnsi="PF Square Sans Pro" w:cs="Calibri"/>
      </w:rPr>
    </w:lvl>
    <w:lvl w:ilvl="1">
      <w:start w:val="1"/>
      <w:numFmt w:val="bullet"/>
      <w:lvlText w:val="o"/>
      <w:lvlJc w:val="left"/>
      <w:pPr>
        <w:tabs>
          <w:tab w:val="num" w:pos="0"/>
        </w:tabs>
        <w:ind w:left="1113" w:hanging="360"/>
      </w:pPr>
      <w:rPr>
        <w:rFonts w:ascii="Courier New" w:hAnsi="Courier New" w:cs="Courier New"/>
      </w:rPr>
    </w:lvl>
    <w:lvl w:ilvl="2">
      <w:start w:val="1"/>
      <w:numFmt w:val="bullet"/>
      <w:lvlText w:val=""/>
      <w:lvlJc w:val="left"/>
      <w:pPr>
        <w:tabs>
          <w:tab w:val="num" w:pos="0"/>
        </w:tabs>
        <w:ind w:left="1833" w:hanging="360"/>
      </w:pPr>
      <w:rPr>
        <w:rFonts w:ascii="Wingdings" w:hAnsi="Wingdings"/>
      </w:rPr>
    </w:lvl>
    <w:lvl w:ilvl="3">
      <w:start w:val="1"/>
      <w:numFmt w:val="bullet"/>
      <w:lvlText w:val=""/>
      <w:lvlJc w:val="left"/>
      <w:pPr>
        <w:tabs>
          <w:tab w:val="num" w:pos="0"/>
        </w:tabs>
        <w:ind w:left="2553" w:hanging="360"/>
      </w:pPr>
      <w:rPr>
        <w:rFonts w:ascii="Symbol" w:hAnsi="Symbol"/>
      </w:rPr>
    </w:lvl>
    <w:lvl w:ilvl="4">
      <w:start w:val="1"/>
      <w:numFmt w:val="bullet"/>
      <w:lvlText w:val="o"/>
      <w:lvlJc w:val="left"/>
      <w:pPr>
        <w:tabs>
          <w:tab w:val="num" w:pos="0"/>
        </w:tabs>
        <w:ind w:left="3273" w:hanging="360"/>
      </w:pPr>
      <w:rPr>
        <w:rFonts w:ascii="Courier New" w:hAnsi="Courier New" w:cs="Courier New"/>
      </w:rPr>
    </w:lvl>
    <w:lvl w:ilvl="5">
      <w:start w:val="1"/>
      <w:numFmt w:val="bullet"/>
      <w:lvlText w:val=""/>
      <w:lvlJc w:val="left"/>
      <w:pPr>
        <w:tabs>
          <w:tab w:val="num" w:pos="0"/>
        </w:tabs>
        <w:ind w:left="3993" w:hanging="360"/>
      </w:pPr>
      <w:rPr>
        <w:rFonts w:ascii="Wingdings" w:hAnsi="Wingdings"/>
      </w:rPr>
    </w:lvl>
    <w:lvl w:ilvl="6">
      <w:start w:val="1"/>
      <w:numFmt w:val="bullet"/>
      <w:lvlText w:val=""/>
      <w:lvlJc w:val="left"/>
      <w:pPr>
        <w:tabs>
          <w:tab w:val="num" w:pos="0"/>
        </w:tabs>
        <w:ind w:left="4713" w:hanging="360"/>
      </w:pPr>
      <w:rPr>
        <w:rFonts w:ascii="Symbol" w:hAnsi="Symbol"/>
      </w:rPr>
    </w:lvl>
    <w:lvl w:ilvl="7">
      <w:start w:val="1"/>
      <w:numFmt w:val="bullet"/>
      <w:lvlText w:val="o"/>
      <w:lvlJc w:val="left"/>
      <w:pPr>
        <w:tabs>
          <w:tab w:val="num" w:pos="0"/>
        </w:tabs>
        <w:ind w:left="5433" w:hanging="360"/>
      </w:pPr>
      <w:rPr>
        <w:rFonts w:ascii="Courier New" w:hAnsi="Courier New" w:cs="Courier New"/>
      </w:rPr>
    </w:lvl>
    <w:lvl w:ilvl="8">
      <w:start w:val="1"/>
      <w:numFmt w:val="bullet"/>
      <w:lvlText w:val=""/>
      <w:lvlJc w:val="left"/>
      <w:pPr>
        <w:tabs>
          <w:tab w:val="num" w:pos="0"/>
        </w:tabs>
        <w:ind w:left="6153" w:hanging="360"/>
      </w:pPr>
      <w:rPr>
        <w:rFonts w:ascii="Wingdings" w:hAnsi="Wingdings"/>
      </w:rPr>
    </w:lvl>
  </w:abstractNum>
  <w:abstractNum w:abstractNumId="2" w15:restartNumberingAfterBreak="0">
    <w:nsid w:val="16D21B57"/>
    <w:multiLevelType w:val="hybridMultilevel"/>
    <w:tmpl w:val="FA761D84"/>
    <w:lvl w:ilvl="0" w:tplc="B08A15AE">
      <w:start w:val="4"/>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7751660"/>
    <w:multiLevelType w:val="hybridMultilevel"/>
    <w:tmpl w:val="28326B92"/>
    <w:lvl w:ilvl="0" w:tplc="C7B027B2">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4" w15:restartNumberingAfterBreak="0">
    <w:nsid w:val="18AA727F"/>
    <w:multiLevelType w:val="hybridMultilevel"/>
    <w:tmpl w:val="A5961118"/>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E34198"/>
    <w:multiLevelType w:val="multilevel"/>
    <w:tmpl w:val="695A2A7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04B261E"/>
    <w:multiLevelType w:val="hybridMultilevel"/>
    <w:tmpl w:val="3200A2EC"/>
    <w:lvl w:ilvl="0" w:tplc="D8FCE086">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58193E"/>
    <w:multiLevelType w:val="hybridMultilevel"/>
    <w:tmpl w:val="5E66D3D8"/>
    <w:lvl w:ilvl="0" w:tplc="91C6F05A">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36579A9"/>
    <w:multiLevelType w:val="hybridMultilevel"/>
    <w:tmpl w:val="52666A40"/>
    <w:lvl w:ilvl="0" w:tplc="9FAAB536">
      <w:start w:val="1"/>
      <w:numFmt w:val="decimal"/>
      <w:lvlText w:val="Таблиця %1."/>
      <w:lvlJc w:val="left"/>
      <w:pPr>
        <w:tabs>
          <w:tab w:val="num" w:pos="775"/>
        </w:tabs>
        <w:ind w:left="1495" w:hanging="360"/>
      </w:pPr>
      <w:rPr>
        <w:rFonts w:ascii="Arial" w:hAnsi="Arial" w:cs="Arial" w:hint="default"/>
        <w:b/>
        <w:bCs/>
        <w:i w:val="0"/>
        <w:iCs w:val="0"/>
        <w:sz w:val="22"/>
        <w:szCs w:val="22"/>
      </w:rPr>
    </w:lvl>
    <w:lvl w:ilvl="1" w:tplc="0419000F">
      <w:start w:val="1"/>
      <w:numFmt w:val="decimal"/>
      <w:lvlText w:val="%2."/>
      <w:lvlJc w:val="left"/>
      <w:pPr>
        <w:tabs>
          <w:tab w:val="num" w:pos="1157"/>
        </w:tabs>
        <w:ind w:left="1157" w:hanging="360"/>
      </w:pPr>
      <w:rPr>
        <w:rFonts w:cs="Times New Roman" w:hint="default"/>
        <w:b/>
        <w:bCs/>
        <w:i w:val="0"/>
        <w:iCs w:val="0"/>
        <w:sz w:val="22"/>
        <w:szCs w:val="22"/>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9"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381E07D9"/>
    <w:multiLevelType w:val="hybridMultilevel"/>
    <w:tmpl w:val="5F940A56"/>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9D239D"/>
    <w:multiLevelType w:val="hybridMultilevel"/>
    <w:tmpl w:val="CAD00186"/>
    <w:lvl w:ilvl="0" w:tplc="0419000F">
      <w:start w:val="1"/>
      <w:numFmt w:val="decimal"/>
      <w:lvlText w:val="%1."/>
      <w:lvlJc w:val="left"/>
      <w:pPr>
        <w:ind w:left="2345" w:hanging="360"/>
      </w:pPr>
      <w:rPr>
        <w:rFonts w:cs="Times New Roman" w:hint="default"/>
      </w:rPr>
    </w:lvl>
    <w:lvl w:ilvl="1" w:tplc="04190019">
      <w:start w:val="1"/>
      <w:numFmt w:val="lowerLetter"/>
      <w:lvlText w:val="%2."/>
      <w:lvlJc w:val="left"/>
      <w:pPr>
        <w:ind w:left="3065" w:hanging="360"/>
      </w:pPr>
      <w:rPr>
        <w:rFonts w:cs="Times New Roman"/>
      </w:rPr>
    </w:lvl>
    <w:lvl w:ilvl="2" w:tplc="0419001B">
      <w:start w:val="1"/>
      <w:numFmt w:val="lowerRoman"/>
      <w:lvlText w:val="%3."/>
      <w:lvlJc w:val="right"/>
      <w:pPr>
        <w:ind w:left="3785" w:hanging="180"/>
      </w:pPr>
      <w:rPr>
        <w:rFonts w:cs="Times New Roman"/>
      </w:rPr>
    </w:lvl>
    <w:lvl w:ilvl="3" w:tplc="0419000F">
      <w:start w:val="1"/>
      <w:numFmt w:val="decimal"/>
      <w:lvlText w:val="%4."/>
      <w:lvlJc w:val="left"/>
      <w:pPr>
        <w:ind w:left="4505" w:hanging="360"/>
      </w:pPr>
      <w:rPr>
        <w:rFonts w:cs="Times New Roman"/>
      </w:rPr>
    </w:lvl>
    <w:lvl w:ilvl="4" w:tplc="04190019">
      <w:start w:val="1"/>
      <w:numFmt w:val="lowerLetter"/>
      <w:lvlText w:val="%5."/>
      <w:lvlJc w:val="left"/>
      <w:pPr>
        <w:ind w:left="5225" w:hanging="360"/>
      </w:pPr>
      <w:rPr>
        <w:rFonts w:cs="Times New Roman"/>
      </w:rPr>
    </w:lvl>
    <w:lvl w:ilvl="5" w:tplc="0419001B">
      <w:start w:val="1"/>
      <w:numFmt w:val="lowerRoman"/>
      <w:lvlText w:val="%6."/>
      <w:lvlJc w:val="right"/>
      <w:pPr>
        <w:ind w:left="5945" w:hanging="180"/>
      </w:pPr>
      <w:rPr>
        <w:rFonts w:cs="Times New Roman"/>
      </w:rPr>
    </w:lvl>
    <w:lvl w:ilvl="6" w:tplc="0419000F">
      <w:start w:val="1"/>
      <w:numFmt w:val="decimal"/>
      <w:lvlText w:val="%7."/>
      <w:lvlJc w:val="left"/>
      <w:pPr>
        <w:ind w:left="6665" w:hanging="360"/>
      </w:pPr>
      <w:rPr>
        <w:rFonts w:cs="Times New Roman"/>
      </w:rPr>
    </w:lvl>
    <w:lvl w:ilvl="7" w:tplc="04190019">
      <w:start w:val="1"/>
      <w:numFmt w:val="lowerLetter"/>
      <w:lvlText w:val="%8."/>
      <w:lvlJc w:val="left"/>
      <w:pPr>
        <w:ind w:left="7385" w:hanging="360"/>
      </w:pPr>
      <w:rPr>
        <w:rFonts w:cs="Times New Roman"/>
      </w:rPr>
    </w:lvl>
    <w:lvl w:ilvl="8" w:tplc="0419001B">
      <w:start w:val="1"/>
      <w:numFmt w:val="lowerRoman"/>
      <w:lvlText w:val="%9."/>
      <w:lvlJc w:val="right"/>
      <w:pPr>
        <w:ind w:left="8105" w:hanging="180"/>
      </w:pPr>
      <w:rPr>
        <w:rFonts w:cs="Times New Roman"/>
      </w:rPr>
    </w:lvl>
  </w:abstractNum>
  <w:abstractNum w:abstractNumId="12" w15:restartNumberingAfterBreak="0">
    <w:nsid w:val="40A00139"/>
    <w:multiLevelType w:val="hybridMultilevel"/>
    <w:tmpl w:val="96BA0C12"/>
    <w:lvl w:ilvl="0" w:tplc="2000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BE566A"/>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46D52C96"/>
    <w:multiLevelType w:val="hybridMultilevel"/>
    <w:tmpl w:val="6DB420C2"/>
    <w:lvl w:ilvl="0" w:tplc="E8B271C2">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AD334FC"/>
    <w:multiLevelType w:val="hybridMultilevel"/>
    <w:tmpl w:val="D892098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34C41C4"/>
    <w:multiLevelType w:val="hybridMultilevel"/>
    <w:tmpl w:val="64C8D792"/>
    <w:lvl w:ilvl="0" w:tplc="20000001">
      <w:start w:val="1"/>
      <w:numFmt w:val="bullet"/>
      <w:lvlText w:val=""/>
      <w:lvlJc w:val="left"/>
      <w:pPr>
        <w:ind w:left="720" w:hanging="360"/>
      </w:pPr>
      <w:rPr>
        <w:rFonts w:ascii="Symbol" w:hAnsi="Symbol" w:hint="default"/>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599D19D7"/>
    <w:multiLevelType w:val="hybridMultilevel"/>
    <w:tmpl w:val="2438BB7C"/>
    <w:lvl w:ilvl="0" w:tplc="2000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1956C05"/>
    <w:multiLevelType w:val="hybridMultilevel"/>
    <w:tmpl w:val="6DB420C2"/>
    <w:lvl w:ilvl="0" w:tplc="E8B271C2">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3F2125F"/>
    <w:multiLevelType w:val="hybridMultilevel"/>
    <w:tmpl w:val="42541494"/>
    <w:lvl w:ilvl="0" w:tplc="2000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5D558F4"/>
    <w:multiLevelType w:val="hybridMultilevel"/>
    <w:tmpl w:val="B8922E6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9971FBE"/>
    <w:multiLevelType w:val="hybridMultilevel"/>
    <w:tmpl w:val="EE665968"/>
    <w:lvl w:ilvl="0" w:tplc="0422000F">
      <w:start w:val="1"/>
      <w:numFmt w:val="decimal"/>
      <w:lvlText w:val="%1."/>
      <w:lvlJc w:val="left"/>
      <w:pPr>
        <w:tabs>
          <w:tab w:val="num" w:pos="360"/>
        </w:tabs>
        <w:ind w:left="360" w:hanging="360"/>
      </w:pPr>
      <w:rPr>
        <w:rFonts w:cs="Gungsuh" w:hint="default"/>
        <w:color w:val="000000"/>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391E6B"/>
    <w:multiLevelType w:val="hybridMultilevel"/>
    <w:tmpl w:val="5AA4C1CA"/>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496838"/>
    <w:multiLevelType w:val="hybridMultilevel"/>
    <w:tmpl w:val="A268E3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D1D39DA"/>
    <w:multiLevelType w:val="hybridMultilevel"/>
    <w:tmpl w:val="0D0859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4F76A1"/>
    <w:multiLevelType w:val="hybridMultilevel"/>
    <w:tmpl w:val="B950C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0" w15:restartNumberingAfterBreak="0">
    <w:nsid w:val="714771FE"/>
    <w:multiLevelType w:val="hybridMultilevel"/>
    <w:tmpl w:val="08ACEE4C"/>
    <w:lvl w:ilvl="0" w:tplc="51CA3942">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3817240"/>
    <w:multiLevelType w:val="hybridMultilevel"/>
    <w:tmpl w:val="B6F8C35A"/>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403964"/>
    <w:multiLevelType w:val="hybridMultilevel"/>
    <w:tmpl w:val="055285C6"/>
    <w:lvl w:ilvl="0" w:tplc="E850E8D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78A821EA"/>
    <w:multiLevelType w:val="hybridMultilevel"/>
    <w:tmpl w:val="072C67DC"/>
    <w:lvl w:ilvl="0" w:tplc="C4FEBB18">
      <w:start w:val="1"/>
      <w:numFmt w:val="bullet"/>
      <w:lvlText w:val="-"/>
      <w:lvlJc w:val="left"/>
      <w:pPr>
        <w:ind w:left="1068" w:hanging="360"/>
      </w:pPr>
      <w:rPr>
        <w:rFonts w:ascii="Times New Roman" w:eastAsia="Times New Roman" w:hAnsi="Times New Roman" w:cs="Times New Roman" w:hint="default"/>
      </w:rPr>
    </w:lvl>
    <w:lvl w:ilvl="1" w:tplc="04150003">
      <w:start w:val="1"/>
      <w:numFmt w:val="bullet"/>
      <w:lvlText w:val="o"/>
      <w:lvlJc w:val="left"/>
      <w:pPr>
        <w:ind w:left="1788" w:hanging="360"/>
      </w:pPr>
      <w:rPr>
        <w:rFonts w:ascii="Courier New" w:hAnsi="Courier New" w:cs="Times New Roman"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Times New Roman"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Times New Roman" w:hint="default"/>
      </w:rPr>
    </w:lvl>
    <w:lvl w:ilvl="8" w:tplc="04150005">
      <w:start w:val="1"/>
      <w:numFmt w:val="bullet"/>
      <w:lvlText w:val=""/>
      <w:lvlJc w:val="left"/>
      <w:pPr>
        <w:ind w:left="6828" w:hanging="360"/>
      </w:pPr>
      <w:rPr>
        <w:rFonts w:ascii="Wingdings" w:hAnsi="Wingdings" w:hint="default"/>
      </w:rPr>
    </w:lvl>
  </w:abstractNum>
  <w:abstractNum w:abstractNumId="34" w15:restartNumberingAfterBreak="0">
    <w:nsid w:val="78FB02F2"/>
    <w:multiLevelType w:val="hybridMultilevel"/>
    <w:tmpl w:val="711EE512"/>
    <w:lvl w:ilvl="0" w:tplc="9E709E74">
      <w:numFmt w:val="bullet"/>
      <w:lvlText w:val="-"/>
      <w:lvlJc w:val="left"/>
      <w:pPr>
        <w:ind w:left="786" w:hanging="360"/>
      </w:pPr>
      <w:rPr>
        <w:rFonts w:ascii="Times New Roman" w:eastAsia="Calibr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35" w15:restartNumberingAfterBreak="0">
    <w:nsid w:val="7A83436E"/>
    <w:multiLevelType w:val="hybridMultilevel"/>
    <w:tmpl w:val="382EB358"/>
    <w:lvl w:ilvl="0" w:tplc="F210EA1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7" w15:restartNumberingAfterBreak="0">
    <w:nsid w:val="7E781019"/>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9"/>
  </w:num>
  <w:num w:numId="2">
    <w:abstractNumId w:val="16"/>
  </w:num>
  <w:num w:numId="3">
    <w:abstractNumId w:val="18"/>
  </w:num>
  <w:num w:numId="4">
    <w:abstractNumId w:val="8"/>
  </w:num>
  <w:num w:numId="5">
    <w:abstractNumId w:val="15"/>
  </w:num>
  <w:num w:numId="6">
    <w:abstractNumId w:val="24"/>
  </w:num>
  <w:num w:numId="7">
    <w:abstractNumId w:val="9"/>
  </w:num>
  <w:num w:numId="8">
    <w:abstractNumId w:val="29"/>
  </w:num>
  <w:num w:numId="9">
    <w:abstractNumId w:val="36"/>
  </w:num>
  <w:num w:numId="10">
    <w:abstractNumId w:val="17"/>
  </w:num>
  <w:num w:numId="11">
    <w:abstractNumId w:val="37"/>
  </w:num>
  <w:num w:numId="12">
    <w:abstractNumId w:val="5"/>
  </w:num>
  <w:num w:numId="13">
    <w:abstractNumId w:val="13"/>
  </w:num>
  <w:num w:numId="14">
    <w:abstractNumId w:val="11"/>
  </w:num>
  <w:num w:numId="15">
    <w:abstractNumId w:val="20"/>
  </w:num>
  <w:num w:numId="16">
    <w:abstractNumId w:val="27"/>
  </w:num>
  <w:num w:numId="17">
    <w:abstractNumId w:val="6"/>
  </w:num>
  <w:num w:numId="18">
    <w:abstractNumId w:val="22"/>
  </w:num>
  <w:num w:numId="19">
    <w:abstractNumId w:val="31"/>
  </w:num>
  <w:num w:numId="20">
    <w:abstractNumId w:val="34"/>
  </w:num>
  <w:num w:numId="21">
    <w:abstractNumId w:val="25"/>
  </w:num>
  <w:num w:numId="22">
    <w:abstractNumId w:val="8"/>
    <w:lvlOverride w:ilvl="0">
      <w:startOverride w:val="1"/>
    </w:lvlOverride>
  </w:num>
  <w:num w:numId="23">
    <w:abstractNumId w:val="32"/>
  </w:num>
  <w:num w:numId="24">
    <w:abstractNumId w:val="12"/>
  </w:num>
  <w:num w:numId="25">
    <w:abstractNumId w:val="10"/>
  </w:num>
  <w:num w:numId="26">
    <w:abstractNumId w:val="23"/>
  </w:num>
  <w:num w:numId="27">
    <w:abstractNumId w:val="4"/>
  </w:num>
  <w:num w:numId="28">
    <w:abstractNumId w:val="33"/>
  </w:num>
  <w:num w:numId="29">
    <w:abstractNumId w:val="22"/>
  </w:num>
  <w:num w:numId="30">
    <w:abstractNumId w:val="22"/>
  </w:num>
  <w:num w:numId="31">
    <w:abstractNumId w:val="0"/>
  </w:num>
  <w:num w:numId="32">
    <w:abstractNumId w:val="1"/>
  </w:num>
  <w:num w:numId="33">
    <w:abstractNumId w:val="23"/>
  </w:num>
  <w:num w:numId="34">
    <w:abstractNumId w:val="12"/>
  </w:num>
  <w:num w:numId="35">
    <w:abstractNumId w:val="7"/>
  </w:num>
  <w:num w:numId="36">
    <w:abstractNumId w:val="28"/>
  </w:num>
  <w:num w:numId="37">
    <w:abstractNumId w:val="35"/>
  </w:num>
  <w:num w:numId="38">
    <w:abstractNumId w:val="2"/>
  </w:num>
  <w:num w:numId="39">
    <w:abstractNumId w:val="30"/>
  </w:num>
  <w:num w:numId="40">
    <w:abstractNumId w:val="26"/>
  </w:num>
  <w:num w:numId="41">
    <w:abstractNumId w:val="3"/>
  </w:num>
  <w:num w:numId="42">
    <w:abstractNumId w:val="14"/>
  </w:num>
  <w:num w:numId="4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EEC"/>
    <w:rsid w:val="00001C70"/>
    <w:rsid w:val="00003C60"/>
    <w:rsid w:val="00004231"/>
    <w:rsid w:val="000074A7"/>
    <w:rsid w:val="000111F6"/>
    <w:rsid w:val="00013FA2"/>
    <w:rsid w:val="000141CB"/>
    <w:rsid w:val="0001430C"/>
    <w:rsid w:val="00017647"/>
    <w:rsid w:val="00021B3F"/>
    <w:rsid w:val="00021D18"/>
    <w:rsid w:val="00021E72"/>
    <w:rsid w:val="00021F78"/>
    <w:rsid w:val="00023766"/>
    <w:rsid w:val="00024D21"/>
    <w:rsid w:val="00024DFC"/>
    <w:rsid w:val="0002675F"/>
    <w:rsid w:val="000275BD"/>
    <w:rsid w:val="00030959"/>
    <w:rsid w:val="0003188F"/>
    <w:rsid w:val="00033DDF"/>
    <w:rsid w:val="000348C3"/>
    <w:rsid w:val="00036994"/>
    <w:rsid w:val="00041316"/>
    <w:rsid w:val="0004172F"/>
    <w:rsid w:val="00042453"/>
    <w:rsid w:val="00044CAE"/>
    <w:rsid w:val="00045EF5"/>
    <w:rsid w:val="00047F11"/>
    <w:rsid w:val="00047FDF"/>
    <w:rsid w:val="00050224"/>
    <w:rsid w:val="000515D7"/>
    <w:rsid w:val="00052CDC"/>
    <w:rsid w:val="000536DF"/>
    <w:rsid w:val="0005590C"/>
    <w:rsid w:val="000570A2"/>
    <w:rsid w:val="00057BFA"/>
    <w:rsid w:val="00060ECB"/>
    <w:rsid w:val="000619F8"/>
    <w:rsid w:val="00062381"/>
    <w:rsid w:val="00064ACE"/>
    <w:rsid w:val="00067154"/>
    <w:rsid w:val="000717C7"/>
    <w:rsid w:val="0007393D"/>
    <w:rsid w:val="00074E72"/>
    <w:rsid w:val="000755E1"/>
    <w:rsid w:val="000803AD"/>
    <w:rsid w:val="0008142F"/>
    <w:rsid w:val="00083FCF"/>
    <w:rsid w:val="00084595"/>
    <w:rsid w:val="00084FA7"/>
    <w:rsid w:val="000854BF"/>
    <w:rsid w:val="000867A1"/>
    <w:rsid w:val="000875CB"/>
    <w:rsid w:val="000904FA"/>
    <w:rsid w:val="0009189F"/>
    <w:rsid w:val="00092346"/>
    <w:rsid w:val="00092733"/>
    <w:rsid w:val="00093475"/>
    <w:rsid w:val="00094E9E"/>
    <w:rsid w:val="000961EF"/>
    <w:rsid w:val="000A2758"/>
    <w:rsid w:val="000A2B6F"/>
    <w:rsid w:val="000A45C0"/>
    <w:rsid w:val="000A495B"/>
    <w:rsid w:val="000A6A82"/>
    <w:rsid w:val="000C09B3"/>
    <w:rsid w:val="000C2C7C"/>
    <w:rsid w:val="000C3D8C"/>
    <w:rsid w:val="000C5867"/>
    <w:rsid w:val="000D1948"/>
    <w:rsid w:val="000D467B"/>
    <w:rsid w:val="000D4F96"/>
    <w:rsid w:val="000D6CC4"/>
    <w:rsid w:val="000D7A39"/>
    <w:rsid w:val="000E1BE4"/>
    <w:rsid w:val="000E364E"/>
    <w:rsid w:val="000E4FC2"/>
    <w:rsid w:val="000E5433"/>
    <w:rsid w:val="000E62BB"/>
    <w:rsid w:val="000E76EF"/>
    <w:rsid w:val="000E7921"/>
    <w:rsid w:val="000F05B9"/>
    <w:rsid w:val="000F1250"/>
    <w:rsid w:val="000F1D64"/>
    <w:rsid w:val="000F2CFF"/>
    <w:rsid w:val="000F324F"/>
    <w:rsid w:val="00103843"/>
    <w:rsid w:val="00105705"/>
    <w:rsid w:val="001057F7"/>
    <w:rsid w:val="00105B67"/>
    <w:rsid w:val="00113353"/>
    <w:rsid w:val="001152C2"/>
    <w:rsid w:val="001179E4"/>
    <w:rsid w:val="00121863"/>
    <w:rsid w:val="0012619F"/>
    <w:rsid w:val="00131AA5"/>
    <w:rsid w:val="0013291B"/>
    <w:rsid w:val="00141482"/>
    <w:rsid w:val="00142C10"/>
    <w:rsid w:val="0014348B"/>
    <w:rsid w:val="00143824"/>
    <w:rsid w:val="00143E79"/>
    <w:rsid w:val="001468F3"/>
    <w:rsid w:val="001501D9"/>
    <w:rsid w:val="00150FF1"/>
    <w:rsid w:val="00155706"/>
    <w:rsid w:val="001572AB"/>
    <w:rsid w:val="0015764E"/>
    <w:rsid w:val="0016235A"/>
    <w:rsid w:val="001646BD"/>
    <w:rsid w:val="00166D14"/>
    <w:rsid w:val="001674F7"/>
    <w:rsid w:val="001711A9"/>
    <w:rsid w:val="00172E93"/>
    <w:rsid w:val="00176108"/>
    <w:rsid w:val="00176FC9"/>
    <w:rsid w:val="0017712F"/>
    <w:rsid w:val="00177F49"/>
    <w:rsid w:val="001823FE"/>
    <w:rsid w:val="00182AAE"/>
    <w:rsid w:val="0018356C"/>
    <w:rsid w:val="00184368"/>
    <w:rsid w:val="00184EB6"/>
    <w:rsid w:val="0018684C"/>
    <w:rsid w:val="00186EFB"/>
    <w:rsid w:val="001871CF"/>
    <w:rsid w:val="00192C19"/>
    <w:rsid w:val="0019317B"/>
    <w:rsid w:val="001964DA"/>
    <w:rsid w:val="0019729A"/>
    <w:rsid w:val="001A10E3"/>
    <w:rsid w:val="001A48DE"/>
    <w:rsid w:val="001A4953"/>
    <w:rsid w:val="001A5794"/>
    <w:rsid w:val="001A587C"/>
    <w:rsid w:val="001A6DC8"/>
    <w:rsid w:val="001A6F6E"/>
    <w:rsid w:val="001B020C"/>
    <w:rsid w:val="001B083C"/>
    <w:rsid w:val="001B1A4B"/>
    <w:rsid w:val="001B1F0F"/>
    <w:rsid w:val="001B35B3"/>
    <w:rsid w:val="001B4637"/>
    <w:rsid w:val="001B7873"/>
    <w:rsid w:val="001B7D29"/>
    <w:rsid w:val="001C585A"/>
    <w:rsid w:val="001C6EA8"/>
    <w:rsid w:val="001D0E59"/>
    <w:rsid w:val="001D1731"/>
    <w:rsid w:val="001D4AC7"/>
    <w:rsid w:val="001D642F"/>
    <w:rsid w:val="001D69F4"/>
    <w:rsid w:val="001D771F"/>
    <w:rsid w:val="001D7A8E"/>
    <w:rsid w:val="001E11C2"/>
    <w:rsid w:val="001E36EE"/>
    <w:rsid w:val="001E4DAB"/>
    <w:rsid w:val="001E6379"/>
    <w:rsid w:val="001E6662"/>
    <w:rsid w:val="001F1BB8"/>
    <w:rsid w:val="001F3151"/>
    <w:rsid w:val="001F3EA3"/>
    <w:rsid w:val="001F4268"/>
    <w:rsid w:val="001F54EA"/>
    <w:rsid w:val="001F5F55"/>
    <w:rsid w:val="00200764"/>
    <w:rsid w:val="00201739"/>
    <w:rsid w:val="00203D17"/>
    <w:rsid w:val="0020497F"/>
    <w:rsid w:val="002057FC"/>
    <w:rsid w:val="00211A50"/>
    <w:rsid w:val="002132A5"/>
    <w:rsid w:val="0021497A"/>
    <w:rsid w:val="0022010C"/>
    <w:rsid w:val="00223444"/>
    <w:rsid w:val="0022368D"/>
    <w:rsid w:val="00224883"/>
    <w:rsid w:val="00224DB8"/>
    <w:rsid w:val="00225BD1"/>
    <w:rsid w:val="00225D00"/>
    <w:rsid w:val="0023092B"/>
    <w:rsid w:val="00235232"/>
    <w:rsid w:val="002353C7"/>
    <w:rsid w:val="002410E3"/>
    <w:rsid w:val="00242492"/>
    <w:rsid w:val="00243919"/>
    <w:rsid w:val="002446D3"/>
    <w:rsid w:val="002453B7"/>
    <w:rsid w:val="00245FB5"/>
    <w:rsid w:val="00253601"/>
    <w:rsid w:val="0025649A"/>
    <w:rsid w:val="002576F2"/>
    <w:rsid w:val="00257730"/>
    <w:rsid w:val="00257BEE"/>
    <w:rsid w:val="00261E42"/>
    <w:rsid w:val="00262A39"/>
    <w:rsid w:val="00265738"/>
    <w:rsid w:val="00266913"/>
    <w:rsid w:val="0027364F"/>
    <w:rsid w:val="00273AC9"/>
    <w:rsid w:val="00273D64"/>
    <w:rsid w:val="00274AF9"/>
    <w:rsid w:val="00274B9D"/>
    <w:rsid w:val="00274CD9"/>
    <w:rsid w:val="0027719B"/>
    <w:rsid w:val="002776FE"/>
    <w:rsid w:val="0028788E"/>
    <w:rsid w:val="00287E0B"/>
    <w:rsid w:val="002904E2"/>
    <w:rsid w:val="00293244"/>
    <w:rsid w:val="002965EE"/>
    <w:rsid w:val="002971FC"/>
    <w:rsid w:val="002A0843"/>
    <w:rsid w:val="002A2836"/>
    <w:rsid w:val="002A46FB"/>
    <w:rsid w:val="002A51D8"/>
    <w:rsid w:val="002A5369"/>
    <w:rsid w:val="002A79C0"/>
    <w:rsid w:val="002B08E6"/>
    <w:rsid w:val="002B23EF"/>
    <w:rsid w:val="002B34D0"/>
    <w:rsid w:val="002B4231"/>
    <w:rsid w:val="002B456E"/>
    <w:rsid w:val="002B51F0"/>
    <w:rsid w:val="002B72B7"/>
    <w:rsid w:val="002B7B75"/>
    <w:rsid w:val="002C45A7"/>
    <w:rsid w:val="002C4F10"/>
    <w:rsid w:val="002C5CF6"/>
    <w:rsid w:val="002C711B"/>
    <w:rsid w:val="002D0D1B"/>
    <w:rsid w:val="002D16E8"/>
    <w:rsid w:val="002D209C"/>
    <w:rsid w:val="002D36B3"/>
    <w:rsid w:val="002D3D42"/>
    <w:rsid w:val="002D4041"/>
    <w:rsid w:val="002D6C00"/>
    <w:rsid w:val="002E1773"/>
    <w:rsid w:val="002E2F4C"/>
    <w:rsid w:val="002E4DFD"/>
    <w:rsid w:val="002E4E8F"/>
    <w:rsid w:val="002E52FA"/>
    <w:rsid w:val="002E5B67"/>
    <w:rsid w:val="002E5FA1"/>
    <w:rsid w:val="002F0ABD"/>
    <w:rsid w:val="002F0DD1"/>
    <w:rsid w:val="002F1208"/>
    <w:rsid w:val="002F1F6F"/>
    <w:rsid w:val="002F43B7"/>
    <w:rsid w:val="002F59F0"/>
    <w:rsid w:val="002F6153"/>
    <w:rsid w:val="002F63C1"/>
    <w:rsid w:val="002F71CA"/>
    <w:rsid w:val="00305A09"/>
    <w:rsid w:val="003062D4"/>
    <w:rsid w:val="00312258"/>
    <w:rsid w:val="0031259A"/>
    <w:rsid w:val="00312F41"/>
    <w:rsid w:val="0031308F"/>
    <w:rsid w:val="00314171"/>
    <w:rsid w:val="003165BA"/>
    <w:rsid w:val="00320F80"/>
    <w:rsid w:val="00321DB4"/>
    <w:rsid w:val="003244C1"/>
    <w:rsid w:val="003302FC"/>
    <w:rsid w:val="00333054"/>
    <w:rsid w:val="0033504B"/>
    <w:rsid w:val="00340C4F"/>
    <w:rsid w:val="00341337"/>
    <w:rsid w:val="00341C30"/>
    <w:rsid w:val="00341D59"/>
    <w:rsid w:val="003440F4"/>
    <w:rsid w:val="00344774"/>
    <w:rsid w:val="00347EEC"/>
    <w:rsid w:val="0035086E"/>
    <w:rsid w:val="00351C3A"/>
    <w:rsid w:val="00353F3F"/>
    <w:rsid w:val="003606DB"/>
    <w:rsid w:val="0036239A"/>
    <w:rsid w:val="003625C0"/>
    <w:rsid w:val="00364A00"/>
    <w:rsid w:val="00364FF2"/>
    <w:rsid w:val="00370148"/>
    <w:rsid w:val="00374177"/>
    <w:rsid w:val="0037533B"/>
    <w:rsid w:val="00377241"/>
    <w:rsid w:val="003777CD"/>
    <w:rsid w:val="00377A87"/>
    <w:rsid w:val="00377DD7"/>
    <w:rsid w:val="00383D81"/>
    <w:rsid w:val="00384688"/>
    <w:rsid w:val="00384F08"/>
    <w:rsid w:val="00386A15"/>
    <w:rsid w:val="00386ADE"/>
    <w:rsid w:val="00387475"/>
    <w:rsid w:val="00394124"/>
    <w:rsid w:val="00394F7E"/>
    <w:rsid w:val="00396400"/>
    <w:rsid w:val="00397157"/>
    <w:rsid w:val="003A10AD"/>
    <w:rsid w:val="003A2740"/>
    <w:rsid w:val="003B099C"/>
    <w:rsid w:val="003B3396"/>
    <w:rsid w:val="003C0362"/>
    <w:rsid w:val="003C2043"/>
    <w:rsid w:val="003C2899"/>
    <w:rsid w:val="003C42D3"/>
    <w:rsid w:val="003C6693"/>
    <w:rsid w:val="003C74B3"/>
    <w:rsid w:val="003D064D"/>
    <w:rsid w:val="003D2511"/>
    <w:rsid w:val="003D2AEF"/>
    <w:rsid w:val="003D2CAA"/>
    <w:rsid w:val="003D4353"/>
    <w:rsid w:val="003D4834"/>
    <w:rsid w:val="003D6835"/>
    <w:rsid w:val="003E385C"/>
    <w:rsid w:val="003E518F"/>
    <w:rsid w:val="003E51D3"/>
    <w:rsid w:val="003F15BB"/>
    <w:rsid w:val="003F199D"/>
    <w:rsid w:val="003F7439"/>
    <w:rsid w:val="003F76FE"/>
    <w:rsid w:val="003F7FC8"/>
    <w:rsid w:val="00406888"/>
    <w:rsid w:val="00407234"/>
    <w:rsid w:val="0040757F"/>
    <w:rsid w:val="00412855"/>
    <w:rsid w:val="0041677E"/>
    <w:rsid w:val="00416D92"/>
    <w:rsid w:val="00417601"/>
    <w:rsid w:val="00420551"/>
    <w:rsid w:val="00421780"/>
    <w:rsid w:val="00423033"/>
    <w:rsid w:val="00424DFA"/>
    <w:rsid w:val="00425452"/>
    <w:rsid w:val="00425D4C"/>
    <w:rsid w:val="00426C4D"/>
    <w:rsid w:val="004273DA"/>
    <w:rsid w:val="00427591"/>
    <w:rsid w:val="004317D9"/>
    <w:rsid w:val="004348B1"/>
    <w:rsid w:val="00434BA3"/>
    <w:rsid w:val="00436FD1"/>
    <w:rsid w:val="0044204C"/>
    <w:rsid w:val="00445B9D"/>
    <w:rsid w:val="00451EA2"/>
    <w:rsid w:val="00454899"/>
    <w:rsid w:val="004552F3"/>
    <w:rsid w:val="00455AED"/>
    <w:rsid w:val="00456032"/>
    <w:rsid w:val="004565DB"/>
    <w:rsid w:val="00457098"/>
    <w:rsid w:val="004606D8"/>
    <w:rsid w:val="0046089D"/>
    <w:rsid w:val="00461061"/>
    <w:rsid w:val="004617B0"/>
    <w:rsid w:val="004619ED"/>
    <w:rsid w:val="00461CC6"/>
    <w:rsid w:val="004622E3"/>
    <w:rsid w:val="00462C3A"/>
    <w:rsid w:val="004657B5"/>
    <w:rsid w:val="004658BB"/>
    <w:rsid w:val="00470701"/>
    <w:rsid w:val="00477731"/>
    <w:rsid w:val="0048475B"/>
    <w:rsid w:val="00485783"/>
    <w:rsid w:val="00485A4C"/>
    <w:rsid w:val="00485F84"/>
    <w:rsid w:val="0048698D"/>
    <w:rsid w:val="00487452"/>
    <w:rsid w:val="004876CE"/>
    <w:rsid w:val="004922BE"/>
    <w:rsid w:val="00496A6E"/>
    <w:rsid w:val="00497AA9"/>
    <w:rsid w:val="004A0698"/>
    <w:rsid w:val="004A085A"/>
    <w:rsid w:val="004A0DD3"/>
    <w:rsid w:val="004A1329"/>
    <w:rsid w:val="004A2D0C"/>
    <w:rsid w:val="004A5AC5"/>
    <w:rsid w:val="004A65FE"/>
    <w:rsid w:val="004A679A"/>
    <w:rsid w:val="004A750A"/>
    <w:rsid w:val="004A7F4B"/>
    <w:rsid w:val="004B0911"/>
    <w:rsid w:val="004B0A71"/>
    <w:rsid w:val="004B3370"/>
    <w:rsid w:val="004B5570"/>
    <w:rsid w:val="004B7780"/>
    <w:rsid w:val="004B7BEB"/>
    <w:rsid w:val="004C3721"/>
    <w:rsid w:val="004C3B86"/>
    <w:rsid w:val="004C470A"/>
    <w:rsid w:val="004C6F18"/>
    <w:rsid w:val="004D296D"/>
    <w:rsid w:val="004D381F"/>
    <w:rsid w:val="004D51C6"/>
    <w:rsid w:val="004E027A"/>
    <w:rsid w:val="004E0CBB"/>
    <w:rsid w:val="004E0FB9"/>
    <w:rsid w:val="004E1A8B"/>
    <w:rsid w:val="004E1ABE"/>
    <w:rsid w:val="004E48B2"/>
    <w:rsid w:val="004E543A"/>
    <w:rsid w:val="004E6558"/>
    <w:rsid w:val="004E6CE1"/>
    <w:rsid w:val="004E7540"/>
    <w:rsid w:val="004E7D9C"/>
    <w:rsid w:val="004E7EF3"/>
    <w:rsid w:val="004F0878"/>
    <w:rsid w:val="004F1FBE"/>
    <w:rsid w:val="005001A6"/>
    <w:rsid w:val="00502550"/>
    <w:rsid w:val="005031C2"/>
    <w:rsid w:val="00503859"/>
    <w:rsid w:val="00504537"/>
    <w:rsid w:val="00504C76"/>
    <w:rsid w:val="00506243"/>
    <w:rsid w:val="005069C5"/>
    <w:rsid w:val="00510909"/>
    <w:rsid w:val="00512160"/>
    <w:rsid w:val="0051216B"/>
    <w:rsid w:val="0051470C"/>
    <w:rsid w:val="005155EE"/>
    <w:rsid w:val="00517591"/>
    <w:rsid w:val="0051783A"/>
    <w:rsid w:val="00520778"/>
    <w:rsid w:val="0052111F"/>
    <w:rsid w:val="005218DA"/>
    <w:rsid w:val="00522175"/>
    <w:rsid w:val="00526B82"/>
    <w:rsid w:val="00530190"/>
    <w:rsid w:val="005335D3"/>
    <w:rsid w:val="00533E34"/>
    <w:rsid w:val="00534EB3"/>
    <w:rsid w:val="00536016"/>
    <w:rsid w:val="00536EEA"/>
    <w:rsid w:val="005421D3"/>
    <w:rsid w:val="00542AB5"/>
    <w:rsid w:val="00543FD2"/>
    <w:rsid w:val="005444DF"/>
    <w:rsid w:val="00544956"/>
    <w:rsid w:val="00545E98"/>
    <w:rsid w:val="005462E5"/>
    <w:rsid w:val="005469C0"/>
    <w:rsid w:val="00546DF4"/>
    <w:rsid w:val="00551426"/>
    <w:rsid w:val="00553814"/>
    <w:rsid w:val="0055482A"/>
    <w:rsid w:val="00555510"/>
    <w:rsid w:val="00556100"/>
    <w:rsid w:val="00556FE3"/>
    <w:rsid w:val="00557913"/>
    <w:rsid w:val="00562016"/>
    <w:rsid w:val="005628B2"/>
    <w:rsid w:val="00563A0B"/>
    <w:rsid w:val="00563A3E"/>
    <w:rsid w:val="005645CA"/>
    <w:rsid w:val="00566D3A"/>
    <w:rsid w:val="005709AC"/>
    <w:rsid w:val="00571AF5"/>
    <w:rsid w:val="005809C7"/>
    <w:rsid w:val="005810BB"/>
    <w:rsid w:val="005843BC"/>
    <w:rsid w:val="00584B2A"/>
    <w:rsid w:val="0059099B"/>
    <w:rsid w:val="0059124F"/>
    <w:rsid w:val="00592219"/>
    <w:rsid w:val="00592939"/>
    <w:rsid w:val="00596364"/>
    <w:rsid w:val="00597F97"/>
    <w:rsid w:val="005A09E7"/>
    <w:rsid w:val="005A1070"/>
    <w:rsid w:val="005A6284"/>
    <w:rsid w:val="005A6A3C"/>
    <w:rsid w:val="005A750B"/>
    <w:rsid w:val="005B12E7"/>
    <w:rsid w:val="005B1AF2"/>
    <w:rsid w:val="005B2799"/>
    <w:rsid w:val="005B3DD4"/>
    <w:rsid w:val="005B42DB"/>
    <w:rsid w:val="005B4E25"/>
    <w:rsid w:val="005B62C7"/>
    <w:rsid w:val="005B6D11"/>
    <w:rsid w:val="005C0C8E"/>
    <w:rsid w:val="005C20E0"/>
    <w:rsid w:val="005C28F6"/>
    <w:rsid w:val="005C3052"/>
    <w:rsid w:val="005C36B2"/>
    <w:rsid w:val="005C4277"/>
    <w:rsid w:val="005C49D0"/>
    <w:rsid w:val="005C4C5B"/>
    <w:rsid w:val="005C67EA"/>
    <w:rsid w:val="005C7544"/>
    <w:rsid w:val="005C75B0"/>
    <w:rsid w:val="005C7B04"/>
    <w:rsid w:val="005D1BBE"/>
    <w:rsid w:val="005D29DE"/>
    <w:rsid w:val="005D4563"/>
    <w:rsid w:val="005D4EF8"/>
    <w:rsid w:val="005D6A0F"/>
    <w:rsid w:val="005E0B03"/>
    <w:rsid w:val="005E6CC3"/>
    <w:rsid w:val="005F1B44"/>
    <w:rsid w:val="005F2145"/>
    <w:rsid w:val="005F29A2"/>
    <w:rsid w:val="005F34B5"/>
    <w:rsid w:val="005F3AAA"/>
    <w:rsid w:val="005F6295"/>
    <w:rsid w:val="005F6B3F"/>
    <w:rsid w:val="005F711F"/>
    <w:rsid w:val="00601E9A"/>
    <w:rsid w:val="00602D66"/>
    <w:rsid w:val="00604C5E"/>
    <w:rsid w:val="006051AD"/>
    <w:rsid w:val="00605C04"/>
    <w:rsid w:val="00605F42"/>
    <w:rsid w:val="00606B16"/>
    <w:rsid w:val="00610450"/>
    <w:rsid w:val="00613FDE"/>
    <w:rsid w:val="00614953"/>
    <w:rsid w:val="00615826"/>
    <w:rsid w:val="00615E11"/>
    <w:rsid w:val="00615FD5"/>
    <w:rsid w:val="006166BD"/>
    <w:rsid w:val="00616CBA"/>
    <w:rsid w:val="00617755"/>
    <w:rsid w:val="00621657"/>
    <w:rsid w:val="0062187C"/>
    <w:rsid w:val="00622467"/>
    <w:rsid w:val="00624ACA"/>
    <w:rsid w:val="00625180"/>
    <w:rsid w:val="00632046"/>
    <w:rsid w:val="0063634E"/>
    <w:rsid w:val="00636394"/>
    <w:rsid w:val="0063777C"/>
    <w:rsid w:val="006402D2"/>
    <w:rsid w:val="006417D0"/>
    <w:rsid w:val="006419DA"/>
    <w:rsid w:val="00643BBA"/>
    <w:rsid w:val="00644069"/>
    <w:rsid w:val="00647CE2"/>
    <w:rsid w:val="00650278"/>
    <w:rsid w:val="006516F5"/>
    <w:rsid w:val="00655A64"/>
    <w:rsid w:val="00656F76"/>
    <w:rsid w:val="0066024A"/>
    <w:rsid w:val="006615E2"/>
    <w:rsid w:val="0066387C"/>
    <w:rsid w:val="00663AF1"/>
    <w:rsid w:val="00665EDB"/>
    <w:rsid w:val="0066661F"/>
    <w:rsid w:val="00667102"/>
    <w:rsid w:val="006722EB"/>
    <w:rsid w:val="00672388"/>
    <w:rsid w:val="006755EF"/>
    <w:rsid w:val="00676DA3"/>
    <w:rsid w:val="00680520"/>
    <w:rsid w:val="00680A75"/>
    <w:rsid w:val="00683FDC"/>
    <w:rsid w:val="0068486F"/>
    <w:rsid w:val="00684C1D"/>
    <w:rsid w:val="0068629B"/>
    <w:rsid w:val="00690254"/>
    <w:rsid w:val="00694E35"/>
    <w:rsid w:val="006955BA"/>
    <w:rsid w:val="00696C2D"/>
    <w:rsid w:val="006977E9"/>
    <w:rsid w:val="00697C50"/>
    <w:rsid w:val="006A3A99"/>
    <w:rsid w:val="006A74CA"/>
    <w:rsid w:val="006B3E58"/>
    <w:rsid w:val="006B6A03"/>
    <w:rsid w:val="006C102A"/>
    <w:rsid w:val="006C115E"/>
    <w:rsid w:val="006C233A"/>
    <w:rsid w:val="006C267A"/>
    <w:rsid w:val="006C2A48"/>
    <w:rsid w:val="006C311D"/>
    <w:rsid w:val="006C32B5"/>
    <w:rsid w:val="006D0076"/>
    <w:rsid w:val="006D13BD"/>
    <w:rsid w:val="006D47AA"/>
    <w:rsid w:val="006D4E34"/>
    <w:rsid w:val="006D609C"/>
    <w:rsid w:val="006E1097"/>
    <w:rsid w:val="006E28A5"/>
    <w:rsid w:val="006E2B90"/>
    <w:rsid w:val="006E2C37"/>
    <w:rsid w:val="006E4E38"/>
    <w:rsid w:val="006E6FB9"/>
    <w:rsid w:val="006E7D73"/>
    <w:rsid w:val="006F1BC2"/>
    <w:rsid w:val="006F213E"/>
    <w:rsid w:val="006F3080"/>
    <w:rsid w:val="006F59B8"/>
    <w:rsid w:val="006F5BB1"/>
    <w:rsid w:val="006F66EB"/>
    <w:rsid w:val="0070019E"/>
    <w:rsid w:val="00701953"/>
    <w:rsid w:val="00702169"/>
    <w:rsid w:val="0070268A"/>
    <w:rsid w:val="00703691"/>
    <w:rsid w:val="00705658"/>
    <w:rsid w:val="00705670"/>
    <w:rsid w:val="00706710"/>
    <w:rsid w:val="00707786"/>
    <w:rsid w:val="00707DB3"/>
    <w:rsid w:val="0071247B"/>
    <w:rsid w:val="00721297"/>
    <w:rsid w:val="00721FE1"/>
    <w:rsid w:val="007257EE"/>
    <w:rsid w:val="00727197"/>
    <w:rsid w:val="00727D0F"/>
    <w:rsid w:val="00727E1F"/>
    <w:rsid w:val="00732432"/>
    <w:rsid w:val="00733CF6"/>
    <w:rsid w:val="007346BF"/>
    <w:rsid w:val="00734AA8"/>
    <w:rsid w:val="00735623"/>
    <w:rsid w:val="00735DD2"/>
    <w:rsid w:val="007369AD"/>
    <w:rsid w:val="00736BFC"/>
    <w:rsid w:val="007371B0"/>
    <w:rsid w:val="00740732"/>
    <w:rsid w:val="00740FE8"/>
    <w:rsid w:val="00745EA8"/>
    <w:rsid w:val="00751E12"/>
    <w:rsid w:val="007547C7"/>
    <w:rsid w:val="00756549"/>
    <w:rsid w:val="0075778C"/>
    <w:rsid w:val="0076031F"/>
    <w:rsid w:val="0076374F"/>
    <w:rsid w:val="00764735"/>
    <w:rsid w:val="00766264"/>
    <w:rsid w:val="00767D90"/>
    <w:rsid w:val="00770A6C"/>
    <w:rsid w:val="00770AB5"/>
    <w:rsid w:val="00771077"/>
    <w:rsid w:val="00772016"/>
    <w:rsid w:val="007746B7"/>
    <w:rsid w:val="007761D9"/>
    <w:rsid w:val="00776259"/>
    <w:rsid w:val="007765F5"/>
    <w:rsid w:val="00780C7A"/>
    <w:rsid w:val="00785984"/>
    <w:rsid w:val="00785ED2"/>
    <w:rsid w:val="00786EC4"/>
    <w:rsid w:val="007872AF"/>
    <w:rsid w:val="00790051"/>
    <w:rsid w:val="0079233B"/>
    <w:rsid w:val="007930A1"/>
    <w:rsid w:val="00793A26"/>
    <w:rsid w:val="00795BFB"/>
    <w:rsid w:val="00795E0B"/>
    <w:rsid w:val="00795FF6"/>
    <w:rsid w:val="00797C24"/>
    <w:rsid w:val="007A002E"/>
    <w:rsid w:val="007A1C69"/>
    <w:rsid w:val="007B0AFE"/>
    <w:rsid w:val="007B11EC"/>
    <w:rsid w:val="007B2799"/>
    <w:rsid w:val="007B45B0"/>
    <w:rsid w:val="007B4BF7"/>
    <w:rsid w:val="007B611E"/>
    <w:rsid w:val="007B76D0"/>
    <w:rsid w:val="007B7A4E"/>
    <w:rsid w:val="007C0F42"/>
    <w:rsid w:val="007C31BE"/>
    <w:rsid w:val="007C5449"/>
    <w:rsid w:val="007C6CD3"/>
    <w:rsid w:val="007D4471"/>
    <w:rsid w:val="007D58A5"/>
    <w:rsid w:val="007D5A22"/>
    <w:rsid w:val="007D5BAD"/>
    <w:rsid w:val="007D5C13"/>
    <w:rsid w:val="007E0226"/>
    <w:rsid w:val="007E3510"/>
    <w:rsid w:val="007E449D"/>
    <w:rsid w:val="007E57F9"/>
    <w:rsid w:val="007E7D9B"/>
    <w:rsid w:val="007E7E34"/>
    <w:rsid w:val="007F12C2"/>
    <w:rsid w:val="007F1394"/>
    <w:rsid w:val="007F3374"/>
    <w:rsid w:val="007F5928"/>
    <w:rsid w:val="008000AB"/>
    <w:rsid w:val="00801ED0"/>
    <w:rsid w:val="00801F3B"/>
    <w:rsid w:val="00802875"/>
    <w:rsid w:val="00803609"/>
    <w:rsid w:val="00805867"/>
    <w:rsid w:val="00806494"/>
    <w:rsid w:val="0081431D"/>
    <w:rsid w:val="0081445C"/>
    <w:rsid w:val="008148D6"/>
    <w:rsid w:val="00817C8F"/>
    <w:rsid w:val="008207CC"/>
    <w:rsid w:val="00822E27"/>
    <w:rsid w:val="0082385A"/>
    <w:rsid w:val="00824664"/>
    <w:rsid w:val="008259EB"/>
    <w:rsid w:val="0082761E"/>
    <w:rsid w:val="00827C0D"/>
    <w:rsid w:val="00830FD9"/>
    <w:rsid w:val="00833754"/>
    <w:rsid w:val="00833CAB"/>
    <w:rsid w:val="00834B58"/>
    <w:rsid w:val="008353B7"/>
    <w:rsid w:val="008356A7"/>
    <w:rsid w:val="008366D4"/>
    <w:rsid w:val="00843A0D"/>
    <w:rsid w:val="00850A98"/>
    <w:rsid w:val="00852371"/>
    <w:rsid w:val="0085241C"/>
    <w:rsid w:val="00857C13"/>
    <w:rsid w:val="008602DA"/>
    <w:rsid w:val="008608D3"/>
    <w:rsid w:val="00861CCB"/>
    <w:rsid w:val="00865FFF"/>
    <w:rsid w:val="008662DE"/>
    <w:rsid w:val="0086746F"/>
    <w:rsid w:val="0086756E"/>
    <w:rsid w:val="00867E62"/>
    <w:rsid w:val="00870C89"/>
    <w:rsid w:val="00874C8D"/>
    <w:rsid w:val="008764ED"/>
    <w:rsid w:val="0087746F"/>
    <w:rsid w:val="008776BB"/>
    <w:rsid w:val="00880410"/>
    <w:rsid w:val="00883650"/>
    <w:rsid w:val="00885D8B"/>
    <w:rsid w:val="00887B4A"/>
    <w:rsid w:val="00893CCB"/>
    <w:rsid w:val="008958CF"/>
    <w:rsid w:val="00896132"/>
    <w:rsid w:val="008961A0"/>
    <w:rsid w:val="00896360"/>
    <w:rsid w:val="008A1BF7"/>
    <w:rsid w:val="008A2D17"/>
    <w:rsid w:val="008A5364"/>
    <w:rsid w:val="008B0D5B"/>
    <w:rsid w:val="008B22D7"/>
    <w:rsid w:val="008B2EEB"/>
    <w:rsid w:val="008B3A3D"/>
    <w:rsid w:val="008B42D0"/>
    <w:rsid w:val="008B4427"/>
    <w:rsid w:val="008C1241"/>
    <w:rsid w:val="008C1785"/>
    <w:rsid w:val="008C2A64"/>
    <w:rsid w:val="008C5004"/>
    <w:rsid w:val="008C65BF"/>
    <w:rsid w:val="008C6CFA"/>
    <w:rsid w:val="008D06D3"/>
    <w:rsid w:val="008D271C"/>
    <w:rsid w:val="008D2C7C"/>
    <w:rsid w:val="008D4F77"/>
    <w:rsid w:val="008E0F49"/>
    <w:rsid w:val="008E1A99"/>
    <w:rsid w:val="008E1BDF"/>
    <w:rsid w:val="008E2020"/>
    <w:rsid w:val="008E38E0"/>
    <w:rsid w:val="008E596D"/>
    <w:rsid w:val="008E5EC4"/>
    <w:rsid w:val="008E7F39"/>
    <w:rsid w:val="008F0872"/>
    <w:rsid w:val="008F2CFE"/>
    <w:rsid w:val="008F2DC8"/>
    <w:rsid w:val="008F2E08"/>
    <w:rsid w:val="008F37E6"/>
    <w:rsid w:val="008F5171"/>
    <w:rsid w:val="008F523C"/>
    <w:rsid w:val="008F7FED"/>
    <w:rsid w:val="0090062A"/>
    <w:rsid w:val="009024EA"/>
    <w:rsid w:val="00902ACC"/>
    <w:rsid w:val="00905870"/>
    <w:rsid w:val="00905F2F"/>
    <w:rsid w:val="0090602A"/>
    <w:rsid w:val="00906104"/>
    <w:rsid w:val="009065BB"/>
    <w:rsid w:val="00906CAE"/>
    <w:rsid w:val="00907A14"/>
    <w:rsid w:val="00910FCA"/>
    <w:rsid w:val="00913243"/>
    <w:rsid w:val="00913248"/>
    <w:rsid w:val="00914740"/>
    <w:rsid w:val="0091501B"/>
    <w:rsid w:val="009174DD"/>
    <w:rsid w:val="00921955"/>
    <w:rsid w:val="00923924"/>
    <w:rsid w:val="00923F85"/>
    <w:rsid w:val="009305B6"/>
    <w:rsid w:val="00930CD6"/>
    <w:rsid w:val="00930F89"/>
    <w:rsid w:val="00931A50"/>
    <w:rsid w:val="00931C25"/>
    <w:rsid w:val="00931E9E"/>
    <w:rsid w:val="009328E0"/>
    <w:rsid w:val="009333B1"/>
    <w:rsid w:val="009333E9"/>
    <w:rsid w:val="0093389F"/>
    <w:rsid w:val="0094051A"/>
    <w:rsid w:val="00940BBC"/>
    <w:rsid w:val="00942683"/>
    <w:rsid w:val="0094372A"/>
    <w:rsid w:val="00943A72"/>
    <w:rsid w:val="00945506"/>
    <w:rsid w:val="00945534"/>
    <w:rsid w:val="009477D8"/>
    <w:rsid w:val="0095256F"/>
    <w:rsid w:val="0095583A"/>
    <w:rsid w:val="009561A4"/>
    <w:rsid w:val="00956BC9"/>
    <w:rsid w:val="00956C4E"/>
    <w:rsid w:val="00961A1A"/>
    <w:rsid w:val="00962556"/>
    <w:rsid w:val="00965EE1"/>
    <w:rsid w:val="00965F6D"/>
    <w:rsid w:val="00973EE8"/>
    <w:rsid w:val="009740A2"/>
    <w:rsid w:val="00974669"/>
    <w:rsid w:val="009759A3"/>
    <w:rsid w:val="00975DDB"/>
    <w:rsid w:val="009764B3"/>
    <w:rsid w:val="009814C1"/>
    <w:rsid w:val="00981769"/>
    <w:rsid w:val="00982851"/>
    <w:rsid w:val="00982B06"/>
    <w:rsid w:val="0098303B"/>
    <w:rsid w:val="00985617"/>
    <w:rsid w:val="00986284"/>
    <w:rsid w:val="009916D0"/>
    <w:rsid w:val="009929CA"/>
    <w:rsid w:val="00992BD0"/>
    <w:rsid w:val="00992F76"/>
    <w:rsid w:val="00993550"/>
    <w:rsid w:val="00995FEE"/>
    <w:rsid w:val="00996A16"/>
    <w:rsid w:val="009A169E"/>
    <w:rsid w:val="009A24F1"/>
    <w:rsid w:val="009A253F"/>
    <w:rsid w:val="009A4E74"/>
    <w:rsid w:val="009A632B"/>
    <w:rsid w:val="009A682B"/>
    <w:rsid w:val="009A78D5"/>
    <w:rsid w:val="009A7C2D"/>
    <w:rsid w:val="009B06A1"/>
    <w:rsid w:val="009B160A"/>
    <w:rsid w:val="009B229F"/>
    <w:rsid w:val="009B6C00"/>
    <w:rsid w:val="009C0273"/>
    <w:rsid w:val="009C2C2E"/>
    <w:rsid w:val="009C3302"/>
    <w:rsid w:val="009C40F2"/>
    <w:rsid w:val="009C6AF9"/>
    <w:rsid w:val="009D115E"/>
    <w:rsid w:val="009D2770"/>
    <w:rsid w:val="009D505D"/>
    <w:rsid w:val="009D5391"/>
    <w:rsid w:val="009E008C"/>
    <w:rsid w:val="009E33D6"/>
    <w:rsid w:val="009E3460"/>
    <w:rsid w:val="009E380C"/>
    <w:rsid w:val="009E3EDC"/>
    <w:rsid w:val="009E4844"/>
    <w:rsid w:val="009E4BB7"/>
    <w:rsid w:val="009E4C38"/>
    <w:rsid w:val="009E551B"/>
    <w:rsid w:val="009F033E"/>
    <w:rsid w:val="009F2C0C"/>
    <w:rsid w:val="009F3B37"/>
    <w:rsid w:val="009F4E6D"/>
    <w:rsid w:val="009F7DB5"/>
    <w:rsid w:val="00A00ADA"/>
    <w:rsid w:val="00A03FE9"/>
    <w:rsid w:val="00A0463B"/>
    <w:rsid w:val="00A047BC"/>
    <w:rsid w:val="00A06B48"/>
    <w:rsid w:val="00A06DF5"/>
    <w:rsid w:val="00A12A07"/>
    <w:rsid w:val="00A12EEC"/>
    <w:rsid w:val="00A13A23"/>
    <w:rsid w:val="00A17A96"/>
    <w:rsid w:val="00A20299"/>
    <w:rsid w:val="00A22E53"/>
    <w:rsid w:val="00A2526C"/>
    <w:rsid w:val="00A30257"/>
    <w:rsid w:val="00A32602"/>
    <w:rsid w:val="00A32FCD"/>
    <w:rsid w:val="00A34FB6"/>
    <w:rsid w:val="00A37774"/>
    <w:rsid w:val="00A40750"/>
    <w:rsid w:val="00A40ECC"/>
    <w:rsid w:val="00A42E82"/>
    <w:rsid w:val="00A43BE5"/>
    <w:rsid w:val="00A45BBE"/>
    <w:rsid w:val="00A45E95"/>
    <w:rsid w:val="00A46673"/>
    <w:rsid w:val="00A47280"/>
    <w:rsid w:val="00A51751"/>
    <w:rsid w:val="00A5279A"/>
    <w:rsid w:val="00A532F1"/>
    <w:rsid w:val="00A552A9"/>
    <w:rsid w:val="00A608FB"/>
    <w:rsid w:val="00A63189"/>
    <w:rsid w:val="00A64236"/>
    <w:rsid w:val="00A65350"/>
    <w:rsid w:val="00A66A58"/>
    <w:rsid w:val="00A67516"/>
    <w:rsid w:val="00A67C01"/>
    <w:rsid w:val="00A70025"/>
    <w:rsid w:val="00A710D7"/>
    <w:rsid w:val="00A74C97"/>
    <w:rsid w:val="00A77061"/>
    <w:rsid w:val="00A77499"/>
    <w:rsid w:val="00A80C57"/>
    <w:rsid w:val="00A82DF2"/>
    <w:rsid w:val="00A837EA"/>
    <w:rsid w:val="00A83FC7"/>
    <w:rsid w:val="00A86237"/>
    <w:rsid w:val="00A913AD"/>
    <w:rsid w:val="00A914B6"/>
    <w:rsid w:val="00A914D8"/>
    <w:rsid w:val="00A95791"/>
    <w:rsid w:val="00A96253"/>
    <w:rsid w:val="00A96BF6"/>
    <w:rsid w:val="00A96C4E"/>
    <w:rsid w:val="00AA038D"/>
    <w:rsid w:val="00AA139A"/>
    <w:rsid w:val="00AA2E72"/>
    <w:rsid w:val="00AA39F3"/>
    <w:rsid w:val="00AA46F6"/>
    <w:rsid w:val="00AA6958"/>
    <w:rsid w:val="00AA7B45"/>
    <w:rsid w:val="00AA7F83"/>
    <w:rsid w:val="00AB1AB7"/>
    <w:rsid w:val="00AB3125"/>
    <w:rsid w:val="00AB3780"/>
    <w:rsid w:val="00AB3A52"/>
    <w:rsid w:val="00AB5E55"/>
    <w:rsid w:val="00AB6ACA"/>
    <w:rsid w:val="00AC29D1"/>
    <w:rsid w:val="00AC3B49"/>
    <w:rsid w:val="00AC5132"/>
    <w:rsid w:val="00AC5B9A"/>
    <w:rsid w:val="00AC6692"/>
    <w:rsid w:val="00AC789E"/>
    <w:rsid w:val="00AD09ED"/>
    <w:rsid w:val="00AD1C6B"/>
    <w:rsid w:val="00AD258E"/>
    <w:rsid w:val="00AD3662"/>
    <w:rsid w:val="00AD3915"/>
    <w:rsid w:val="00AD3DDE"/>
    <w:rsid w:val="00AD4561"/>
    <w:rsid w:val="00AD5FB0"/>
    <w:rsid w:val="00AD6DFD"/>
    <w:rsid w:val="00AE0F43"/>
    <w:rsid w:val="00AE1363"/>
    <w:rsid w:val="00AE1C2A"/>
    <w:rsid w:val="00AE1E1B"/>
    <w:rsid w:val="00AE28E5"/>
    <w:rsid w:val="00AE2CF8"/>
    <w:rsid w:val="00AE3291"/>
    <w:rsid w:val="00AE37B5"/>
    <w:rsid w:val="00AE6ED8"/>
    <w:rsid w:val="00AE77E7"/>
    <w:rsid w:val="00AE7AD2"/>
    <w:rsid w:val="00AE7D70"/>
    <w:rsid w:val="00AF0428"/>
    <w:rsid w:val="00AF064E"/>
    <w:rsid w:val="00AF12C0"/>
    <w:rsid w:val="00AF2248"/>
    <w:rsid w:val="00AF3D91"/>
    <w:rsid w:val="00AF3F0A"/>
    <w:rsid w:val="00AF4FBA"/>
    <w:rsid w:val="00AF52A3"/>
    <w:rsid w:val="00AF6443"/>
    <w:rsid w:val="00B00195"/>
    <w:rsid w:val="00B001C7"/>
    <w:rsid w:val="00B0138A"/>
    <w:rsid w:val="00B01BCE"/>
    <w:rsid w:val="00B0491A"/>
    <w:rsid w:val="00B07483"/>
    <w:rsid w:val="00B11E32"/>
    <w:rsid w:val="00B120C6"/>
    <w:rsid w:val="00B2196D"/>
    <w:rsid w:val="00B24EDA"/>
    <w:rsid w:val="00B3002C"/>
    <w:rsid w:val="00B313FA"/>
    <w:rsid w:val="00B31F0C"/>
    <w:rsid w:val="00B342B7"/>
    <w:rsid w:val="00B353AC"/>
    <w:rsid w:val="00B35606"/>
    <w:rsid w:val="00B35815"/>
    <w:rsid w:val="00B3614A"/>
    <w:rsid w:val="00B3665B"/>
    <w:rsid w:val="00B405E4"/>
    <w:rsid w:val="00B409DC"/>
    <w:rsid w:val="00B4165C"/>
    <w:rsid w:val="00B4325F"/>
    <w:rsid w:val="00B44D8C"/>
    <w:rsid w:val="00B4504B"/>
    <w:rsid w:val="00B45100"/>
    <w:rsid w:val="00B4590C"/>
    <w:rsid w:val="00B476C1"/>
    <w:rsid w:val="00B4795E"/>
    <w:rsid w:val="00B50E16"/>
    <w:rsid w:val="00B525DB"/>
    <w:rsid w:val="00B573E8"/>
    <w:rsid w:val="00B606EA"/>
    <w:rsid w:val="00B630F0"/>
    <w:rsid w:val="00B63505"/>
    <w:rsid w:val="00B64DFC"/>
    <w:rsid w:val="00B673CD"/>
    <w:rsid w:val="00B67F9B"/>
    <w:rsid w:val="00B73C23"/>
    <w:rsid w:val="00B774F7"/>
    <w:rsid w:val="00B8214F"/>
    <w:rsid w:val="00B828FD"/>
    <w:rsid w:val="00B8306E"/>
    <w:rsid w:val="00B8481C"/>
    <w:rsid w:val="00B8490E"/>
    <w:rsid w:val="00B86D1A"/>
    <w:rsid w:val="00B9344C"/>
    <w:rsid w:val="00B95DEB"/>
    <w:rsid w:val="00BA0C4B"/>
    <w:rsid w:val="00BA3DAF"/>
    <w:rsid w:val="00BA469E"/>
    <w:rsid w:val="00BA497C"/>
    <w:rsid w:val="00BA665D"/>
    <w:rsid w:val="00BA758C"/>
    <w:rsid w:val="00BB21E6"/>
    <w:rsid w:val="00BB3A34"/>
    <w:rsid w:val="00BB3F62"/>
    <w:rsid w:val="00BB5236"/>
    <w:rsid w:val="00BB62FB"/>
    <w:rsid w:val="00BB643A"/>
    <w:rsid w:val="00BB7E1B"/>
    <w:rsid w:val="00BC1A85"/>
    <w:rsid w:val="00BC1F32"/>
    <w:rsid w:val="00BC38D6"/>
    <w:rsid w:val="00BC676C"/>
    <w:rsid w:val="00BC69FC"/>
    <w:rsid w:val="00BC7F90"/>
    <w:rsid w:val="00BD2AF9"/>
    <w:rsid w:val="00BD34E1"/>
    <w:rsid w:val="00BD660C"/>
    <w:rsid w:val="00BE4607"/>
    <w:rsid w:val="00BF0540"/>
    <w:rsid w:val="00BF1A7C"/>
    <w:rsid w:val="00BF1CAA"/>
    <w:rsid w:val="00BF252E"/>
    <w:rsid w:val="00BF4B35"/>
    <w:rsid w:val="00BF4F9D"/>
    <w:rsid w:val="00C04C9A"/>
    <w:rsid w:val="00C04F16"/>
    <w:rsid w:val="00C05464"/>
    <w:rsid w:val="00C0618E"/>
    <w:rsid w:val="00C07468"/>
    <w:rsid w:val="00C07BC4"/>
    <w:rsid w:val="00C07D2B"/>
    <w:rsid w:val="00C1039B"/>
    <w:rsid w:val="00C12E42"/>
    <w:rsid w:val="00C14AE7"/>
    <w:rsid w:val="00C17245"/>
    <w:rsid w:val="00C17746"/>
    <w:rsid w:val="00C20D7A"/>
    <w:rsid w:val="00C225C3"/>
    <w:rsid w:val="00C24057"/>
    <w:rsid w:val="00C2775A"/>
    <w:rsid w:val="00C32E6C"/>
    <w:rsid w:val="00C33B9D"/>
    <w:rsid w:val="00C341E3"/>
    <w:rsid w:val="00C40FEA"/>
    <w:rsid w:val="00C41670"/>
    <w:rsid w:val="00C450DF"/>
    <w:rsid w:val="00C451FC"/>
    <w:rsid w:val="00C45CED"/>
    <w:rsid w:val="00C45D18"/>
    <w:rsid w:val="00C50E2D"/>
    <w:rsid w:val="00C50E4F"/>
    <w:rsid w:val="00C533F4"/>
    <w:rsid w:val="00C61024"/>
    <w:rsid w:val="00C636E3"/>
    <w:rsid w:val="00C650FD"/>
    <w:rsid w:val="00C65919"/>
    <w:rsid w:val="00C65B56"/>
    <w:rsid w:val="00C66F3B"/>
    <w:rsid w:val="00C67674"/>
    <w:rsid w:val="00C7015B"/>
    <w:rsid w:val="00C736B1"/>
    <w:rsid w:val="00C73AF7"/>
    <w:rsid w:val="00C76690"/>
    <w:rsid w:val="00C81F99"/>
    <w:rsid w:val="00C8247C"/>
    <w:rsid w:val="00C85060"/>
    <w:rsid w:val="00C858A2"/>
    <w:rsid w:val="00C85C1B"/>
    <w:rsid w:val="00C85E29"/>
    <w:rsid w:val="00C85FA5"/>
    <w:rsid w:val="00C86634"/>
    <w:rsid w:val="00C928E6"/>
    <w:rsid w:val="00C94FFE"/>
    <w:rsid w:val="00C95DBC"/>
    <w:rsid w:val="00C964E2"/>
    <w:rsid w:val="00C972EE"/>
    <w:rsid w:val="00C97457"/>
    <w:rsid w:val="00CA038E"/>
    <w:rsid w:val="00CA054C"/>
    <w:rsid w:val="00CA411E"/>
    <w:rsid w:val="00CA6A9A"/>
    <w:rsid w:val="00CA70A4"/>
    <w:rsid w:val="00CA70A6"/>
    <w:rsid w:val="00CB018C"/>
    <w:rsid w:val="00CB7461"/>
    <w:rsid w:val="00CB7779"/>
    <w:rsid w:val="00CC0E38"/>
    <w:rsid w:val="00CC30CC"/>
    <w:rsid w:val="00CC4941"/>
    <w:rsid w:val="00CC4A15"/>
    <w:rsid w:val="00CC4AD8"/>
    <w:rsid w:val="00CC7DCF"/>
    <w:rsid w:val="00CD05DE"/>
    <w:rsid w:val="00CD2A34"/>
    <w:rsid w:val="00CD388D"/>
    <w:rsid w:val="00CD49B4"/>
    <w:rsid w:val="00CD4E48"/>
    <w:rsid w:val="00CD5696"/>
    <w:rsid w:val="00CD7AF6"/>
    <w:rsid w:val="00CE009C"/>
    <w:rsid w:val="00CE0123"/>
    <w:rsid w:val="00CE0D66"/>
    <w:rsid w:val="00CE1402"/>
    <w:rsid w:val="00CE147C"/>
    <w:rsid w:val="00CE1F32"/>
    <w:rsid w:val="00CE258A"/>
    <w:rsid w:val="00CE3EA4"/>
    <w:rsid w:val="00CE3FCA"/>
    <w:rsid w:val="00CE5378"/>
    <w:rsid w:val="00CE63F5"/>
    <w:rsid w:val="00CE7085"/>
    <w:rsid w:val="00CE73B3"/>
    <w:rsid w:val="00CE7FEC"/>
    <w:rsid w:val="00CF12D4"/>
    <w:rsid w:val="00CF1721"/>
    <w:rsid w:val="00CF19F1"/>
    <w:rsid w:val="00CF3FD7"/>
    <w:rsid w:val="00CF4B54"/>
    <w:rsid w:val="00CF5F65"/>
    <w:rsid w:val="00CF791C"/>
    <w:rsid w:val="00D01C21"/>
    <w:rsid w:val="00D03919"/>
    <w:rsid w:val="00D1068E"/>
    <w:rsid w:val="00D107FB"/>
    <w:rsid w:val="00D11D85"/>
    <w:rsid w:val="00D14865"/>
    <w:rsid w:val="00D153CE"/>
    <w:rsid w:val="00D1593B"/>
    <w:rsid w:val="00D20297"/>
    <w:rsid w:val="00D233E3"/>
    <w:rsid w:val="00D24C44"/>
    <w:rsid w:val="00D265CF"/>
    <w:rsid w:val="00D2688A"/>
    <w:rsid w:val="00D2784A"/>
    <w:rsid w:val="00D3003B"/>
    <w:rsid w:val="00D302AF"/>
    <w:rsid w:val="00D30EB7"/>
    <w:rsid w:val="00D320BF"/>
    <w:rsid w:val="00D32BDF"/>
    <w:rsid w:val="00D33ADC"/>
    <w:rsid w:val="00D34C28"/>
    <w:rsid w:val="00D414C3"/>
    <w:rsid w:val="00D431C4"/>
    <w:rsid w:val="00D4362F"/>
    <w:rsid w:val="00D44A5F"/>
    <w:rsid w:val="00D44D8F"/>
    <w:rsid w:val="00D4637E"/>
    <w:rsid w:val="00D50137"/>
    <w:rsid w:val="00D51885"/>
    <w:rsid w:val="00D51A0E"/>
    <w:rsid w:val="00D52E3D"/>
    <w:rsid w:val="00D53D7B"/>
    <w:rsid w:val="00D54201"/>
    <w:rsid w:val="00D5496C"/>
    <w:rsid w:val="00D572E2"/>
    <w:rsid w:val="00D60AB1"/>
    <w:rsid w:val="00D6311D"/>
    <w:rsid w:val="00D63BA7"/>
    <w:rsid w:val="00D63F01"/>
    <w:rsid w:val="00D65896"/>
    <w:rsid w:val="00D6606B"/>
    <w:rsid w:val="00D67D65"/>
    <w:rsid w:val="00D730C0"/>
    <w:rsid w:val="00D75D05"/>
    <w:rsid w:val="00D8086F"/>
    <w:rsid w:val="00D8139A"/>
    <w:rsid w:val="00D82B3C"/>
    <w:rsid w:val="00D82C11"/>
    <w:rsid w:val="00D84402"/>
    <w:rsid w:val="00D861C0"/>
    <w:rsid w:val="00D87071"/>
    <w:rsid w:val="00D90217"/>
    <w:rsid w:val="00D90E01"/>
    <w:rsid w:val="00D919A7"/>
    <w:rsid w:val="00D92476"/>
    <w:rsid w:val="00D92E67"/>
    <w:rsid w:val="00D93CCA"/>
    <w:rsid w:val="00D93EB5"/>
    <w:rsid w:val="00D97AB1"/>
    <w:rsid w:val="00DB0215"/>
    <w:rsid w:val="00DB22B9"/>
    <w:rsid w:val="00DB2435"/>
    <w:rsid w:val="00DB314B"/>
    <w:rsid w:val="00DB517C"/>
    <w:rsid w:val="00DC0724"/>
    <w:rsid w:val="00DC0F1A"/>
    <w:rsid w:val="00DC5C29"/>
    <w:rsid w:val="00DC7663"/>
    <w:rsid w:val="00DD2B17"/>
    <w:rsid w:val="00DD3C42"/>
    <w:rsid w:val="00DD4539"/>
    <w:rsid w:val="00DD77AE"/>
    <w:rsid w:val="00DE06B3"/>
    <w:rsid w:val="00DE0C62"/>
    <w:rsid w:val="00DE15CC"/>
    <w:rsid w:val="00DE3065"/>
    <w:rsid w:val="00DE570E"/>
    <w:rsid w:val="00DE744A"/>
    <w:rsid w:val="00DF16FA"/>
    <w:rsid w:val="00DF26C4"/>
    <w:rsid w:val="00DF333E"/>
    <w:rsid w:val="00DF4681"/>
    <w:rsid w:val="00DF46AB"/>
    <w:rsid w:val="00DF7923"/>
    <w:rsid w:val="00DF7E43"/>
    <w:rsid w:val="00E04A9B"/>
    <w:rsid w:val="00E04B3C"/>
    <w:rsid w:val="00E1116E"/>
    <w:rsid w:val="00E12255"/>
    <w:rsid w:val="00E1465C"/>
    <w:rsid w:val="00E17A41"/>
    <w:rsid w:val="00E200E2"/>
    <w:rsid w:val="00E20B0B"/>
    <w:rsid w:val="00E237EA"/>
    <w:rsid w:val="00E27A3E"/>
    <w:rsid w:val="00E30923"/>
    <w:rsid w:val="00E4165C"/>
    <w:rsid w:val="00E434F3"/>
    <w:rsid w:val="00E4379B"/>
    <w:rsid w:val="00E43E82"/>
    <w:rsid w:val="00E452B3"/>
    <w:rsid w:val="00E46EC7"/>
    <w:rsid w:val="00E4720F"/>
    <w:rsid w:val="00E47AEF"/>
    <w:rsid w:val="00E504C6"/>
    <w:rsid w:val="00E51917"/>
    <w:rsid w:val="00E51C81"/>
    <w:rsid w:val="00E522E4"/>
    <w:rsid w:val="00E5285E"/>
    <w:rsid w:val="00E55001"/>
    <w:rsid w:val="00E568CE"/>
    <w:rsid w:val="00E56E02"/>
    <w:rsid w:val="00E56E19"/>
    <w:rsid w:val="00E60808"/>
    <w:rsid w:val="00E60991"/>
    <w:rsid w:val="00E619C1"/>
    <w:rsid w:val="00E631CB"/>
    <w:rsid w:val="00E6326E"/>
    <w:rsid w:val="00E6352A"/>
    <w:rsid w:val="00E645CC"/>
    <w:rsid w:val="00E64605"/>
    <w:rsid w:val="00E677C7"/>
    <w:rsid w:val="00E70C08"/>
    <w:rsid w:val="00E712D7"/>
    <w:rsid w:val="00E73412"/>
    <w:rsid w:val="00E74A16"/>
    <w:rsid w:val="00E74D9A"/>
    <w:rsid w:val="00E74FAB"/>
    <w:rsid w:val="00E74FE5"/>
    <w:rsid w:val="00E77D15"/>
    <w:rsid w:val="00E8000B"/>
    <w:rsid w:val="00E80172"/>
    <w:rsid w:val="00E813C3"/>
    <w:rsid w:val="00E839FB"/>
    <w:rsid w:val="00E87102"/>
    <w:rsid w:val="00E92F97"/>
    <w:rsid w:val="00E9373E"/>
    <w:rsid w:val="00E94338"/>
    <w:rsid w:val="00E952B8"/>
    <w:rsid w:val="00E96661"/>
    <w:rsid w:val="00E9679A"/>
    <w:rsid w:val="00E96849"/>
    <w:rsid w:val="00EA132C"/>
    <w:rsid w:val="00EA1A0D"/>
    <w:rsid w:val="00EA200A"/>
    <w:rsid w:val="00EA3488"/>
    <w:rsid w:val="00EB0E99"/>
    <w:rsid w:val="00EB133A"/>
    <w:rsid w:val="00EB151A"/>
    <w:rsid w:val="00EB2347"/>
    <w:rsid w:val="00EB3F4B"/>
    <w:rsid w:val="00EB650F"/>
    <w:rsid w:val="00EB6C1E"/>
    <w:rsid w:val="00EC1C25"/>
    <w:rsid w:val="00EC5553"/>
    <w:rsid w:val="00EC5E05"/>
    <w:rsid w:val="00EC6643"/>
    <w:rsid w:val="00EC752F"/>
    <w:rsid w:val="00EC7610"/>
    <w:rsid w:val="00EC7C70"/>
    <w:rsid w:val="00ED0A66"/>
    <w:rsid w:val="00ED18F9"/>
    <w:rsid w:val="00ED1F34"/>
    <w:rsid w:val="00ED20D0"/>
    <w:rsid w:val="00ED3F74"/>
    <w:rsid w:val="00ED516B"/>
    <w:rsid w:val="00ED5FF5"/>
    <w:rsid w:val="00ED7A84"/>
    <w:rsid w:val="00ED7DE6"/>
    <w:rsid w:val="00EE5B1C"/>
    <w:rsid w:val="00EE6C50"/>
    <w:rsid w:val="00EF05C3"/>
    <w:rsid w:val="00EF0A2C"/>
    <w:rsid w:val="00EF15A3"/>
    <w:rsid w:val="00EF276C"/>
    <w:rsid w:val="00EF2D9D"/>
    <w:rsid w:val="00EF4BE6"/>
    <w:rsid w:val="00EF4C5F"/>
    <w:rsid w:val="00F014FF"/>
    <w:rsid w:val="00F01F20"/>
    <w:rsid w:val="00F03FEE"/>
    <w:rsid w:val="00F045CA"/>
    <w:rsid w:val="00F05517"/>
    <w:rsid w:val="00F076B1"/>
    <w:rsid w:val="00F12B02"/>
    <w:rsid w:val="00F12EC0"/>
    <w:rsid w:val="00F1317A"/>
    <w:rsid w:val="00F13F84"/>
    <w:rsid w:val="00F14F76"/>
    <w:rsid w:val="00F1700E"/>
    <w:rsid w:val="00F22418"/>
    <w:rsid w:val="00F23B82"/>
    <w:rsid w:val="00F24800"/>
    <w:rsid w:val="00F25BED"/>
    <w:rsid w:val="00F2632B"/>
    <w:rsid w:val="00F31FE1"/>
    <w:rsid w:val="00F36D84"/>
    <w:rsid w:val="00F37D72"/>
    <w:rsid w:val="00F37FCE"/>
    <w:rsid w:val="00F41F71"/>
    <w:rsid w:val="00F44CF2"/>
    <w:rsid w:val="00F45BF8"/>
    <w:rsid w:val="00F472E3"/>
    <w:rsid w:val="00F51549"/>
    <w:rsid w:val="00F54BED"/>
    <w:rsid w:val="00F56865"/>
    <w:rsid w:val="00F5788D"/>
    <w:rsid w:val="00F57F96"/>
    <w:rsid w:val="00F62748"/>
    <w:rsid w:val="00F629A9"/>
    <w:rsid w:val="00F67CB0"/>
    <w:rsid w:val="00F704FF"/>
    <w:rsid w:val="00F723A2"/>
    <w:rsid w:val="00F7453C"/>
    <w:rsid w:val="00F7535D"/>
    <w:rsid w:val="00F75B73"/>
    <w:rsid w:val="00F77565"/>
    <w:rsid w:val="00F7798B"/>
    <w:rsid w:val="00F8159D"/>
    <w:rsid w:val="00F81D4D"/>
    <w:rsid w:val="00F82E4B"/>
    <w:rsid w:val="00F830E5"/>
    <w:rsid w:val="00F832ED"/>
    <w:rsid w:val="00F83999"/>
    <w:rsid w:val="00F846E5"/>
    <w:rsid w:val="00F85F30"/>
    <w:rsid w:val="00F86267"/>
    <w:rsid w:val="00F8671F"/>
    <w:rsid w:val="00F9020B"/>
    <w:rsid w:val="00F904C5"/>
    <w:rsid w:val="00F90C73"/>
    <w:rsid w:val="00F91BD2"/>
    <w:rsid w:val="00F9265C"/>
    <w:rsid w:val="00F926A4"/>
    <w:rsid w:val="00F96BE5"/>
    <w:rsid w:val="00F977F8"/>
    <w:rsid w:val="00FA00CF"/>
    <w:rsid w:val="00FA0E42"/>
    <w:rsid w:val="00FA23B8"/>
    <w:rsid w:val="00FA2D8D"/>
    <w:rsid w:val="00FA4DEA"/>
    <w:rsid w:val="00FA60E9"/>
    <w:rsid w:val="00FA7D80"/>
    <w:rsid w:val="00FB08D7"/>
    <w:rsid w:val="00FB14F4"/>
    <w:rsid w:val="00FB1AAD"/>
    <w:rsid w:val="00FB237A"/>
    <w:rsid w:val="00FB2CCC"/>
    <w:rsid w:val="00FB2EB6"/>
    <w:rsid w:val="00FB323F"/>
    <w:rsid w:val="00FB7970"/>
    <w:rsid w:val="00FC4B1C"/>
    <w:rsid w:val="00FC5042"/>
    <w:rsid w:val="00FC68FF"/>
    <w:rsid w:val="00FC7CDC"/>
    <w:rsid w:val="00FD2717"/>
    <w:rsid w:val="00FD3990"/>
    <w:rsid w:val="00FD436D"/>
    <w:rsid w:val="00FD627D"/>
    <w:rsid w:val="00FD76DA"/>
    <w:rsid w:val="00FD7BA4"/>
    <w:rsid w:val="00FE1CEC"/>
    <w:rsid w:val="00FE2074"/>
    <w:rsid w:val="00FE2547"/>
    <w:rsid w:val="00FE4DF1"/>
    <w:rsid w:val="00FE5AEA"/>
    <w:rsid w:val="00FE70B6"/>
    <w:rsid w:val="00FF03E4"/>
    <w:rsid w:val="00FF0DEE"/>
    <w:rsid w:val="00FF1183"/>
    <w:rsid w:val="00FF2BF0"/>
    <w:rsid w:val="00FF3182"/>
    <w:rsid w:val="00FF3DF3"/>
    <w:rsid w:val="00FF4273"/>
    <w:rsid w:val="00FF5271"/>
    <w:rsid w:val="00FF6562"/>
    <w:rsid w:val="00FF6B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lime"/>
    </o:shapedefaults>
    <o:shapelayout v:ext="edit">
      <o:idmap v:ext="edit" data="1"/>
    </o:shapelayout>
  </w:shapeDefaults>
  <w:decimalSymbol w:val=","/>
  <w:listSeparator w:val=";"/>
  <w14:docId w14:val="259D11F0"/>
  <w15:docId w15:val="{BE81E50D-3849-4F73-9032-51BE80D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F32"/>
    <w:pPr>
      <w:spacing w:after="200" w:line="276" w:lineRule="auto"/>
    </w:pPr>
    <w:rPr>
      <w:rFonts w:ascii="Calibri" w:eastAsia="Calibri" w:hAnsi="Calibri" w:cs="Times New Roman"/>
    </w:rPr>
  </w:style>
  <w:style w:type="paragraph" w:styleId="1">
    <w:name w:val="heading 1"/>
    <w:basedOn w:val="a"/>
    <w:next w:val="a"/>
    <w:link w:val="10"/>
    <w:uiPriority w:val="99"/>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952B8"/>
    <w:rPr>
      <w:rFonts w:ascii="Arial" w:eastAsia="Times New Roman" w:hAnsi="Arial" w:cs="Times New Roman"/>
      <w:b/>
      <w:bCs/>
      <w:kern w:val="32"/>
      <w:sz w:val="28"/>
      <w:szCs w:val="32"/>
    </w:rPr>
  </w:style>
  <w:style w:type="character" w:customStyle="1" w:styleId="20">
    <w:name w:val="Заголовок 2 Знак"/>
    <w:basedOn w:val="a0"/>
    <w:link w:val="2"/>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character" w:customStyle="1" w:styleId="60">
    <w:name w:val="Заголовок 6 Знак"/>
    <w:basedOn w:val="a0"/>
    <w:link w:val="6"/>
    <w:rsid w:val="00454899"/>
    <w:rPr>
      <w:rFonts w:asciiTheme="majorHAnsi" w:eastAsiaTheme="majorEastAsia" w:hAnsiTheme="majorHAnsi" w:cstheme="majorBidi"/>
      <w:color w:val="1F4D78" w:themeColor="accent1" w:themeShade="7F"/>
    </w:rPr>
  </w:style>
  <w:style w:type="paragraph" w:customStyle="1" w:styleId="TableTitle">
    <w:name w:val="Table Title"/>
    <w:basedOn w:val="a"/>
    <w:next w:val="a"/>
    <w:autoRedefine/>
    <w:qFormat/>
    <w:rsid w:val="002F59F0"/>
    <w:pPr>
      <w:keepNext/>
      <w:keepLines/>
      <w:suppressAutoHyphens/>
      <w:spacing w:after="0" w:line="240" w:lineRule="auto"/>
      <w:jc w:val="center"/>
    </w:pPr>
    <w:rPr>
      <w:rFonts w:ascii="Times New Roman" w:eastAsia="Times New Roman" w:hAnsi="Times New Roman"/>
      <w:b/>
      <w:bCs/>
      <w:sz w:val="28"/>
      <w:szCs w:val="28"/>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і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і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1"/>
    <w:qFormat/>
    <w:rsid w:val="00E952B8"/>
    <w:pPr>
      <w:spacing w:after="0" w:line="240" w:lineRule="auto"/>
    </w:pPr>
    <w:rPr>
      <w:rFonts w:ascii="Calibri" w:eastAsia="Calibri" w:hAnsi="Calibri" w:cs="Times New Roman"/>
    </w:rPr>
  </w:style>
  <w:style w:type="character" w:customStyle="1" w:styleId="ac">
    <w:name w:val="Без інтервалів Знак"/>
    <w:basedOn w:val="a0"/>
    <w:link w:val="ab"/>
    <w:uiPriority w:val="1"/>
    <w:locked/>
    <w:rsid w:val="00E952B8"/>
    <w:rPr>
      <w:rFonts w:ascii="Calibri" w:eastAsia="Calibri" w:hAnsi="Calibri" w:cs="Times New Roman"/>
    </w:rPr>
  </w:style>
  <w:style w:type="table" w:styleId="ad">
    <w:name w:val="Table Grid"/>
    <w:basedOn w:val="a1"/>
    <w:uiPriority w:val="59"/>
    <w:rsid w:val="00E952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character" w:customStyle="1" w:styleId="af">
    <w:name w:val="Абзац списку Знак"/>
    <w:link w:val="ae"/>
    <w:uiPriority w:val="99"/>
    <w:locked/>
    <w:rsid w:val="00E952B8"/>
    <w:rPr>
      <w:rFonts w:ascii="Arial" w:eastAsia="Calibri" w:hAnsi="Arial" w:cs="Times New Roman"/>
      <w:sz w:val="20"/>
      <w:szCs w:val="20"/>
      <w:lang w:val="en-US" w:eastAsia="ja-JP"/>
    </w:rPr>
  </w:style>
  <w:style w:type="paragraph" w:styleId="11">
    <w:name w:val="toc 1"/>
    <w:basedOn w:val="a"/>
    <w:next w:val="a"/>
    <w:autoRedefine/>
    <w:uiPriority w:val="39"/>
    <w:qFormat/>
    <w:rsid w:val="00E952B8"/>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qFormat/>
    <w:rsid w:val="008F2CFE"/>
    <w:pPr>
      <w:tabs>
        <w:tab w:val="left" w:pos="426"/>
        <w:tab w:val="left" w:pos="851"/>
        <w:tab w:val="right" w:leader="dot" w:pos="9356"/>
      </w:tabs>
      <w:spacing w:after="60" w:line="240" w:lineRule="auto"/>
      <w:ind w:left="284"/>
    </w:pPr>
    <w:rPr>
      <w:rFonts w:ascii="Arial" w:hAnsi="Arial" w:cs="Arial"/>
      <w:smallCaps/>
      <w:noProof/>
      <w:szCs w:val="20"/>
      <w:lang w:val="ru-RU"/>
    </w:rPr>
  </w:style>
  <w:style w:type="paragraph" w:styleId="31">
    <w:name w:val="toc 3"/>
    <w:basedOn w:val="a"/>
    <w:next w:val="a"/>
    <w:autoRedefine/>
    <w:uiPriority w:val="39"/>
    <w:qFormat/>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3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виноски Знак"/>
    <w:basedOn w:val="a0"/>
    <w:link w:val="af3"/>
    <w:uiPriority w:val="99"/>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ітки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rsid w:val="00E952B8"/>
    <w:rPr>
      <w:b/>
      <w:bCs/>
    </w:rPr>
  </w:style>
  <w:style w:type="character" w:customStyle="1" w:styleId="afb">
    <w:name w:val="Тема примітки Знак"/>
    <w:basedOn w:val="af9"/>
    <w:link w:val="afa"/>
    <w:rsid w:val="00E952B8"/>
    <w:rPr>
      <w:rFonts w:ascii="Arial" w:eastAsia="Times New Roman" w:hAnsi="Arial" w:cs="Times New Roman"/>
      <w:b/>
      <w:bCs/>
      <w:sz w:val="20"/>
      <w:szCs w:val="20"/>
    </w:rPr>
  </w:style>
  <w:style w:type="paragraph" w:styleId="afc">
    <w:name w:val="TOC Heading"/>
    <w:basedOn w:val="1"/>
    <w:next w:val="a"/>
    <w:uiPriority w:val="3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hps">
    <w:name w:val="hps"/>
    <w:uiPriority w:val="99"/>
    <w:rsid w:val="00E952B8"/>
  </w:style>
  <w:style w:type="character" w:styleId="afe">
    <w:name w:val="Strong"/>
    <w:basedOn w:val="a0"/>
    <w:uiPriority w:val="22"/>
    <w:qFormat/>
    <w:rsid w:val="005809C7"/>
    <w:rPr>
      <w:b/>
      <w:bCs/>
    </w:rPr>
  </w:style>
  <w:style w:type="paragraph" w:styleId="aff">
    <w:name w:val="Body Text Indent"/>
    <w:basedOn w:val="a"/>
    <w:link w:val="aff0"/>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ий текст з відступом Знак"/>
    <w:basedOn w:val="a0"/>
    <w:link w:val="aff"/>
    <w:rsid w:val="00727D0F"/>
    <w:rPr>
      <w:rFonts w:ascii="Times New Roman" w:eastAsia="Times New Roman" w:hAnsi="Times New Roman" w:cs="Times New Roman"/>
      <w:sz w:val="24"/>
      <w:szCs w:val="24"/>
      <w:lang w:eastAsia="ru-RU"/>
    </w:rPr>
  </w:style>
  <w:style w:type="paragraph" w:customStyle="1" w:styleId="14">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rsid w:val="009740A2"/>
    <w:rPr>
      <w:rFonts w:ascii="Arial" w:eastAsia="Times New Roman" w:hAnsi="Arial" w:cs="Arial"/>
      <w:color w:val="000000"/>
      <w:szCs w:val="20"/>
      <w:lang w:val="en-GB"/>
    </w:rPr>
  </w:style>
  <w:style w:type="paragraph" w:styleId="aff1">
    <w:name w:val="Body Text"/>
    <w:basedOn w:val="a"/>
    <w:link w:val="aff2"/>
    <w:uiPriority w:val="99"/>
    <w:unhideWhenUsed/>
    <w:rsid w:val="009740A2"/>
    <w:pPr>
      <w:spacing w:after="120"/>
    </w:pPr>
  </w:style>
  <w:style w:type="character" w:customStyle="1" w:styleId="aff2">
    <w:name w:val="Основний текст Знак"/>
    <w:basedOn w:val="a0"/>
    <w:link w:val="aff1"/>
    <w:uiPriority w:val="99"/>
    <w:rsid w:val="009740A2"/>
    <w:rPr>
      <w:rFonts w:ascii="Calibri" w:eastAsia="Calibri" w:hAnsi="Calibri" w:cs="Times New Roman"/>
    </w:rPr>
  </w:style>
  <w:style w:type="paragraph" w:customStyle="1" w:styleId="15">
    <w:name w:val="Список 1"/>
    <w:basedOn w:val="aff1"/>
    <w:link w:val="16"/>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6">
    <w:name w:val="Список 1 Знак"/>
    <w:link w:val="15"/>
    <w:rsid w:val="00155706"/>
    <w:rPr>
      <w:rFonts w:ascii="Arial" w:eastAsia="Calibri" w:hAnsi="Arial" w:cs="Arial"/>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7">
    <w:name w:val="Абзац списка1"/>
    <w:basedOn w:val="a"/>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інцевої ви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paragraph" w:customStyle="1" w:styleId="310">
    <w:name w:val="Основной текст 31"/>
    <w:basedOn w:val="a"/>
    <w:uiPriority w:val="99"/>
    <w:rsid w:val="00F41F71"/>
    <w:pPr>
      <w:suppressAutoHyphens/>
      <w:spacing w:after="0" w:line="240" w:lineRule="auto"/>
      <w:jc w:val="both"/>
    </w:pPr>
    <w:rPr>
      <w:rFonts w:ascii="Arial" w:eastAsia="Times New Roman" w:hAnsi="Arial" w:cs="Arial"/>
      <w:sz w:val="24"/>
      <w:szCs w:val="24"/>
      <w:lang w:eastAsia="ar-SA"/>
    </w:rPr>
  </w:style>
  <w:style w:type="paragraph" w:customStyle="1" w:styleId="311">
    <w:name w:val="Основной текст с отступом 31"/>
    <w:basedOn w:val="a"/>
    <w:rsid w:val="00F41F71"/>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24">
    <w:name w:val="Основний текст з відступом 2 Знак"/>
    <w:basedOn w:val="a0"/>
    <w:link w:val="25"/>
    <w:uiPriority w:val="99"/>
    <w:semiHidden/>
    <w:rsid w:val="00F41F71"/>
    <w:rPr>
      <w:rFonts w:ascii="Calibri" w:eastAsia="Calibri" w:hAnsi="Calibri" w:cs="Times New Roman"/>
      <w:lang w:val="ru-RU"/>
    </w:rPr>
  </w:style>
  <w:style w:type="paragraph" w:styleId="25">
    <w:name w:val="Body Text Indent 2"/>
    <w:basedOn w:val="a"/>
    <w:link w:val="24"/>
    <w:uiPriority w:val="99"/>
    <w:semiHidden/>
    <w:unhideWhenUsed/>
    <w:rsid w:val="00F41F71"/>
    <w:pPr>
      <w:spacing w:after="120" w:line="480" w:lineRule="auto"/>
      <w:ind w:left="283"/>
    </w:pPr>
    <w:rPr>
      <w:lang w:val="ru-RU"/>
    </w:rPr>
  </w:style>
  <w:style w:type="paragraph" w:customStyle="1" w:styleId="StyleTahoma10ptJustified">
    <w:name w:val="Style Tahoma 10 pt Justified"/>
    <w:basedOn w:val="a"/>
    <w:rsid w:val="00F41F71"/>
    <w:pPr>
      <w:suppressAutoHyphens/>
      <w:spacing w:before="120" w:after="120" w:line="240" w:lineRule="auto"/>
    </w:pPr>
    <w:rPr>
      <w:rFonts w:ascii="Tahoma" w:eastAsia="Times New Roman" w:hAnsi="Tahoma"/>
      <w:kern w:val="1"/>
      <w:sz w:val="20"/>
      <w:szCs w:val="20"/>
      <w:lang w:val="en-US" w:eastAsia="ar-SA"/>
    </w:rPr>
  </w:style>
  <w:style w:type="table" w:customStyle="1" w:styleId="18">
    <w:name w:val="Сетка таблицы1"/>
    <w:basedOn w:val="a1"/>
    <w:next w:val="ad"/>
    <w:uiPriority w:val="99"/>
    <w:rsid w:val="00FF42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uiPriority w:val="99"/>
    <w:rsid w:val="00B8481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0623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d"/>
    <w:uiPriority w:val="59"/>
    <w:rsid w:val="00F014F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d"/>
    <w:uiPriority w:val="59"/>
    <w:rsid w:val="00E6326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d"/>
    <w:uiPriority w:val="59"/>
    <w:rsid w:val="006419D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uiPriority w:val="59"/>
    <w:rsid w:val="003D435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 (веб)1"/>
    <w:basedOn w:val="a"/>
    <w:rsid w:val="0082761E"/>
    <w:pPr>
      <w:suppressAutoHyphens/>
      <w:spacing w:before="280" w:after="280" w:line="240" w:lineRule="auto"/>
    </w:pPr>
    <w:rPr>
      <w:rFonts w:ascii="Times New Roman" w:eastAsia="Times New Roman" w:hAnsi="Times New Roman"/>
      <w:sz w:val="24"/>
      <w:szCs w:val="24"/>
      <w:lang w:val="en-US"/>
    </w:rPr>
  </w:style>
  <w:style w:type="paragraph" w:customStyle="1" w:styleId="Default">
    <w:name w:val="Default"/>
    <w:rsid w:val="00B774F7"/>
    <w:pPr>
      <w:autoSpaceDE w:val="0"/>
      <w:autoSpaceDN w:val="0"/>
      <w:adjustRightInd w:val="0"/>
      <w:spacing w:after="0" w:line="240" w:lineRule="auto"/>
    </w:pPr>
    <w:rPr>
      <w:rFonts w:ascii="Arial" w:hAnsi="Arial" w:cs="Arial"/>
      <w:color w:val="000000"/>
      <w:sz w:val="24"/>
      <w:szCs w:val="24"/>
      <w:lang w:val="ru-RU"/>
    </w:rPr>
  </w:style>
  <w:style w:type="paragraph" w:customStyle="1" w:styleId="paragraph">
    <w:name w:val="paragraph"/>
    <w:basedOn w:val="a"/>
    <w:rsid w:val="00A2029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basedOn w:val="a0"/>
    <w:rsid w:val="00A20299"/>
  </w:style>
  <w:style w:type="character" w:customStyle="1" w:styleId="eop">
    <w:name w:val="eop"/>
    <w:basedOn w:val="a0"/>
    <w:rsid w:val="00A20299"/>
  </w:style>
  <w:style w:type="character" w:customStyle="1" w:styleId="spellingerror">
    <w:name w:val="spellingerror"/>
    <w:basedOn w:val="a0"/>
    <w:rsid w:val="00A20299"/>
  </w:style>
  <w:style w:type="paragraph" w:styleId="aff9">
    <w:name w:val="Revision"/>
    <w:hidden/>
    <w:uiPriority w:val="99"/>
    <w:semiHidden/>
    <w:rsid w:val="008F2E0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5526250">
      <w:bodyDiv w:val="1"/>
      <w:marLeft w:val="0"/>
      <w:marRight w:val="0"/>
      <w:marTop w:val="0"/>
      <w:marBottom w:val="0"/>
      <w:divBdr>
        <w:top w:val="none" w:sz="0" w:space="0" w:color="auto"/>
        <w:left w:val="none" w:sz="0" w:space="0" w:color="auto"/>
        <w:bottom w:val="none" w:sz="0" w:space="0" w:color="auto"/>
        <w:right w:val="none" w:sz="0" w:space="0" w:color="auto"/>
      </w:divBdr>
    </w:div>
    <w:div w:id="20472621">
      <w:bodyDiv w:val="1"/>
      <w:marLeft w:val="0"/>
      <w:marRight w:val="0"/>
      <w:marTop w:val="0"/>
      <w:marBottom w:val="0"/>
      <w:divBdr>
        <w:top w:val="none" w:sz="0" w:space="0" w:color="auto"/>
        <w:left w:val="none" w:sz="0" w:space="0" w:color="auto"/>
        <w:bottom w:val="none" w:sz="0" w:space="0" w:color="auto"/>
        <w:right w:val="none" w:sz="0" w:space="0" w:color="auto"/>
      </w:divBdr>
    </w:div>
    <w:div w:id="22095178">
      <w:bodyDiv w:val="1"/>
      <w:marLeft w:val="0"/>
      <w:marRight w:val="0"/>
      <w:marTop w:val="0"/>
      <w:marBottom w:val="0"/>
      <w:divBdr>
        <w:top w:val="none" w:sz="0" w:space="0" w:color="auto"/>
        <w:left w:val="none" w:sz="0" w:space="0" w:color="auto"/>
        <w:bottom w:val="none" w:sz="0" w:space="0" w:color="auto"/>
        <w:right w:val="none" w:sz="0" w:space="0" w:color="auto"/>
      </w:divBdr>
    </w:div>
    <w:div w:id="37780911">
      <w:bodyDiv w:val="1"/>
      <w:marLeft w:val="0"/>
      <w:marRight w:val="0"/>
      <w:marTop w:val="0"/>
      <w:marBottom w:val="0"/>
      <w:divBdr>
        <w:top w:val="none" w:sz="0" w:space="0" w:color="auto"/>
        <w:left w:val="none" w:sz="0" w:space="0" w:color="auto"/>
        <w:bottom w:val="none" w:sz="0" w:space="0" w:color="auto"/>
        <w:right w:val="none" w:sz="0" w:space="0" w:color="auto"/>
      </w:divBdr>
    </w:div>
    <w:div w:id="48189308">
      <w:bodyDiv w:val="1"/>
      <w:marLeft w:val="0"/>
      <w:marRight w:val="0"/>
      <w:marTop w:val="0"/>
      <w:marBottom w:val="0"/>
      <w:divBdr>
        <w:top w:val="none" w:sz="0" w:space="0" w:color="auto"/>
        <w:left w:val="none" w:sz="0" w:space="0" w:color="auto"/>
        <w:bottom w:val="none" w:sz="0" w:space="0" w:color="auto"/>
        <w:right w:val="none" w:sz="0" w:space="0" w:color="auto"/>
      </w:divBdr>
    </w:div>
    <w:div w:id="63530283">
      <w:bodyDiv w:val="1"/>
      <w:marLeft w:val="0"/>
      <w:marRight w:val="0"/>
      <w:marTop w:val="0"/>
      <w:marBottom w:val="0"/>
      <w:divBdr>
        <w:top w:val="none" w:sz="0" w:space="0" w:color="auto"/>
        <w:left w:val="none" w:sz="0" w:space="0" w:color="auto"/>
        <w:bottom w:val="none" w:sz="0" w:space="0" w:color="auto"/>
        <w:right w:val="none" w:sz="0" w:space="0" w:color="auto"/>
      </w:divBdr>
    </w:div>
    <w:div w:id="78335726">
      <w:bodyDiv w:val="1"/>
      <w:marLeft w:val="0"/>
      <w:marRight w:val="0"/>
      <w:marTop w:val="0"/>
      <w:marBottom w:val="0"/>
      <w:divBdr>
        <w:top w:val="none" w:sz="0" w:space="0" w:color="auto"/>
        <w:left w:val="none" w:sz="0" w:space="0" w:color="auto"/>
        <w:bottom w:val="none" w:sz="0" w:space="0" w:color="auto"/>
        <w:right w:val="none" w:sz="0" w:space="0" w:color="auto"/>
      </w:divBdr>
    </w:div>
    <w:div w:id="80109255">
      <w:bodyDiv w:val="1"/>
      <w:marLeft w:val="0"/>
      <w:marRight w:val="0"/>
      <w:marTop w:val="0"/>
      <w:marBottom w:val="0"/>
      <w:divBdr>
        <w:top w:val="none" w:sz="0" w:space="0" w:color="auto"/>
        <w:left w:val="none" w:sz="0" w:space="0" w:color="auto"/>
        <w:bottom w:val="none" w:sz="0" w:space="0" w:color="auto"/>
        <w:right w:val="none" w:sz="0" w:space="0" w:color="auto"/>
      </w:divBdr>
    </w:div>
    <w:div w:id="85154913">
      <w:bodyDiv w:val="1"/>
      <w:marLeft w:val="0"/>
      <w:marRight w:val="0"/>
      <w:marTop w:val="0"/>
      <w:marBottom w:val="0"/>
      <w:divBdr>
        <w:top w:val="none" w:sz="0" w:space="0" w:color="auto"/>
        <w:left w:val="none" w:sz="0" w:space="0" w:color="auto"/>
        <w:bottom w:val="none" w:sz="0" w:space="0" w:color="auto"/>
        <w:right w:val="none" w:sz="0" w:space="0" w:color="auto"/>
      </w:divBdr>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180778250">
      <w:bodyDiv w:val="1"/>
      <w:marLeft w:val="0"/>
      <w:marRight w:val="0"/>
      <w:marTop w:val="0"/>
      <w:marBottom w:val="0"/>
      <w:divBdr>
        <w:top w:val="none" w:sz="0" w:space="0" w:color="auto"/>
        <w:left w:val="none" w:sz="0" w:space="0" w:color="auto"/>
        <w:bottom w:val="none" w:sz="0" w:space="0" w:color="auto"/>
        <w:right w:val="none" w:sz="0" w:space="0" w:color="auto"/>
      </w:divBdr>
    </w:div>
    <w:div w:id="184908503">
      <w:bodyDiv w:val="1"/>
      <w:marLeft w:val="0"/>
      <w:marRight w:val="0"/>
      <w:marTop w:val="0"/>
      <w:marBottom w:val="0"/>
      <w:divBdr>
        <w:top w:val="none" w:sz="0" w:space="0" w:color="auto"/>
        <w:left w:val="none" w:sz="0" w:space="0" w:color="auto"/>
        <w:bottom w:val="none" w:sz="0" w:space="0" w:color="auto"/>
        <w:right w:val="none" w:sz="0" w:space="0" w:color="auto"/>
      </w:divBdr>
    </w:div>
    <w:div w:id="189803993">
      <w:bodyDiv w:val="1"/>
      <w:marLeft w:val="0"/>
      <w:marRight w:val="0"/>
      <w:marTop w:val="0"/>
      <w:marBottom w:val="0"/>
      <w:divBdr>
        <w:top w:val="none" w:sz="0" w:space="0" w:color="auto"/>
        <w:left w:val="none" w:sz="0" w:space="0" w:color="auto"/>
        <w:bottom w:val="none" w:sz="0" w:space="0" w:color="auto"/>
        <w:right w:val="none" w:sz="0" w:space="0" w:color="auto"/>
      </w:divBdr>
    </w:div>
    <w:div w:id="206064583">
      <w:bodyDiv w:val="1"/>
      <w:marLeft w:val="0"/>
      <w:marRight w:val="0"/>
      <w:marTop w:val="0"/>
      <w:marBottom w:val="0"/>
      <w:divBdr>
        <w:top w:val="none" w:sz="0" w:space="0" w:color="auto"/>
        <w:left w:val="none" w:sz="0" w:space="0" w:color="auto"/>
        <w:bottom w:val="none" w:sz="0" w:space="0" w:color="auto"/>
        <w:right w:val="none" w:sz="0" w:space="0" w:color="auto"/>
      </w:divBdr>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37862022">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14796721">
      <w:bodyDiv w:val="1"/>
      <w:marLeft w:val="0"/>
      <w:marRight w:val="0"/>
      <w:marTop w:val="0"/>
      <w:marBottom w:val="0"/>
      <w:divBdr>
        <w:top w:val="none" w:sz="0" w:space="0" w:color="auto"/>
        <w:left w:val="none" w:sz="0" w:space="0" w:color="auto"/>
        <w:bottom w:val="none" w:sz="0" w:space="0" w:color="auto"/>
        <w:right w:val="none" w:sz="0" w:space="0" w:color="auto"/>
      </w:divBdr>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52388450">
      <w:bodyDiv w:val="1"/>
      <w:marLeft w:val="0"/>
      <w:marRight w:val="0"/>
      <w:marTop w:val="0"/>
      <w:marBottom w:val="0"/>
      <w:divBdr>
        <w:top w:val="none" w:sz="0" w:space="0" w:color="auto"/>
        <w:left w:val="none" w:sz="0" w:space="0" w:color="auto"/>
        <w:bottom w:val="none" w:sz="0" w:space="0" w:color="auto"/>
        <w:right w:val="none" w:sz="0" w:space="0" w:color="auto"/>
      </w:divBdr>
    </w:div>
    <w:div w:id="361250532">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370227445">
      <w:bodyDiv w:val="1"/>
      <w:marLeft w:val="0"/>
      <w:marRight w:val="0"/>
      <w:marTop w:val="0"/>
      <w:marBottom w:val="0"/>
      <w:divBdr>
        <w:top w:val="none" w:sz="0" w:space="0" w:color="auto"/>
        <w:left w:val="none" w:sz="0" w:space="0" w:color="auto"/>
        <w:bottom w:val="none" w:sz="0" w:space="0" w:color="auto"/>
        <w:right w:val="none" w:sz="0" w:space="0" w:color="auto"/>
      </w:divBdr>
    </w:div>
    <w:div w:id="405303848">
      <w:bodyDiv w:val="1"/>
      <w:marLeft w:val="0"/>
      <w:marRight w:val="0"/>
      <w:marTop w:val="0"/>
      <w:marBottom w:val="0"/>
      <w:divBdr>
        <w:top w:val="none" w:sz="0" w:space="0" w:color="auto"/>
        <w:left w:val="none" w:sz="0" w:space="0" w:color="auto"/>
        <w:bottom w:val="none" w:sz="0" w:space="0" w:color="auto"/>
        <w:right w:val="none" w:sz="0" w:space="0" w:color="auto"/>
      </w:divBdr>
    </w:div>
    <w:div w:id="407311971">
      <w:bodyDiv w:val="1"/>
      <w:marLeft w:val="0"/>
      <w:marRight w:val="0"/>
      <w:marTop w:val="0"/>
      <w:marBottom w:val="0"/>
      <w:divBdr>
        <w:top w:val="none" w:sz="0" w:space="0" w:color="auto"/>
        <w:left w:val="none" w:sz="0" w:space="0" w:color="auto"/>
        <w:bottom w:val="none" w:sz="0" w:space="0" w:color="auto"/>
        <w:right w:val="none" w:sz="0" w:space="0" w:color="auto"/>
      </w:divBdr>
    </w:div>
    <w:div w:id="430053627">
      <w:bodyDiv w:val="1"/>
      <w:marLeft w:val="0"/>
      <w:marRight w:val="0"/>
      <w:marTop w:val="0"/>
      <w:marBottom w:val="0"/>
      <w:divBdr>
        <w:top w:val="none" w:sz="0" w:space="0" w:color="auto"/>
        <w:left w:val="none" w:sz="0" w:space="0" w:color="auto"/>
        <w:bottom w:val="none" w:sz="0" w:space="0" w:color="auto"/>
        <w:right w:val="none" w:sz="0" w:space="0" w:color="auto"/>
      </w:divBdr>
    </w:div>
    <w:div w:id="436557332">
      <w:bodyDiv w:val="1"/>
      <w:marLeft w:val="0"/>
      <w:marRight w:val="0"/>
      <w:marTop w:val="0"/>
      <w:marBottom w:val="0"/>
      <w:divBdr>
        <w:top w:val="none" w:sz="0" w:space="0" w:color="auto"/>
        <w:left w:val="none" w:sz="0" w:space="0" w:color="auto"/>
        <w:bottom w:val="none" w:sz="0" w:space="0" w:color="auto"/>
        <w:right w:val="none" w:sz="0" w:space="0" w:color="auto"/>
      </w:divBdr>
    </w:div>
    <w:div w:id="440495574">
      <w:bodyDiv w:val="1"/>
      <w:marLeft w:val="0"/>
      <w:marRight w:val="0"/>
      <w:marTop w:val="0"/>
      <w:marBottom w:val="0"/>
      <w:divBdr>
        <w:top w:val="none" w:sz="0" w:space="0" w:color="auto"/>
        <w:left w:val="none" w:sz="0" w:space="0" w:color="auto"/>
        <w:bottom w:val="none" w:sz="0" w:space="0" w:color="auto"/>
        <w:right w:val="none" w:sz="0" w:space="0" w:color="auto"/>
      </w:divBdr>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57644625">
      <w:bodyDiv w:val="1"/>
      <w:marLeft w:val="0"/>
      <w:marRight w:val="0"/>
      <w:marTop w:val="0"/>
      <w:marBottom w:val="0"/>
      <w:divBdr>
        <w:top w:val="none" w:sz="0" w:space="0" w:color="auto"/>
        <w:left w:val="none" w:sz="0" w:space="0" w:color="auto"/>
        <w:bottom w:val="none" w:sz="0" w:space="0" w:color="auto"/>
        <w:right w:val="none" w:sz="0" w:space="0" w:color="auto"/>
      </w:divBdr>
    </w:div>
    <w:div w:id="529299243">
      <w:bodyDiv w:val="1"/>
      <w:marLeft w:val="0"/>
      <w:marRight w:val="0"/>
      <w:marTop w:val="0"/>
      <w:marBottom w:val="0"/>
      <w:divBdr>
        <w:top w:val="none" w:sz="0" w:space="0" w:color="auto"/>
        <w:left w:val="none" w:sz="0" w:space="0" w:color="auto"/>
        <w:bottom w:val="none" w:sz="0" w:space="0" w:color="auto"/>
        <w:right w:val="none" w:sz="0" w:space="0" w:color="auto"/>
      </w:divBdr>
    </w:div>
    <w:div w:id="538015206">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74245133">
      <w:bodyDiv w:val="1"/>
      <w:marLeft w:val="0"/>
      <w:marRight w:val="0"/>
      <w:marTop w:val="0"/>
      <w:marBottom w:val="0"/>
      <w:divBdr>
        <w:top w:val="none" w:sz="0" w:space="0" w:color="auto"/>
        <w:left w:val="none" w:sz="0" w:space="0" w:color="auto"/>
        <w:bottom w:val="none" w:sz="0" w:space="0" w:color="auto"/>
        <w:right w:val="none" w:sz="0" w:space="0" w:color="auto"/>
      </w:divBdr>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106231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610817415">
      <w:bodyDiv w:val="1"/>
      <w:marLeft w:val="0"/>
      <w:marRight w:val="0"/>
      <w:marTop w:val="0"/>
      <w:marBottom w:val="0"/>
      <w:divBdr>
        <w:top w:val="none" w:sz="0" w:space="0" w:color="auto"/>
        <w:left w:val="none" w:sz="0" w:space="0" w:color="auto"/>
        <w:bottom w:val="none" w:sz="0" w:space="0" w:color="auto"/>
        <w:right w:val="none" w:sz="0" w:space="0" w:color="auto"/>
      </w:divBdr>
    </w:div>
    <w:div w:id="618536944">
      <w:bodyDiv w:val="1"/>
      <w:marLeft w:val="0"/>
      <w:marRight w:val="0"/>
      <w:marTop w:val="0"/>
      <w:marBottom w:val="0"/>
      <w:divBdr>
        <w:top w:val="none" w:sz="0" w:space="0" w:color="auto"/>
        <w:left w:val="none" w:sz="0" w:space="0" w:color="auto"/>
        <w:bottom w:val="none" w:sz="0" w:space="0" w:color="auto"/>
        <w:right w:val="none" w:sz="0" w:space="0" w:color="auto"/>
      </w:divBdr>
    </w:div>
    <w:div w:id="626277672">
      <w:bodyDiv w:val="1"/>
      <w:marLeft w:val="0"/>
      <w:marRight w:val="0"/>
      <w:marTop w:val="0"/>
      <w:marBottom w:val="0"/>
      <w:divBdr>
        <w:top w:val="none" w:sz="0" w:space="0" w:color="auto"/>
        <w:left w:val="none" w:sz="0" w:space="0" w:color="auto"/>
        <w:bottom w:val="none" w:sz="0" w:space="0" w:color="auto"/>
        <w:right w:val="none" w:sz="0" w:space="0" w:color="auto"/>
      </w:divBdr>
    </w:div>
    <w:div w:id="637958616">
      <w:bodyDiv w:val="1"/>
      <w:marLeft w:val="0"/>
      <w:marRight w:val="0"/>
      <w:marTop w:val="0"/>
      <w:marBottom w:val="0"/>
      <w:divBdr>
        <w:top w:val="none" w:sz="0" w:space="0" w:color="auto"/>
        <w:left w:val="none" w:sz="0" w:space="0" w:color="auto"/>
        <w:bottom w:val="none" w:sz="0" w:space="0" w:color="auto"/>
        <w:right w:val="none" w:sz="0" w:space="0" w:color="auto"/>
      </w:divBdr>
      <w:divsChild>
        <w:div w:id="1401176605">
          <w:marLeft w:val="0"/>
          <w:marRight w:val="0"/>
          <w:marTop w:val="0"/>
          <w:marBottom w:val="0"/>
          <w:divBdr>
            <w:top w:val="none" w:sz="0" w:space="0" w:color="auto"/>
            <w:left w:val="none" w:sz="0" w:space="0" w:color="auto"/>
            <w:bottom w:val="none" w:sz="0" w:space="0" w:color="auto"/>
            <w:right w:val="none" w:sz="0" w:space="0" w:color="auto"/>
          </w:divBdr>
        </w:div>
        <w:div w:id="1557886735">
          <w:marLeft w:val="0"/>
          <w:marRight w:val="0"/>
          <w:marTop w:val="0"/>
          <w:marBottom w:val="0"/>
          <w:divBdr>
            <w:top w:val="none" w:sz="0" w:space="0" w:color="auto"/>
            <w:left w:val="none" w:sz="0" w:space="0" w:color="auto"/>
            <w:bottom w:val="none" w:sz="0" w:space="0" w:color="auto"/>
            <w:right w:val="none" w:sz="0" w:space="0" w:color="auto"/>
          </w:divBdr>
        </w:div>
      </w:divsChild>
    </w:div>
    <w:div w:id="638270023">
      <w:bodyDiv w:val="1"/>
      <w:marLeft w:val="0"/>
      <w:marRight w:val="0"/>
      <w:marTop w:val="0"/>
      <w:marBottom w:val="0"/>
      <w:divBdr>
        <w:top w:val="none" w:sz="0" w:space="0" w:color="auto"/>
        <w:left w:val="none" w:sz="0" w:space="0" w:color="auto"/>
        <w:bottom w:val="none" w:sz="0" w:space="0" w:color="auto"/>
        <w:right w:val="none" w:sz="0" w:space="0" w:color="auto"/>
      </w:divBdr>
    </w:div>
    <w:div w:id="663433194">
      <w:bodyDiv w:val="1"/>
      <w:marLeft w:val="0"/>
      <w:marRight w:val="0"/>
      <w:marTop w:val="0"/>
      <w:marBottom w:val="0"/>
      <w:divBdr>
        <w:top w:val="none" w:sz="0" w:space="0" w:color="auto"/>
        <w:left w:val="none" w:sz="0" w:space="0" w:color="auto"/>
        <w:bottom w:val="none" w:sz="0" w:space="0" w:color="auto"/>
        <w:right w:val="none" w:sz="0" w:space="0" w:color="auto"/>
      </w:divBdr>
    </w:div>
    <w:div w:id="672490576">
      <w:bodyDiv w:val="1"/>
      <w:marLeft w:val="0"/>
      <w:marRight w:val="0"/>
      <w:marTop w:val="0"/>
      <w:marBottom w:val="0"/>
      <w:divBdr>
        <w:top w:val="none" w:sz="0" w:space="0" w:color="auto"/>
        <w:left w:val="none" w:sz="0" w:space="0" w:color="auto"/>
        <w:bottom w:val="none" w:sz="0" w:space="0" w:color="auto"/>
        <w:right w:val="none" w:sz="0" w:space="0" w:color="auto"/>
      </w:divBdr>
    </w:div>
    <w:div w:id="678000679">
      <w:bodyDiv w:val="1"/>
      <w:marLeft w:val="0"/>
      <w:marRight w:val="0"/>
      <w:marTop w:val="0"/>
      <w:marBottom w:val="0"/>
      <w:divBdr>
        <w:top w:val="none" w:sz="0" w:space="0" w:color="auto"/>
        <w:left w:val="none" w:sz="0" w:space="0" w:color="auto"/>
        <w:bottom w:val="none" w:sz="0" w:space="0" w:color="auto"/>
        <w:right w:val="none" w:sz="0" w:space="0" w:color="auto"/>
      </w:divBdr>
    </w:div>
    <w:div w:id="687802270">
      <w:bodyDiv w:val="1"/>
      <w:marLeft w:val="0"/>
      <w:marRight w:val="0"/>
      <w:marTop w:val="0"/>
      <w:marBottom w:val="0"/>
      <w:divBdr>
        <w:top w:val="none" w:sz="0" w:space="0" w:color="auto"/>
        <w:left w:val="none" w:sz="0" w:space="0" w:color="auto"/>
        <w:bottom w:val="none" w:sz="0" w:space="0" w:color="auto"/>
        <w:right w:val="none" w:sz="0" w:space="0" w:color="auto"/>
      </w:divBdr>
    </w:div>
    <w:div w:id="691340330">
      <w:bodyDiv w:val="1"/>
      <w:marLeft w:val="0"/>
      <w:marRight w:val="0"/>
      <w:marTop w:val="0"/>
      <w:marBottom w:val="0"/>
      <w:divBdr>
        <w:top w:val="none" w:sz="0" w:space="0" w:color="auto"/>
        <w:left w:val="none" w:sz="0" w:space="0" w:color="auto"/>
        <w:bottom w:val="none" w:sz="0" w:space="0" w:color="auto"/>
        <w:right w:val="none" w:sz="0" w:space="0" w:color="auto"/>
      </w:divBdr>
    </w:div>
    <w:div w:id="708917014">
      <w:bodyDiv w:val="1"/>
      <w:marLeft w:val="0"/>
      <w:marRight w:val="0"/>
      <w:marTop w:val="0"/>
      <w:marBottom w:val="0"/>
      <w:divBdr>
        <w:top w:val="none" w:sz="0" w:space="0" w:color="auto"/>
        <w:left w:val="none" w:sz="0" w:space="0" w:color="auto"/>
        <w:bottom w:val="none" w:sz="0" w:space="0" w:color="auto"/>
        <w:right w:val="none" w:sz="0" w:space="0" w:color="auto"/>
      </w:divBdr>
    </w:div>
    <w:div w:id="752824211">
      <w:bodyDiv w:val="1"/>
      <w:marLeft w:val="0"/>
      <w:marRight w:val="0"/>
      <w:marTop w:val="0"/>
      <w:marBottom w:val="0"/>
      <w:divBdr>
        <w:top w:val="none" w:sz="0" w:space="0" w:color="auto"/>
        <w:left w:val="none" w:sz="0" w:space="0" w:color="auto"/>
        <w:bottom w:val="none" w:sz="0" w:space="0" w:color="auto"/>
        <w:right w:val="none" w:sz="0" w:space="0" w:color="auto"/>
      </w:divBdr>
    </w:div>
    <w:div w:id="759259159">
      <w:bodyDiv w:val="1"/>
      <w:marLeft w:val="0"/>
      <w:marRight w:val="0"/>
      <w:marTop w:val="0"/>
      <w:marBottom w:val="0"/>
      <w:divBdr>
        <w:top w:val="none" w:sz="0" w:space="0" w:color="auto"/>
        <w:left w:val="none" w:sz="0" w:space="0" w:color="auto"/>
        <w:bottom w:val="none" w:sz="0" w:space="0" w:color="auto"/>
        <w:right w:val="none" w:sz="0" w:space="0" w:color="auto"/>
      </w:divBdr>
    </w:div>
    <w:div w:id="768769634">
      <w:bodyDiv w:val="1"/>
      <w:marLeft w:val="0"/>
      <w:marRight w:val="0"/>
      <w:marTop w:val="0"/>
      <w:marBottom w:val="0"/>
      <w:divBdr>
        <w:top w:val="none" w:sz="0" w:space="0" w:color="auto"/>
        <w:left w:val="none" w:sz="0" w:space="0" w:color="auto"/>
        <w:bottom w:val="none" w:sz="0" w:space="0" w:color="auto"/>
        <w:right w:val="none" w:sz="0" w:space="0" w:color="auto"/>
      </w:divBdr>
    </w:div>
    <w:div w:id="771169120">
      <w:bodyDiv w:val="1"/>
      <w:marLeft w:val="0"/>
      <w:marRight w:val="0"/>
      <w:marTop w:val="0"/>
      <w:marBottom w:val="0"/>
      <w:divBdr>
        <w:top w:val="none" w:sz="0" w:space="0" w:color="auto"/>
        <w:left w:val="none" w:sz="0" w:space="0" w:color="auto"/>
        <w:bottom w:val="none" w:sz="0" w:space="0" w:color="auto"/>
        <w:right w:val="none" w:sz="0" w:space="0" w:color="auto"/>
      </w:divBdr>
    </w:div>
    <w:div w:id="774599373">
      <w:bodyDiv w:val="1"/>
      <w:marLeft w:val="0"/>
      <w:marRight w:val="0"/>
      <w:marTop w:val="0"/>
      <w:marBottom w:val="0"/>
      <w:divBdr>
        <w:top w:val="none" w:sz="0" w:space="0" w:color="auto"/>
        <w:left w:val="none" w:sz="0" w:space="0" w:color="auto"/>
        <w:bottom w:val="none" w:sz="0" w:space="0" w:color="auto"/>
        <w:right w:val="none" w:sz="0" w:space="0" w:color="auto"/>
      </w:divBdr>
    </w:div>
    <w:div w:id="788203398">
      <w:bodyDiv w:val="1"/>
      <w:marLeft w:val="0"/>
      <w:marRight w:val="0"/>
      <w:marTop w:val="0"/>
      <w:marBottom w:val="0"/>
      <w:divBdr>
        <w:top w:val="none" w:sz="0" w:space="0" w:color="auto"/>
        <w:left w:val="none" w:sz="0" w:space="0" w:color="auto"/>
        <w:bottom w:val="none" w:sz="0" w:space="0" w:color="auto"/>
        <w:right w:val="none" w:sz="0" w:space="0" w:color="auto"/>
      </w:divBdr>
    </w:div>
    <w:div w:id="812792645">
      <w:bodyDiv w:val="1"/>
      <w:marLeft w:val="0"/>
      <w:marRight w:val="0"/>
      <w:marTop w:val="0"/>
      <w:marBottom w:val="0"/>
      <w:divBdr>
        <w:top w:val="none" w:sz="0" w:space="0" w:color="auto"/>
        <w:left w:val="none" w:sz="0" w:space="0" w:color="auto"/>
        <w:bottom w:val="none" w:sz="0" w:space="0" w:color="auto"/>
        <w:right w:val="none" w:sz="0" w:space="0" w:color="auto"/>
      </w:divBdr>
    </w:div>
    <w:div w:id="822503212">
      <w:bodyDiv w:val="1"/>
      <w:marLeft w:val="0"/>
      <w:marRight w:val="0"/>
      <w:marTop w:val="0"/>
      <w:marBottom w:val="0"/>
      <w:divBdr>
        <w:top w:val="none" w:sz="0" w:space="0" w:color="auto"/>
        <w:left w:val="none" w:sz="0" w:space="0" w:color="auto"/>
        <w:bottom w:val="none" w:sz="0" w:space="0" w:color="auto"/>
        <w:right w:val="none" w:sz="0" w:space="0" w:color="auto"/>
      </w:divBdr>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931282696">
      <w:bodyDiv w:val="1"/>
      <w:marLeft w:val="0"/>
      <w:marRight w:val="0"/>
      <w:marTop w:val="0"/>
      <w:marBottom w:val="0"/>
      <w:divBdr>
        <w:top w:val="none" w:sz="0" w:space="0" w:color="auto"/>
        <w:left w:val="none" w:sz="0" w:space="0" w:color="auto"/>
        <w:bottom w:val="none" w:sz="0" w:space="0" w:color="auto"/>
        <w:right w:val="none" w:sz="0" w:space="0" w:color="auto"/>
      </w:divBdr>
    </w:div>
    <w:div w:id="933593015">
      <w:bodyDiv w:val="1"/>
      <w:marLeft w:val="0"/>
      <w:marRight w:val="0"/>
      <w:marTop w:val="0"/>
      <w:marBottom w:val="0"/>
      <w:divBdr>
        <w:top w:val="none" w:sz="0" w:space="0" w:color="auto"/>
        <w:left w:val="none" w:sz="0" w:space="0" w:color="auto"/>
        <w:bottom w:val="none" w:sz="0" w:space="0" w:color="auto"/>
        <w:right w:val="none" w:sz="0" w:space="0" w:color="auto"/>
      </w:divBdr>
    </w:div>
    <w:div w:id="943684318">
      <w:bodyDiv w:val="1"/>
      <w:marLeft w:val="0"/>
      <w:marRight w:val="0"/>
      <w:marTop w:val="0"/>
      <w:marBottom w:val="0"/>
      <w:divBdr>
        <w:top w:val="none" w:sz="0" w:space="0" w:color="auto"/>
        <w:left w:val="none" w:sz="0" w:space="0" w:color="auto"/>
        <w:bottom w:val="none" w:sz="0" w:space="0" w:color="auto"/>
        <w:right w:val="none" w:sz="0" w:space="0" w:color="auto"/>
      </w:divBdr>
    </w:div>
    <w:div w:id="980622596">
      <w:bodyDiv w:val="1"/>
      <w:marLeft w:val="0"/>
      <w:marRight w:val="0"/>
      <w:marTop w:val="0"/>
      <w:marBottom w:val="0"/>
      <w:divBdr>
        <w:top w:val="none" w:sz="0" w:space="0" w:color="auto"/>
        <w:left w:val="none" w:sz="0" w:space="0" w:color="auto"/>
        <w:bottom w:val="none" w:sz="0" w:space="0" w:color="auto"/>
        <w:right w:val="none" w:sz="0" w:space="0" w:color="auto"/>
      </w:divBdr>
    </w:div>
    <w:div w:id="1003823309">
      <w:bodyDiv w:val="1"/>
      <w:marLeft w:val="0"/>
      <w:marRight w:val="0"/>
      <w:marTop w:val="0"/>
      <w:marBottom w:val="0"/>
      <w:divBdr>
        <w:top w:val="none" w:sz="0" w:space="0" w:color="auto"/>
        <w:left w:val="none" w:sz="0" w:space="0" w:color="auto"/>
        <w:bottom w:val="none" w:sz="0" w:space="0" w:color="auto"/>
        <w:right w:val="none" w:sz="0" w:space="0" w:color="auto"/>
      </w:divBdr>
    </w:div>
    <w:div w:id="1014115686">
      <w:bodyDiv w:val="1"/>
      <w:marLeft w:val="0"/>
      <w:marRight w:val="0"/>
      <w:marTop w:val="0"/>
      <w:marBottom w:val="0"/>
      <w:divBdr>
        <w:top w:val="none" w:sz="0" w:space="0" w:color="auto"/>
        <w:left w:val="none" w:sz="0" w:space="0" w:color="auto"/>
        <w:bottom w:val="none" w:sz="0" w:space="0" w:color="auto"/>
        <w:right w:val="none" w:sz="0" w:space="0" w:color="auto"/>
      </w:divBdr>
    </w:div>
    <w:div w:id="1036393389">
      <w:bodyDiv w:val="1"/>
      <w:marLeft w:val="0"/>
      <w:marRight w:val="0"/>
      <w:marTop w:val="0"/>
      <w:marBottom w:val="0"/>
      <w:divBdr>
        <w:top w:val="none" w:sz="0" w:space="0" w:color="auto"/>
        <w:left w:val="none" w:sz="0" w:space="0" w:color="auto"/>
        <w:bottom w:val="none" w:sz="0" w:space="0" w:color="auto"/>
        <w:right w:val="none" w:sz="0" w:space="0" w:color="auto"/>
      </w:divBdr>
    </w:div>
    <w:div w:id="1045061011">
      <w:bodyDiv w:val="1"/>
      <w:marLeft w:val="0"/>
      <w:marRight w:val="0"/>
      <w:marTop w:val="0"/>
      <w:marBottom w:val="0"/>
      <w:divBdr>
        <w:top w:val="none" w:sz="0" w:space="0" w:color="auto"/>
        <w:left w:val="none" w:sz="0" w:space="0" w:color="auto"/>
        <w:bottom w:val="none" w:sz="0" w:space="0" w:color="auto"/>
        <w:right w:val="none" w:sz="0" w:space="0" w:color="auto"/>
      </w:divBdr>
    </w:div>
    <w:div w:id="1086145516">
      <w:bodyDiv w:val="1"/>
      <w:marLeft w:val="0"/>
      <w:marRight w:val="0"/>
      <w:marTop w:val="0"/>
      <w:marBottom w:val="0"/>
      <w:divBdr>
        <w:top w:val="none" w:sz="0" w:space="0" w:color="auto"/>
        <w:left w:val="none" w:sz="0" w:space="0" w:color="auto"/>
        <w:bottom w:val="none" w:sz="0" w:space="0" w:color="auto"/>
        <w:right w:val="none" w:sz="0" w:space="0" w:color="auto"/>
      </w:divBdr>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49128209">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172917756">
      <w:bodyDiv w:val="1"/>
      <w:marLeft w:val="0"/>
      <w:marRight w:val="0"/>
      <w:marTop w:val="0"/>
      <w:marBottom w:val="0"/>
      <w:divBdr>
        <w:top w:val="none" w:sz="0" w:space="0" w:color="auto"/>
        <w:left w:val="none" w:sz="0" w:space="0" w:color="auto"/>
        <w:bottom w:val="none" w:sz="0" w:space="0" w:color="auto"/>
        <w:right w:val="none" w:sz="0" w:space="0" w:color="auto"/>
      </w:divBdr>
    </w:div>
    <w:div w:id="1184784815">
      <w:bodyDiv w:val="1"/>
      <w:marLeft w:val="0"/>
      <w:marRight w:val="0"/>
      <w:marTop w:val="0"/>
      <w:marBottom w:val="0"/>
      <w:divBdr>
        <w:top w:val="none" w:sz="0" w:space="0" w:color="auto"/>
        <w:left w:val="none" w:sz="0" w:space="0" w:color="auto"/>
        <w:bottom w:val="none" w:sz="0" w:space="0" w:color="auto"/>
        <w:right w:val="none" w:sz="0" w:space="0" w:color="auto"/>
      </w:divBdr>
    </w:div>
    <w:div w:id="1232424905">
      <w:bodyDiv w:val="1"/>
      <w:marLeft w:val="0"/>
      <w:marRight w:val="0"/>
      <w:marTop w:val="0"/>
      <w:marBottom w:val="0"/>
      <w:divBdr>
        <w:top w:val="none" w:sz="0" w:space="0" w:color="auto"/>
        <w:left w:val="none" w:sz="0" w:space="0" w:color="auto"/>
        <w:bottom w:val="none" w:sz="0" w:space="0" w:color="auto"/>
        <w:right w:val="none" w:sz="0" w:space="0" w:color="auto"/>
      </w:divBdr>
    </w:div>
    <w:div w:id="1255744001">
      <w:bodyDiv w:val="1"/>
      <w:marLeft w:val="0"/>
      <w:marRight w:val="0"/>
      <w:marTop w:val="0"/>
      <w:marBottom w:val="0"/>
      <w:divBdr>
        <w:top w:val="none" w:sz="0" w:space="0" w:color="auto"/>
        <w:left w:val="none" w:sz="0" w:space="0" w:color="auto"/>
        <w:bottom w:val="none" w:sz="0" w:space="0" w:color="auto"/>
        <w:right w:val="none" w:sz="0" w:space="0" w:color="auto"/>
      </w:divBdr>
    </w:div>
    <w:div w:id="1277516643">
      <w:bodyDiv w:val="1"/>
      <w:marLeft w:val="0"/>
      <w:marRight w:val="0"/>
      <w:marTop w:val="0"/>
      <w:marBottom w:val="0"/>
      <w:divBdr>
        <w:top w:val="none" w:sz="0" w:space="0" w:color="auto"/>
        <w:left w:val="none" w:sz="0" w:space="0" w:color="auto"/>
        <w:bottom w:val="none" w:sz="0" w:space="0" w:color="auto"/>
        <w:right w:val="none" w:sz="0" w:space="0" w:color="auto"/>
      </w:divBdr>
    </w:div>
    <w:div w:id="1296567885">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29560751">
      <w:bodyDiv w:val="1"/>
      <w:marLeft w:val="0"/>
      <w:marRight w:val="0"/>
      <w:marTop w:val="0"/>
      <w:marBottom w:val="0"/>
      <w:divBdr>
        <w:top w:val="none" w:sz="0" w:space="0" w:color="auto"/>
        <w:left w:val="none" w:sz="0" w:space="0" w:color="auto"/>
        <w:bottom w:val="none" w:sz="0" w:space="0" w:color="auto"/>
        <w:right w:val="none" w:sz="0" w:space="0" w:color="auto"/>
      </w:divBdr>
    </w:div>
    <w:div w:id="1339116894">
      <w:bodyDiv w:val="1"/>
      <w:marLeft w:val="0"/>
      <w:marRight w:val="0"/>
      <w:marTop w:val="0"/>
      <w:marBottom w:val="0"/>
      <w:divBdr>
        <w:top w:val="none" w:sz="0" w:space="0" w:color="auto"/>
        <w:left w:val="none" w:sz="0" w:space="0" w:color="auto"/>
        <w:bottom w:val="none" w:sz="0" w:space="0" w:color="auto"/>
        <w:right w:val="none" w:sz="0" w:space="0" w:color="auto"/>
      </w:divBdr>
    </w:div>
    <w:div w:id="1351489078">
      <w:bodyDiv w:val="1"/>
      <w:marLeft w:val="0"/>
      <w:marRight w:val="0"/>
      <w:marTop w:val="0"/>
      <w:marBottom w:val="0"/>
      <w:divBdr>
        <w:top w:val="none" w:sz="0" w:space="0" w:color="auto"/>
        <w:left w:val="none" w:sz="0" w:space="0" w:color="auto"/>
        <w:bottom w:val="none" w:sz="0" w:space="0" w:color="auto"/>
        <w:right w:val="none" w:sz="0" w:space="0" w:color="auto"/>
      </w:divBdr>
    </w:div>
    <w:div w:id="1353725719">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77466196">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15978476">
      <w:bodyDiv w:val="1"/>
      <w:marLeft w:val="0"/>
      <w:marRight w:val="0"/>
      <w:marTop w:val="0"/>
      <w:marBottom w:val="0"/>
      <w:divBdr>
        <w:top w:val="none" w:sz="0" w:space="0" w:color="auto"/>
        <w:left w:val="none" w:sz="0" w:space="0" w:color="auto"/>
        <w:bottom w:val="none" w:sz="0" w:space="0" w:color="auto"/>
        <w:right w:val="none" w:sz="0" w:space="0" w:color="auto"/>
      </w:divBdr>
    </w:div>
    <w:div w:id="1494107504">
      <w:bodyDiv w:val="1"/>
      <w:marLeft w:val="0"/>
      <w:marRight w:val="0"/>
      <w:marTop w:val="0"/>
      <w:marBottom w:val="0"/>
      <w:divBdr>
        <w:top w:val="none" w:sz="0" w:space="0" w:color="auto"/>
        <w:left w:val="none" w:sz="0" w:space="0" w:color="auto"/>
        <w:bottom w:val="none" w:sz="0" w:space="0" w:color="auto"/>
        <w:right w:val="none" w:sz="0" w:space="0" w:color="auto"/>
      </w:divBdr>
    </w:div>
    <w:div w:id="1536962089">
      <w:bodyDiv w:val="1"/>
      <w:marLeft w:val="0"/>
      <w:marRight w:val="0"/>
      <w:marTop w:val="0"/>
      <w:marBottom w:val="0"/>
      <w:divBdr>
        <w:top w:val="none" w:sz="0" w:space="0" w:color="auto"/>
        <w:left w:val="none" w:sz="0" w:space="0" w:color="auto"/>
        <w:bottom w:val="none" w:sz="0" w:space="0" w:color="auto"/>
        <w:right w:val="none" w:sz="0" w:space="0" w:color="auto"/>
      </w:divBdr>
    </w:div>
    <w:div w:id="1541240206">
      <w:bodyDiv w:val="1"/>
      <w:marLeft w:val="0"/>
      <w:marRight w:val="0"/>
      <w:marTop w:val="0"/>
      <w:marBottom w:val="0"/>
      <w:divBdr>
        <w:top w:val="none" w:sz="0" w:space="0" w:color="auto"/>
        <w:left w:val="none" w:sz="0" w:space="0" w:color="auto"/>
        <w:bottom w:val="none" w:sz="0" w:space="0" w:color="auto"/>
        <w:right w:val="none" w:sz="0" w:space="0" w:color="auto"/>
      </w:divBdr>
    </w:div>
    <w:div w:id="1556890778">
      <w:bodyDiv w:val="1"/>
      <w:marLeft w:val="0"/>
      <w:marRight w:val="0"/>
      <w:marTop w:val="0"/>
      <w:marBottom w:val="0"/>
      <w:divBdr>
        <w:top w:val="none" w:sz="0" w:space="0" w:color="auto"/>
        <w:left w:val="none" w:sz="0" w:space="0" w:color="auto"/>
        <w:bottom w:val="none" w:sz="0" w:space="0" w:color="auto"/>
        <w:right w:val="none" w:sz="0" w:space="0" w:color="auto"/>
      </w:divBdr>
    </w:div>
    <w:div w:id="1568683797">
      <w:bodyDiv w:val="1"/>
      <w:marLeft w:val="0"/>
      <w:marRight w:val="0"/>
      <w:marTop w:val="0"/>
      <w:marBottom w:val="0"/>
      <w:divBdr>
        <w:top w:val="none" w:sz="0" w:space="0" w:color="auto"/>
        <w:left w:val="none" w:sz="0" w:space="0" w:color="auto"/>
        <w:bottom w:val="none" w:sz="0" w:space="0" w:color="auto"/>
        <w:right w:val="none" w:sz="0" w:space="0" w:color="auto"/>
      </w:divBdr>
    </w:div>
    <w:div w:id="1572229939">
      <w:bodyDiv w:val="1"/>
      <w:marLeft w:val="0"/>
      <w:marRight w:val="0"/>
      <w:marTop w:val="0"/>
      <w:marBottom w:val="0"/>
      <w:divBdr>
        <w:top w:val="none" w:sz="0" w:space="0" w:color="auto"/>
        <w:left w:val="none" w:sz="0" w:space="0" w:color="auto"/>
        <w:bottom w:val="none" w:sz="0" w:space="0" w:color="auto"/>
        <w:right w:val="none" w:sz="0" w:space="0" w:color="auto"/>
      </w:divBdr>
    </w:div>
    <w:div w:id="1598517992">
      <w:bodyDiv w:val="1"/>
      <w:marLeft w:val="0"/>
      <w:marRight w:val="0"/>
      <w:marTop w:val="0"/>
      <w:marBottom w:val="0"/>
      <w:divBdr>
        <w:top w:val="none" w:sz="0" w:space="0" w:color="auto"/>
        <w:left w:val="none" w:sz="0" w:space="0" w:color="auto"/>
        <w:bottom w:val="none" w:sz="0" w:space="0" w:color="auto"/>
        <w:right w:val="none" w:sz="0" w:space="0" w:color="auto"/>
      </w:divBdr>
    </w:div>
    <w:div w:id="1636252294">
      <w:bodyDiv w:val="1"/>
      <w:marLeft w:val="0"/>
      <w:marRight w:val="0"/>
      <w:marTop w:val="0"/>
      <w:marBottom w:val="0"/>
      <w:divBdr>
        <w:top w:val="none" w:sz="0" w:space="0" w:color="auto"/>
        <w:left w:val="none" w:sz="0" w:space="0" w:color="auto"/>
        <w:bottom w:val="none" w:sz="0" w:space="0" w:color="auto"/>
        <w:right w:val="none" w:sz="0" w:space="0" w:color="auto"/>
      </w:divBdr>
    </w:div>
    <w:div w:id="1669793885">
      <w:bodyDiv w:val="1"/>
      <w:marLeft w:val="0"/>
      <w:marRight w:val="0"/>
      <w:marTop w:val="0"/>
      <w:marBottom w:val="0"/>
      <w:divBdr>
        <w:top w:val="none" w:sz="0" w:space="0" w:color="auto"/>
        <w:left w:val="none" w:sz="0" w:space="0" w:color="auto"/>
        <w:bottom w:val="none" w:sz="0" w:space="0" w:color="auto"/>
        <w:right w:val="none" w:sz="0" w:space="0" w:color="auto"/>
      </w:divBdr>
    </w:div>
    <w:div w:id="1675300105">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706057080">
      <w:bodyDiv w:val="1"/>
      <w:marLeft w:val="0"/>
      <w:marRight w:val="0"/>
      <w:marTop w:val="0"/>
      <w:marBottom w:val="0"/>
      <w:divBdr>
        <w:top w:val="none" w:sz="0" w:space="0" w:color="auto"/>
        <w:left w:val="none" w:sz="0" w:space="0" w:color="auto"/>
        <w:bottom w:val="none" w:sz="0" w:space="0" w:color="auto"/>
        <w:right w:val="none" w:sz="0" w:space="0" w:color="auto"/>
      </w:divBdr>
    </w:div>
    <w:div w:id="1724479156">
      <w:bodyDiv w:val="1"/>
      <w:marLeft w:val="0"/>
      <w:marRight w:val="0"/>
      <w:marTop w:val="0"/>
      <w:marBottom w:val="0"/>
      <w:divBdr>
        <w:top w:val="none" w:sz="0" w:space="0" w:color="auto"/>
        <w:left w:val="none" w:sz="0" w:space="0" w:color="auto"/>
        <w:bottom w:val="none" w:sz="0" w:space="0" w:color="auto"/>
        <w:right w:val="none" w:sz="0" w:space="0" w:color="auto"/>
      </w:divBdr>
    </w:div>
    <w:div w:id="1731342988">
      <w:bodyDiv w:val="1"/>
      <w:marLeft w:val="0"/>
      <w:marRight w:val="0"/>
      <w:marTop w:val="0"/>
      <w:marBottom w:val="0"/>
      <w:divBdr>
        <w:top w:val="none" w:sz="0" w:space="0" w:color="auto"/>
        <w:left w:val="none" w:sz="0" w:space="0" w:color="auto"/>
        <w:bottom w:val="none" w:sz="0" w:space="0" w:color="auto"/>
        <w:right w:val="none" w:sz="0" w:space="0" w:color="auto"/>
      </w:divBdr>
    </w:div>
    <w:div w:id="1744257325">
      <w:bodyDiv w:val="1"/>
      <w:marLeft w:val="0"/>
      <w:marRight w:val="0"/>
      <w:marTop w:val="0"/>
      <w:marBottom w:val="0"/>
      <w:divBdr>
        <w:top w:val="none" w:sz="0" w:space="0" w:color="auto"/>
        <w:left w:val="none" w:sz="0" w:space="0" w:color="auto"/>
        <w:bottom w:val="none" w:sz="0" w:space="0" w:color="auto"/>
        <w:right w:val="none" w:sz="0" w:space="0" w:color="auto"/>
      </w:divBdr>
    </w:div>
    <w:div w:id="1748963442">
      <w:bodyDiv w:val="1"/>
      <w:marLeft w:val="0"/>
      <w:marRight w:val="0"/>
      <w:marTop w:val="0"/>
      <w:marBottom w:val="0"/>
      <w:divBdr>
        <w:top w:val="none" w:sz="0" w:space="0" w:color="auto"/>
        <w:left w:val="none" w:sz="0" w:space="0" w:color="auto"/>
        <w:bottom w:val="none" w:sz="0" w:space="0" w:color="auto"/>
        <w:right w:val="none" w:sz="0" w:space="0" w:color="auto"/>
      </w:divBdr>
    </w:div>
    <w:div w:id="1762098721">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819959003">
      <w:bodyDiv w:val="1"/>
      <w:marLeft w:val="0"/>
      <w:marRight w:val="0"/>
      <w:marTop w:val="0"/>
      <w:marBottom w:val="0"/>
      <w:divBdr>
        <w:top w:val="none" w:sz="0" w:space="0" w:color="auto"/>
        <w:left w:val="none" w:sz="0" w:space="0" w:color="auto"/>
        <w:bottom w:val="none" w:sz="0" w:space="0" w:color="auto"/>
        <w:right w:val="none" w:sz="0" w:space="0" w:color="auto"/>
      </w:divBdr>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60049959">
      <w:bodyDiv w:val="1"/>
      <w:marLeft w:val="0"/>
      <w:marRight w:val="0"/>
      <w:marTop w:val="0"/>
      <w:marBottom w:val="0"/>
      <w:divBdr>
        <w:top w:val="none" w:sz="0" w:space="0" w:color="auto"/>
        <w:left w:val="none" w:sz="0" w:space="0" w:color="auto"/>
        <w:bottom w:val="none" w:sz="0" w:space="0" w:color="auto"/>
        <w:right w:val="none" w:sz="0" w:space="0" w:color="auto"/>
      </w:divBdr>
    </w:div>
    <w:div w:id="1862930931">
      <w:bodyDiv w:val="1"/>
      <w:marLeft w:val="0"/>
      <w:marRight w:val="0"/>
      <w:marTop w:val="0"/>
      <w:marBottom w:val="0"/>
      <w:divBdr>
        <w:top w:val="none" w:sz="0" w:space="0" w:color="auto"/>
        <w:left w:val="none" w:sz="0" w:space="0" w:color="auto"/>
        <w:bottom w:val="none" w:sz="0" w:space="0" w:color="auto"/>
        <w:right w:val="none" w:sz="0" w:space="0" w:color="auto"/>
      </w:divBdr>
    </w:div>
    <w:div w:id="1895656083">
      <w:bodyDiv w:val="1"/>
      <w:marLeft w:val="0"/>
      <w:marRight w:val="0"/>
      <w:marTop w:val="0"/>
      <w:marBottom w:val="0"/>
      <w:divBdr>
        <w:top w:val="none" w:sz="0" w:space="0" w:color="auto"/>
        <w:left w:val="none" w:sz="0" w:space="0" w:color="auto"/>
        <w:bottom w:val="none" w:sz="0" w:space="0" w:color="auto"/>
        <w:right w:val="none" w:sz="0" w:space="0" w:color="auto"/>
      </w:divBdr>
    </w:div>
    <w:div w:id="1908345611">
      <w:bodyDiv w:val="1"/>
      <w:marLeft w:val="0"/>
      <w:marRight w:val="0"/>
      <w:marTop w:val="0"/>
      <w:marBottom w:val="0"/>
      <w:divBdr>
        <w:top w:val="none" w:sz="0" w:space="0" w:color="auto"/>
        <w:left w:val="none" w:sz="0" w:space="0" w:color="auto"/>
        <w:bottom w:val="none" w:sz="0" w:space="0" w:color="auto"/>
        <w:right w:val="none" w:sz="0" w:space="0" w:color="auto"/>
      </w:divBdr>
    </w:div>
    <w:div w:id="1920826244">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47232284">
      <w:bodyDiv w:val="1"/>
      <w:marLeft w:val="0"/>
      <w:marRight w:val="0"/>
      <w:marTop w:val="0"/>
      <w:marBottom w:val="0"/>
      <w:divBdr>
        <w:top w:val="none" w:sz="0" w:space="0" w:color="auto"/>
        <w:left w:val="none" w:sz="0" w:space="0" w:color="auto"/>
        <w:bottom w:val="none" w:sz="0" w:space="0" w:color="auto"/>
        <w:right w:val="none" w:sz="0" w:space="0" w:color="auto"/>
      </w:divBdr>
    </w:div>
    <w:div w:id="1948654919">
      <w:bodyDiv w:val="1"/>
      <w:marLeft w:val="0"/>
      <w:marRight w:val="0"/>
      <w:marTop w:val="0"/>
      <w:marBottom w:val="0"/>
      <w:divBdr>
        <w:top w:val="none" w:sz="0" w:space="0" w:color="auto"/>
        <w:left w:val="none" w:sz="0" w:space="0" w:color="auto"/>
        <w:bottom w:val="none" w:sz="0" w:space="0" w:color="auto"/>
        <w:right w:val="none" w:sz="0" w:space="0" w:color="auto"/>
      </w:divBdr>
    </w:div>
    <w:div w:id="1963270082">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1972634769">
      <w:bodyDiv w:val="1"/>
      <w:marLeft w:val="0"/>
      <w:marRight w:val="0"/>
      <w:marTop w:val="0"/>
      <w:marBottom w:val="0"/>
      <w:divBdr>
        <w:top w:val="none" w:sz="0" w:space="0" w:color="auto"/>
        <w:left w:val="none" w:sz="0" w:space="0" w:color="auto"/>
        <w:bottom w:val="none" w:sz="0" w:space="0" w:color="auto"/>
        <w:right w:val="none" w:sz="0" w:space="0" w:color="auto"/>
      </w:divBdr>
    </w:div>
    <w:div w:id="1982299620">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048555575">
      <w:bodyDiv w:val="1"/>
      <w:marLeft w:val="0"/>
      <w:marRight w:val="0"/>
      <w:marTop w:val="0"/>
      <w:marBottom w:val="0"/>
      <w:divBdr>
        <w:top w:val="none" w:sz="0" w:space="0" w:color="auto"/>
        <w:left w:val="none" w:sz="0" w:space="0" w:color="auto"/>
        <w:bottom w:val="none" w:sz="0" w:space="0" w:color="auto"/>
        <w:right w:val="none" w:sz="0" w:space="0" w:color="auto"/>
      </w:divBdr>
    </w:div>
    <w:div w:id="2050372119">
      <w:bodyDiv w:val="1"/>
      <w:marLeft w:val="0"/>
      <w:marRight w:val="0"/>
      <w:marTop w:val="0"/>
      <w:marBottom w:val="0"/>
      <w:divBdr>
        <w:top w:val="none" w:sz="0" w:space="0" w:color="auto"/>
        <w:left w:val="none" w:sz="0" w:space="0" w:color="auto"/>
        <w:bottom w:val="none" w:sz="0" w:space="0" w:color="auto"/>
        <w:right w:val="none" w:sz="0" w:space="0" w:color="auto"/>
      </w:divBdr>
    </w:div>
    <w:div w:id="2050915912">
      <w:bodyDiv w:val="1"/>
      <w:marLeft w:val="0"/>
      <w:marRight w:val="0"/>
      <w:marTop w:val="0"/>
      <w:marBottom w:val="0"/>
      <w:divBdr>
        <w:top w:val="none" w:sz="0" w:space="0" w:color="auto"/>
        <w:left w:val="none" w:sz="0" w:space="0" w:color="auto"/>
        <w:bottom w:val="none" w:sz="0" w:space="0" w:color="auto"/>
        <w:right w:val="none" w:sz="0" w:space="0" w:color="auto"/>
      </w:divBdr>
    </w:div>
    <w:div w:id="2055886358">
      <w:bodyDiv w:val="1"/>
      <w:marLeft w:val="0"/>
      <w:marRight w:val="0"/>
      <w:marTop w:val="0"/>
      <w:marBottom w:val="0"/>
      <w:divBdr>
        <w:top w:val="none" w:sz="0" w:space="0" w:color="auto"/>
        <w:left w:val="none" w:sz="0" w:space="0" w:color="auto"/>
        <w:bottom w:val="none" w:sz="0" w:space="0" w:color="auto"/>
        <w:right w:val="none" w:sz="0" w:space="0" w:color="auto"/>
      </w:divBdr>
    </w:div>
    <w:div w:id="2100560769">
      <w:bodyDiv w:val="1"/>
      <w:marLeft w:val="0"/>
      <w:marRight w:val="0"/>
      <w:marTop w:val="0"/>
      <w:marBottom w:val="0"/>
      <w:divBdr>
        <w:top w:val="none" w:sz="0" w:space="0" w:color="auto"/>
        <w:left w:val="none" w:sz="0" w:space="0" w:color="auto"/>
        <w:bottom w:val="none" w:sz="0" w:space="0" w:color="auto"/>
        <w:right w:val="none" w:sz="0" w:space="0" w:color="auto"/>
      </w:divBdr>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 w:id="2117558681">
      <w:bodyDiv w:val="1"/>
      <w:marLeft w:val="0"/>
      <w:marRight w:val="0"/>
      <w:marTop w:val="0"/>
      <w:marBottom w:val="0"/>
      <w:divBdr>
        <w:top w:val="none" w:sz="0" w:space="0" w:color="auto"/>
        <w:left w:val="none" w:sz="0" w:space="0" w:color="auto"/>
        <w:bottom w:val="none" w:sz="0" w:space="0" w:color="auto"/>
        <w:right w:val="none" w:sz="0" w:space="0" w:color="auto"/>
      </w:divBdr>
    </w:div>
    <w:div w:id="2118212649">
      <w:bodyDiv w:val="1"/>
      <w:marLeft w:val="0"/>
      <w:marRight w:val="0"/>
      <w:marTop w:val="0"/>
      <w:marBottom w:val="0"/>
      <w:divBdr>
        <w:top w:val="none" w:sz="0" w:space="0" w:color="auto"/>
        <w:left w:val="none" w:sz="0" w:space="0" w:color="auto"/>
        <w:bottom w:val="none" w:sz="0" w:space="0" w:color="auto"/>
        <w:right w:val="none" w:sz="0" w:space="0" w:color="auto"/>
      </w:divBdr>
    </w:div>
    <w:div w:id="21226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k.wikipedia.org/wiki/%D0%A2%D0%B8%D1%81%D0%B0" TargetMode="External"/><Relationship Id="rId18" Type="http://schemas.openxmlformats.org/officeDocument/2006/relationships/hyperlink" Target="http://uk.wikipedia.org/wiki/%D0%97%D0%B0%D0%BA%D0%B0%D1%80%D0%BF%D0%B0%D1%82%D1%81%D1%8C%D0%BA%D0%B0_%D0%BD%D0%B8%D0%B7%D0%BE%D0%B2%D0%B8%D0%BD%D0%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rokarpaty-tour.info/wp-%20content%20/%20uploads%20/%20uzhok-church-001.jpg" TargetMode="External"/><Relationship Id="rId7" Type="http://schemas.openxmlformats.org/officeDocument/2006/relationships/endnotes" Target="endnotes.xml"/><Relationship Id="rId12" Type="http://schemas.openxmlformats.org/officeDocument/2006/relationships/hyperlink" Target="http://uk.wikipedia.org/wiki/%D0%91%D0%B5%D1%80%D0%B5%D0%B3%D1%96%D0%B2%D1%81%D1%8C%D0%BA%D0%B8%D0%B9_%D1%80%D0%B0%D0%B9%D0%BE%D0%BD" TargetMode="External"/><Relationship Id="rId17" Type="http://schemas.openxmlformats.org/officeDocument/2006/relationships/hyperlink" Target="http://uk.wikipedia.org/wiki/%D0%92%D1%96%D0%B3%D0%BE%D1%80%D0%BB%D0%B0%D1%82%D0%BE-%D0%93%D1%83%D1%82%D0%B8%D0%BD%D1%81%D1%8C%D0%BA%D0%B8%D0%B9_%D0%B2%D1%83%D0%BB%D0%BA%D0%B0%D0%BD%D1%96%D1%87%D0%BD%D0%B8%D0%B9_%D1%85%D1%80%D0%B5%D0%B1%D0%B5%D1%8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k.wikipedia.org/wiki/%D0%9A%D0%B0%D1%80%D0%BF%D0%B0%D1%82%D0%B8"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A1%D0%BB%D0%BE%D0%B2%D0%B0%D1%87%D1%87%D0%B8%D0%BD%D0%B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k.wikipedia.org/wiki/%D0%A3%D0%B6" TargetMode="External"/><Relationship Id="rId23" Type="http://schemas.openxmlformats.org/officeDocument/2006/relationships/image" Target="media/image4.jpeg"/><Relationship Id="rId10" Type="http://schemas.openxmlformats.org/officeDocument/2006/relationships/hyperlink" Target="http://uk.wikipedia.org/wiki/%D0%A3%D0%B3%D0%BE%D1%80%D1%89%D0%B8%D0%BD%D0%B0" TargetMode="External"/><Relationship Id="rId19" Type="http://schemas.openxmlformats.org/officeDocument/2006/relationships/hyperlink" Target="https://prokarpaty-tour.info/wp-content/uploads/165a3549634b225c07208539acb49929.jp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uk.wikipedia.org/wiki/%D0%9B%D0%B0%D1%82%D0%BE%D1%80%D0%B8%D1%86%D1%8F" TargetMode="Externa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503539998676E-2"/>
          <c:y val="0.11020408163265306"/>
          <c:w val="0.37794552151569288"/>
          <c:h val="0.88187288353661675"/>
        </c:manualLayout>
      </c:layout>
      <c:pieChart>
        <c:varyColors val="1"/>
        <c:ser>
          <c:idx val="0"/>
          <c:order val="0"/>
          <c:tx>
            <c:strRef>
              <c:f>Sheet1!$A$2</c:f>
              <c:strCache>
                <c:ptCount val="1"/>
                <c:pt idx="0">
                  <c:v>36,4</c:v>
                </c:pt>
              </c:strCache>
            </c:strRef>
          </c:tx>
          <c:dPt>
            <c:idx val="0"/>
            <c:bubble3D val="0"/>
            <c:explosion val="1"/>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1B1-45EE-8D53-5B176CD5730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1B1-45EE-8D53-5B176CD57305}"/>
              </c:ext>
            </c:extLst>
          </c:dPt>
          <c:dLbls>
            <c:dLbl>
              <c:idx val="0"/>
              <c:tx>
                <c:rich>
                  <a:bodyPr/>
                  <a:lstStyle/>
                  <a:p>
                    <a:fld id="{71F5793D-0CC9-47D5-86B6-CA77455F2230}" type="VALUE">
                      <a:rPr lang="en-US"/>
                      <a:pPr/>
                      <a:t>[ЗНАЧЕННЯ]</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DD7-49BF-9A37-5CE57FD0D7FE}"/>
                </c:ext>
              </c:extLst>
            </c:dLbl>
            <c:dLbl>
              <c:idx val="1"/>
              <c:tx>
                <c:rich>
                  <a:bodyPr/>
                  <a:lstStyle/>
                  <a:p>
                    <a:fld id="{0CD00CD0-AF36-440A-8B74-0CE7F593B1E6}" type="VALUE">
                      <a:rPr lang="en-US"/>
                      <a:pPr/>
                      <a:t>[ЗНАЧЕННЯ]</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DD7-49BF-9A37-5CE57FD0D7FE}"/>
                </c:ext>
              </c:extLst>
            </c:dLbl>
            <c:dLbl>
              <c:idx val="2"/>
              <c:tx>
                <c:rich>
                  <a:bodyPr/>
                  <a:lstStyle/>
                  <a:p>
                    <a:fld id="{F0B5A26D-03A3-4549-8D26-8BA0E35D1FCD}" type="VALUE">
                      <a:rPr lang="en-US"/>
                      <a:pPr/>
                      <a:t>[ЗНАЧЕННЯ]</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DD7-49BF-9A37-5CE57FD0D7FE}"/>
                </c:ext>
              </c:extLst>
            </c:dLbl>
            <c:dLbl>
              <c:idx val="3"/>
              <c:delete val="1"/>
              <c:extLst>
                <c:ext xmlns:c15="http://schemas.microsoft.com/office/drawing/2012/chart" uri="{CE6537A1-D6FC-4f65-9D91-7224C49458BB}"/>
                <c:ext xmlns:c16="http://schemas.microsoft.com/office/drawing/2014/chart" uri="{C3380CC4-5D6E-409C-BE32-E72D297353CC}">
                  <c16:uniqueId val="{00000006-EDD7-49BF-9A37-5CE57FD0D7FE}"/>
                </c:ext>
              </c:extLst>
            </c:dLbl>
            <c:dLbl>
              <c:idx val="4"/>
              <c:tx>
                <c:rich>
                  <a:bodyPr/>
                  <a:lstStyle/>
                  <a:p>
                    <a:fld id="{92E09629-F7A7-4ABE-8928-787F0F6F0C5C}" type="VALUE">
                      <a:rPr lang="en-US"/>
                      <a:pPr/>
                      <a:t>[ЗНАЧЕННЯ]</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1B1-45EE-8D53-5B176CD57305}"/>
                </c:ext>
              </c:extLst>
            </c:dLbl>
            <c:dLbl>
              <c:idx val="5"/>
              <c:layout>
                <c:manualLayout>
                  <c:x val="2.5676973305166103E-2"/>
                  <c:y val="0.11347449060033574"/>
                </c:manualLayout>
              </c:layout>
              <c:tx>
                <c:rich>
                  <a:bodyPr/>
                  <a:lstStyle/>
                  <a:p>
                    <a:fld id="{427DD899-7761-415E-89B3-885819C2F421}" type="VALUE">
                      <a:rPr lang="en-US"/>
                      <a:pPr/>
                      <a:t>[ЗНАЧЕННЯ]</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1B1-45EE-8D53-5B176CD5730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Sheet1!$B$2:$G$2</c:f>
              <c:numCache>
                <c:formatCode>0.00%</c:formatCode>
                <c:ptCount val="6"/>
                <c:pt idx="0">
                  <c:v>0.36399999999999999</c:v>
                </c:pt>
                <c:pt idx="1">
                  <c:v>0.318</c:v>
                </c:pt>
                <c:pt idx="2">
                  <c:v>0.22700000000000001</c:v>
                </c:pt>
                <c:pt idx="4">
                  <c:v>4.5499999999999999E-2</c:v>
                </c:pt>
                <c:pt idx="5">
                  <c:v>4.5499999999999999E-2</c:v>
                </c:pt>
              </c:numCache>
            </c:numRef>
          </c:val>
          <c:extLst>
            <c:ext xmlns:c16="http://schemas.microsoft.com/office/drawing/2014/chart" uri="{C3380CC4-5D6E-409C-BE32-E72D297353CC}">
              <c16:uniqueId val="{00000007-EDD7-49BF-9A37-5CE57FD0D7FE}"/>
            </c:ext>
          </c:extLst>
        </c:ser>
        <c:ser>
          <c:idx val="1"/>
          <c:order val="1"/>
          <c:tx>
            <c:strRef>
              <c:f>Sheet1!$A$3</c:f>
              <c:strCache>
                <c:ptCount val="1"/>
                <c:pt idx="0">
                  <c:v>31,8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11B1-45EE-8D53-5B176CD5730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11B1-45EE-8D53-5B176CD573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Sheet1!$B$3:$G$3</c:f>
              <c:numCache>
                <c:formatCode>General</c:formatCode>
                <c:ptCount val="6"/>
              </c:numCache>
            </c:numRef>
          </c:val>
          <c:extLst>
            <c:ext xmlns:c16="http://schemas.microsoft.com/office/drawing/2014/chart" uri="{C3380CC4-5D6E-409C-BE32-E72D297353CC}">
              <c16:uniqueId val="{0000000F-EDD7-49BF-9A37-5CE57FD0D7FE}"/>
            </c:ext>
          </c:extLst>
        </c:ser>
        <c:ser>
          <c:idx val="2"/>
          <c:order val="2"/>
          <c:tx>
            <c:strRef>
              <c:f>Sheet1!$A$4</c:f>
              <c:strCache>
                <c:ptCount val="1"/>
                <c:pt idx="0">
                  <c:v>22,7</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11B1-45EE-8D53-5B176CD5730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11B1-45EE-8D53-5B176CD573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Sheet1!$B$4:$G$4</c:f>
              <c:numCache>
                <c:formatCode>General</c:formatCode>
                <c:ptCount val="6"/>
              </c:numCache>
            </c:numRef>
          </c:val>
          <c:extLst>
            <c:ext xmlns:c16="http://schemas.microsoft.com/office/drawing/2014/chart" uri="{C3380CC4-5D6E-409C-BE32-E72D297353CC}">
              <c16:uniqueId val="{00000017-EDD7-49BF-9A37-5CE57FD0D7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6685066805673687"/>
          <c:y val="6.1569423963347324E-2"/>
          <c:w val="0.31041249255607756"/>
          <c:h val="0.768959498437253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29FCE83E-A3A2-4654-8721-8DE3D02D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9932091</TotalTime>
  <Pages>93</Pages>
  <Words>27215</Words>
  <Characters>155127</Characters>
  <Application>Microsoft Office Word</Application>
  <DocSecurity>0</DocSecurity>
  <Lines>1292</Lines>
  <Paragraphs>363</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181979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User</cp:lastModifiedBy>
  <cp:revision>58</cp:revision>
  <cp:lastPrinted>2024-02-27T09:52:00Z</cp:lastPrinted>
  <dcterms:created xsi:type="dcterms:W3CDTF">2023-07-11T06:42:00Z</dcterms:created>
  <dcterms:modified xsi:type="dcterms:W3CDTF">2025-09-11T08:49:00Z</dcterms:modified>
</cp:coreProperties>
</file>