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2ACC4" w14:textId="41546CDD" w:rsidR="00C66D37" w:rsidRPr="00C66D37" w:rsidRDefault="00C66D37" w:rsidP="00CC62B7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kern w:val="16"/>
          <w:sz w:val="28"/>
          <w:szCs w:val="28"/>
          <w:lang w:val="uk-UA" w:eastAsia="ar-SA"/>
        </w:rPr>
      </w:pPr>
      <w:r w:rsidRPr="00CC62B7">
        <w:rPr>
          <w:rFonts w:ascii="Times New Roman" w:eastAsia="Times New Roman" w:hAnsi="Times New Roman" w:cs="Times New Roman"/>
          <w:noProof/>
          <w:color w:val="000000"/>
          <w:kern w:val="16"/>
          <w:sz w:val="28"/>
          <w:szCs w:val="28"/>
          <w:lang w:val="uk-UA" w:eastAsia="uk-UA"/>
        </w:rPr>
        <w:drawing>
          <wp:inline distT="0" distB="0" distL="0" distR="0" wp14:anchorId="14BEADEA" wp14:editId="315C69D2">
            <wp:extent cx="428625" cy="619125"/>
            <wp:effectExtent l="0" t="0" r="9525" b="9525"/>
            <wp:docPr id="1" name="Рисунок 1" descr="Описание: C:\Users\Администратор\Desktop\тризуб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Администратор\Desktop\тризуб.png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4AD556" w14:textId="77777777" w:rsidR="00C66D37" w:rsidRPr="00C66D37" w:rsidRDefault="00C66D37" w:rsidP="00CC62B7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kern w:val="16"/>
          <w:sz w:val="28"/>
          <w:szCs w:val="28"/>
          <w:lang w:val="uk-UA" w:eastAsia="ar-SA"/>
        </w:rPr>
      </w:pPr>
      <w:r w:rsidRPr="00C66D37">
        <w:rPr>
          <w:rFonts w:ascii="Times New Roman" w:eastAsia="Times New Roman" w:hAnsi="Times New Roman" w:cs="Times New Roman"/>
          <w:b/>
          <w:bCs/>
          <w:color w:val="000000"/>
          <w:kern w:val="16"/>
          <w:sz w:val="28"/>
          <w:szCs w:val="28"/>
          <w:lang w:val="uk-UA" w:eastAsia="ar-SA"/>
        </w:rPr>
        <w:t>СТАВНЕНСЬКА СІЛЬСЬКА РАДА</w:t>
      </w:r>
    </w:p>
    <w:p w14:paraId="4CE72114" w14:textId="77777777" w:rsidR="00C66D37" w:rsidRPr="00C66D37" w:rsidRDefault="00C66D37" w:rsidP="00CC62B7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kern w:val="16"/>
          <w:sz w:val="28"/>
          <w:szCs w:val="28"/>
          <w:lang w:val="uk-UA" w:eastAsia="ar-SA"/>
        </w:rPr>
      </w:pPr>
      <w:r w:rsidRPr="00C66D37">
        <w:rPr>
          <w:rFonts w:ascii="Times New Roman" w:eastAsia="Times New Roman" w:hAnsi="Times New Roman" w:cs="Times New Roman"/>
          <w:b/>
          <w:bCs/>
          <w:color w:val="000000"/>
          <w:kern w:val="16"/>
          <w:sz w:val="28"/>
          <w:szCs w:val="28"/>
          <w:lang w:val="uk-UA" w:eastAsia="ar-SA"/>
        </w:rPr>
        <w:t xml:space="preserve">УЖГОРОДСЬКОГО РАЙОНУ </w:t>
      </w:r>
    </w:p>
    <w:p w14:paraId="59ECD820" w14:textId="77777777" w:rsidR="00C66D37" w:rsidRPr="00C66D37" w:rsidRDefault="00C66D37" w:rsidP="00CC62B7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kern w:val="16"/>
          <w:sz w:val="28"/>
          <w:szCs w:val="28"/>
          <w:lang w:val="uk-UA" w:eastAsia="ar-SA"/>
        </w:rPr>
      </w:pPr>
      <w:r w:rsidRPr="00C66D37">
        <w:rPr>
          <w:rFonts w:ascii="Times New Roman" w:eastAsia="Times New Roman" w:hAnsi="Times New Roman" w:cs="Times New Roman"/>
          <w:b/>
          <w:bCs/>
          <w:color w:val="000000"/>
          <w:kern w:val="16"/>
          <w:sz w:val="28"/>
          <w:szCs w:val="28"/>
          <w:lang w:val="uk-UA" w:eastAsia="ar-SA"/>
        </w:rPr>
        <w:t>ЗАКАРПАТСЬКОЇ ОБЛАСТІ</w:t>
      </w:r>
    </w:p>
    <w:p w14:paraId="6E2C37FC" w14:textId="77777777" w:rsidR="00C66D37" w:rsidRPr="00C66D37" w:rsidRDefault="00C66D37" w:rsidP="00CC62B7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kern w:val="16"/>
          <w:sz w:val="28"/>
          <w:szCs w:val="28"/>
          <w:lang w:val="uk-UA" w:eastAsia="ar-SA"/>
        </w:rPr>
      </w:pPr>
      <w:r w:rsidRPr="00C66D37">
        <w:rPr>
          <w:rFonts w:ascii="Times New Roman" w:eastAsia="Times New Roman" w:hAnsi="Times New Roman" w:cs="Times New Roman"/>
          <w:b/>
          <w:bCs/>
          <w:color w:val="000000"/>
          <w:kern w:val="16"/>
          <w:sz w:val="28"/>
          <w:szCs w:val="28"/>
          <w:lang w:val="uk-UA" w:eastAsia="ar-SA"/>
        </w:rPr>
        <w:t xml:space="preserve">ХІV сесія VIII скликання </w:t>
      </w:r>
    </w:p>
    <w:p w14:paraId="316CC21F" w14:textId="4FA6453F" w:rsidR="00C66D37" w:rsidRPr="00C66D37" w:rsidRDefault="00C66D37" w:rsidP="00CC62B7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val="uk-UA" w:eastAsia="zh-CN"/>
        </w:rPr>
      </w:pPr>
      <w:r w:rsidRPr="00C66D37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val="uk-UA" w:eastAsia="zh-CN"/>
        </w:rPr>
        <w:t>(</w:t>
      </w:r>
      <w:r w:rsidRPr="00CC62B7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val="uk-UA" w:eastAsia="zh-CN"/>
        </w:rPr>
        <w:t>друге</w:t>
      </w:r>
      <w:r w:rsidRPr="00C66D37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val="uk-UA" w:eastAsia="zh-CN"/>
        </w:rPr>
        <w:t xml:space="preserve"> пленарне засідання)</w:t>
      </w:r>
    </w:p>
    <w:p w14:paraId="345FF79A" w14:textId="77777777" w:rsidR="00C66D37" w:rsidRPr="00C66D37" w:rsidRDefault="00C66D37" w:rsidP="00CC62B7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kern w:val="16"/>
          <w:sz w:val="28"/>
          <w:szCs w:val="28"/>
          <w:lang w:val="uk-UA" w:eastAsia="ar-SA"/>
        </w:rPr>
      </w:pPr>
    </w:p>
    <w:p w14:paraId="60AAAEB4" w14:textId="77777777" w:rsidR="00C66D37" w:rsidRPr="00C66D37" w:rsidRDefault="00C66D37" w:rsidP="00CC62B7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kern w:val="16"/>
          <w:sz w:val="36"/>
          <w:szCs w:val="36"/>
          <w:lang w:val="uk-UA" w:eastAsia="ar-SA"/>
        </w:rPr>
      </w:pPr>
      <w:r w:rsidRPr="00C66D37">
        <w:rPr>
          <w:rFonts w:ascii="Times New Roman" w:eastAsia="Times New Roman" w:hAnsi="Times New Roman" w:cs="Times New Roman"/>
          <w:b/>
          <w:bCs/>
          <w:color w:val="000000"/>
          <w:kern w:val="16"/>
          <w:sz w:val="36"/>
          <w:szCs w:val="36"/>
          <w:lang w:val="uk-UA" w:eastAsia="ar-SA"/>
        </w:rPr>
        <w:t xml:space="preserve">Р І Ш Е Н </w:t>
      </w:r>
      <w:proofErr w:type="spellStart"/>
      <w:r w:rsidRPr="00C66D37">
        <w:rPr>
          <w:rFonts w:ascii="Times New Roman" w:eastAsia="Times New Roman" w:hAnsi="Times New Roman" w:cs="Times New Roman"/>
          <w:b/>
          <w:bCs/>
          <w:color w:val="000000"/>
          <w:kern w:val="16"/>
          <w:sz w:val="36"/>
          <w:szCs w:val="36"/>
          <w:lang w:val="uk-UA" w:eastAsia="ar-SA"/>
        </w:rPr>
        <w:t>Н</w:t>
      </w:r>
      <w:proofErr w:type="spellEnd"/>
      <w:r w:rsidRPr="00C66D37">
        <w:rPr>
          <w:rFonts w:ascii="Times New Roman" w:eastAsia="Times New Roman" w:hAnsi="Times New Roman" w:cs="Times New Roman"/>
          <w:b/>
          <w:bCs/>
          <w:color w:val="000000"/>
          <w:kern w:val="16"/>
          <w:sz w:val="36"/>
          <w:szCs w:val="36"/>
          <w:lang w:val="uk-UA" w:eastAsia="ar-SA"/>
        </w:rPr>
        <w:t xml:space="preserve"> Я</w:t>
      </w:r>
    </w:p>
    <w:p w14:paraId="0EFD0E7A" w14:textId="77777777" w:rsidR="00C66D37" w:rsidRPr="00C66D37" w:rsidRDefault="00C66D37" w:rsidP="00CC62B7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kern w:val="16"/>
          <w:sz w:val="28"/>
          <w:szCs w:val="28"/>
          <w:lang w:val="uk-UA" w:eastAsia="ar-SA"/>
        </w:rPr>
      </w:pPr>
    </w:p>
    <w:p w14:paraId="1D21250E" w14:textId="7639AC58" w:rsidR="00C66D37" w:rsidRPr="00C66D37" w:rsidRDefault="00C66D37" w:rsidP="00CC62B7">
      <w:pPr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ar-SA"/>
        </w:rPr>
      </w:pPr>
      <w:r w:rsidRPr="00CC62B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22 червня</w:t>
      </w:r>
      <w:r w:rsidRPr="00C66D3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2023 року                                  </w:t>
      </w:r>
      <w:proofErr w:type="spellStart"/>
      <w:r w:rsidRPr="00C66D3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с.Ставне</w:t>
      </w:r>
      <w:proofErr w:type="spellEnd"/>
      <w:r w:rsidRPr="00C66D3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                              № </w:t>
      </w:r>
      <w:r w:rsidR="004E0A8C" w:rsidRPr="00CC62B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529</w:t>
      </w:r>
    </w:p>
    <w:p w14:paraId="1B974F8C" w14:textId="77777777" w:rsidR="00C66D37" w:rsidRPr="00C66D37" w:rsidRDefault="00C66D37" w:rsidP="00CC62B7">
      <w:pPr>
        <w:suppressAutoHyphens/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sz w:val="26"/>
          <w:szCs w:val="20"/>
          <w:lang w:val="uk-UA" w:eastAsia="ar-SA"/>
        </w:rPr>
      </w:pPr>
    </w:p>
    <w:p w14:paraId="11CC7C28" w14:textId="0741DA2B" w:rsidR="002C0AFB" w:rsidRPr="00CC62B7" w:rsidRDefault="002C0AFB" w:rsidP="00CC62B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575EC0CD" w14:textId="7287A27D" w:rsidR="00C66D37" w:rsidRPr="00CC62B7" w:rsidRDefault="00C66D37" w:rsidP="00CC62B7">
      <w:pPr>
        <w:spacing w:after="0" w:line="240" w:lineRule="auto"/>
        <w:ind w:right="5669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CC62B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Про </w:t>
      </w:r>
      <w:r w:rsidR="004E0A8C" w:rsidRPr="00CC62B7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</w:t>
      </w:r>
      <w:r w:rsidRPr="00CC62B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рограму запровадження заходів з реалізації стратегії </w:t>
      </w:r>
      <w:proofErr w:type="spellStart"/>
      <w:r w:rsidRPr="00CC62B7">
        <w:rPr>
          <w:rFonts w:ascii="Times New Roman" w:eastAsia="Calibri" w:hAnsi="Times New Roman" w:cs="Times New Roman"/>
          <w:b/>
          <w:sz w:val="28"/>
          <w:szCs w:val="28"/>
          <w:lang w:val="uk-UA"/>
        </w:rPr>
        <w:t>безбар’єрності</w:t>
      </w:r>
      <w:proofErr w:type="spellEnd"/>
      <w:r w:rsidRPr="00CC62B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на території </w:t>
      </w:r>
      <w:proofErr w:type="spellStart"/>
      <w:r w:rsidRPr="00CC62B7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Ставненської</w:t>
      </w:r>
      <w:proofErr w:type="spellEnd"/>
      <w:r w:rsidRPr="00CC62B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сільської ради</w:t>
      </w:r>
      <w:r w:rsidR="004E0A8C" w:rsidRPr="00CC62B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на </w:t>
      </w:r>
      <w:r w:rsidRPr="00CC62B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2023-2025 роки </w:t>
      </w:r>
    </w:p>
    <w:p w14:paraId="045B54C7" w14:textId="3ED00FC3" w:rsidR="00C66D37" w:rsidRPr="00CC62B7" w:rsidRDefault="00C66D37" w:rsidP="00CC62B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58D3C686" w14:textId="7330733F" w:rsidR="00422809" w:rsidRPr="00CC62B7" w:rsidRDefault="00C1301A" w:rsidP="00CC62B7">
      <w:pPr>
        <w:pStyle w:val="FR4"/>
        <w:ind w:firstLine="567"/>
        <w:jc w:val="both"/>
        <w:rPr>
          <w:rFonts w:ascii="Times New Roman" w:eastAsia="Calibri" w:hAnsi="Times New Roman"/>
          <w:b/>
          <w:snapToGrid/>
          <w:sz w:val="28"/>
          <w:szCs w:val="28"/>
        </w:rPr>
      </w:pPr>
      <w:r w:rsidRPr="00CC62B7">
        <w:rPr>
          <w:rFonts w:ascii="Times New Roman" w:eastAsia="Calibri" w:hAnsi="Times New Roman"/>
          <w:snapToGrid/>
          <w:sz w:val="28"/>
          <w:szCs w:val="28"/>
        </w:rPr>
        <w:t xml:space="preserve">Відповідно до п.22, ч.1, ст.26 Закону України «Про місцеве самоврядування в Україні», Закону України «Про основи соціальної захищеності </w:t>
      </w:r>
      <w:r w:rsidR="00336186" w:rsidRPr="00CC62B7">
        <w:rPr>
          <w:rFonts w:ascii="Times New Roman" w:eastAsia="Calibri" w:hAnsi="Times New Roman"/>
          <w:snapToGrid/>
          <w:sz w:val="28"/>
          <w:szCs w:val="28"/>
        </w:rPr>
        <w:t>осіб з інвалідністю</w:t>
      </w:r>
      <w:r w:rsidRPr="00CC62B7">
        <w:rPr>
          <w:rFonts w:ascii="Times New Roman" w:eastAsia="Calibri" w:hAnsi="Times New Roman"/>
          <w:snapToGrid/>
          <w:sz w:val="28"/>
          <w:szCs w:val="28"/>
        </w:rPr>
        <w:t xml:space="preserve"> в Україні»</w:t>
      </w:r>
      <w:r w:rsidR="00336186" w:rsidRPr="00CC62B7">
        <w:rPr>
          <w:rFonts w:ascii="Times New Roman" w:eastAsia="Calibri" w:hAnsi="Times New Roman"/>
          <w:snapToGrid/>
          <w:sz w:val="28"/>
          <w:szCs w:val="28"/>
        </w:rPr>
        <w:t xml:space="preserve">, розпорядження Кабінету Міністрів України від 14.04.2021 №366-р «Про схвалення </w:t>
      </w:r>
      <w:r w:rsidR="004E0A8C" w:rsidRPr="00CC62B7">
        <w:rPr>
          <w:rFonts w:ascii="Times New Roman" w:eastAsia="Calibri" w:hAnsi="Times New Roman"/>
          <w:snapToGrid/>
          <w:sz w:val="28"/>
          <w:szCs w:val="28"/>
        </w:rPr>
        <w:t>Н</w:t>
      </w:r>
      <w:r w:rsidR="00336186" w:rsidRPr="00CC62B7">
        <w:rPr>
          <w:rFonts w:ascii="Times New Roman" w:eastAsia="Calibri" w:hAnsi="Times New Roman"/>
          <w:snapToGrid/>
          <w:sz w:val="28"/>
          <w:szCs w:val="28"/>
        </w:rPr>
        <w:t xml:space="preserve">аціональної стратегії із створення </w:t>
      </w:r>
      <w:proofErr w:type="spellStart"/>
      <w:r w:rsidR="00336186" w:rsidRPr="00CC62B7">
        <w:rPr>
          <w:rFonts w:ascii="Times New Roman" w:eastAsia="Calibri" w:hAnsi="Times New Roman"/>
          <w:snapToGrid/>
          <w:sz w:val="28"/>
          <w:szCs w:val="28"/>
        </w:rPr>
        <w:t>бузбар’єрного</w:t>
      </w:r>
      <w:proofErr w:type="spellEnd"/>
      <w:r w:rsidR="00336186" w:rsidRPr="00CC62B7">
        <w:rPr>
          <w:rFonts w:ascii="Times New Roman" w:eastAsia="Calibri" w:hAnsi="Times New Roman"/>
          <w:snapToGrid/>
          <w:sz w:val="28"/>
          <w:szCs w:val="28"/>
        </w:rPr>
        <w:t xml:space="preserve"> простору в Україні на період до 2030 року»</w:t>
      </w:r>
      <w:r w:rsidRPr="00CC62B7">
        <w:rPr>
          <w:rFonts w:ascii="Times New Roman" w:eastAsia="Calibri" w:hAnsi="Times New Roman"/>
          <w:snapToGrid/>
          <w:sz w:val="28"/>
          <w:szCs w:val="28"/>
        </w:rPr>
        <w:t>,</w:t>
      </w:r>
      <w:r w:rsidR="004645E5" w:rsidRPr="00CC62B7">
        <w:rPr>
          <w:rFonts w:ascii="Times New Roman" w:eastAsia="Calibri" w:hAnsi="Times New Roman"/>
          <w:snapToGrid/>
          <w:sz w:val="28"/>
          <w:szCs w:val="28"/>
        </w:rPr>
        <w:t xml:space="preserve"> з </w:t>
      </w:r>
      <w:r w:rsidR="00CB003C" w:rsidRPr="00CC62B7">
        <w:rPr>
          <w:rFonts w:ascii="Times New Roman" w:hAnsi="Times New Roman"/>
          <w:sz w:val="28"/>
          <w:szCs w:val="28"/>
        </w:rPr>
        <w:t>метою с</w:t>
      </w:r>
      <w:r w:rsidR="00CB003C" w:rsidRPr="00CC62B7">
        <w:rPr>
          <w:rFonts w:ascii="Times New Roman" w:hAnsi="Times New Roman"/>
          <w:color w:val="000000"/>
          <w:sz w:val="28"/>
          <w:szCs w:val="28"/>
        </w:rPr>
        <w:t xml:space="preserve">творення умов щодо безперешкодного доступу </w:t>
      </w:r>
      <w:r w:rsidR="004E0A8C" w:rsidRPr="00CC62B7">
        <w:rPr>
          <w:rFonts w:ascii="Times New Roman" w:hAnsi="Times New Roman"/>
          <w:color w:val="000000"/>
          <w:sz w:val="28"/>
          <w:szCs w:val="28"/>
        </w:rPr>
        <w:t xml:space="preserve">осіб </w:t>
      </w:r>
      <w:r w:rsidR="00CB003C" w:rsidRPr="00CC62B7">
        <w:rPr>
          <w:rFonts w:ascii="Times New Roman" w:hAnsi="Times New Roman"/>
          <w:color w:val="000000"/>
          <w:sz w:val="28"/>
          <w:szCs w:val="28"/>
        </w:rPr>
        <w:t xml:space="preserve"> з інвалідністю та інших маломобільних груп населення до об’єктів інфраструктури </w:t>
      </w:r>
      <w:proofErr w:type="spellStart"/>
      <w:r w:rsidR="00422809" w:rsidRPr="00CC62B7">
        <w:rPr>
          <w:rFonts w:ascii="Times New Roman" w:hAnsi="Times New Roman"/>
          <w:color w:val="000000"/>
          <w:sz w:val="28"/>
          <w:szCs w:val="28"/>
        </w:rPr>
        <w:t>Ставненської</w:t>
      </w:r>
      <w:proofErr w:type="spellEnd"/>
      <w:r w:rsidR="00422809" w:rsidRPr="00CC62B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645E5" w:rsidRPr="00CC62B7">
        <w:rPr>
          <w:rFonts w:ascii="Times New Roman" w:hAnsi="Times New Roman"/>
          <w:color w:val="000000"/>
          <w:sz w:val="28"/>
          <w:szCs w:val="28"/>
        </w:rPr>
        <w:t>територіальної громади</w:t>
      </w:r>
      <w:r w:rsidR="00CB003C" w:rsidRPr="00CC62B7">
        <w:rPr>
          <w:rFonts w:ascii="Times New Roman" w:hAnsi="Times New Roman"/>
          <w:color w:val="000000"/>
          <w:sz w:val="28"/>
          <w:szCs w:val="28"/>
        </w:rPr>
        <w:t>, створення належних умов життя для повноцінного розвитку та реалізації власного потенціалу, а також для забезпечення сприятливих умов жит</w:t>
      </w:r>
      <w:r w:rsidR="00336186" w:rsidRPr="00CC62B7">
        <w:rPr>
          <w:rFonts w:ascii="Times New Roman" w:hAnsi="Times New Roman"/>
          <w:color w:val="000000"/>
          <w:sz w:val="28"/>
          <w:szCs w:val="28"/>
        </w:rPr>
        <w:t>т</w:t>
      </w:r>
      <w:r w:rsidR="00CB003C" w:rsidRPr="00CC62B7">
        <w:rPr>
          <w:rFonts w:ascii="Times New Roman" w:hAnsi="Times New Roman"/>
          <w:color w:val="000000"/>
          <w:sz w:val="28"/>
          <w:szCs w:val="28"/>
        </w:rPr>
        <w:t>єдіяльності</w:t>
      </w:r>
      <w:r w:rsidR="00336186" w:rsidRPr="00CC62B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003C" w:rsidRPr="00CC62B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6186" w:rsidRPr="00CC62B7">
        <w:rPr>
          <w:rFonts w:ascii="Times New Roman" w:hAnsi="Times New Roman"/>
          <w:color w:val="000000"/>
          <w:sz w:val="28"/>
          <w:szCs w:val="28"/>
        </w:rPr>
        <w:t>осіб</w:t>
      </w:r>
      <w:r w:rsidR="00CB003C" w:rsidRPr="00CC62B7">
        <w:rPr>
          <w:rFonts w:ascii="Times New Roman" w:hAnsi="Times New Roman"/>
          <w:color w:val="000000"/>
          <w:sz w:val="28"/>
          <w:szCs w:val="28"/>
        </w:rPr>
        <w:t xml:space="preserve"> інвалідністю, </w:t>
      </w:r>
      <w:proofErr w:type="spellStart"/>
      <w:r w:rsidR="00422809" w:rsidRPr="00CC62B7">
        <w:rPr>
          <w:rFonts w:ascii="Times New Roman" w:eastAsia="Calibri" w:hAnsi="Times New Roman"/>
          <w:bCs/>
          <w:snapToGrid/>
          <w:sz w:val="28"/>
          <w:szCs w:val="28"/>
        </w:rPr>
        <w:t>Ставненська</w:t>
      </w:r>
      <w:proofErr w:type="spellEnd"/>
      <w:r w:rsidR="00422809" w:rsidRPr="00CC62B7">
        <w:rPr>
          <w:rFonts w:ascii="Times New Roman" w:eastAsia="Calibri" w:hAnsi="Times New Roman"/>
          <w:bCs/>
          <w:snapToGrid/>
          <w:sz w:val="28"/>
          <w:szCs w:val="28"/>
        </w:rPr>
        <w:t xml:space="preserve"> сільська рада</w:t>
      </w:r>
    </w:p>
    <w:p w14:paraId="2DD689D9" w14:textId="5E04E391" w:rsidR="003766D2" w:rsidRPr="00CC62B7" w:rsidRDefault="00C1301A" w:rsidP="00CC62B7">
      <w:pPr>
        <w:pStyle w:val="FR4"/>
        <w:jc w:val="center"/>
        <w:rPr>
          <w:rFonts w:ascii="Times New Roman" w:eastAsia="Calibri" w:hAnsi="Times New Roman"/>
          <w:b/>
          <w:snapToGrid/>
          <w:sz w:val="28"/>
          <w:szCs w:val="28"/>
        </w:rPr>
      </w:pPr>
      <w:r w:rsidRPr="00CC62B7">
        <w:rPr>
          <w:rFonts w:ascii="Times New Roman" w:eastAsia="Calibri" w:hAnsi="Times New Roman"/>
          <w:b/>
          <w:snapToGrid/>
          <w:sz w:val="28"/>
          <w:szCs w:val="28"/>
        </w:rPr>
        <w:t>В</w:t>
      </w:r>
      <w:r w:rsidR="00C66D37" w:rsidRPr="00CC62B7">
        <w:rPr>
          <w:rFonts w:ascii="Times New Roman" w:eastAsia="Calibri" w:hAnsi="Times New Roman"/>
          <w:b/>
          <w:snapToGrid/>
          <w:sz w:val="28"/>
          <w:szCs w:val="28"/>
        </w:rPr>
        <w:t xml:space="preserve"> </w:t>
      </w:r>
      <w:r w:rsidRPr="00CC62B7">
        <w:rPr>
          <w:rFonts w:ascii="Times New Roman" w:eastAsia="Calibri" w:hAnsi="Times New Roman"/>
          <w:b/>
          <w:snapToGrid/>
          <w:sz w:val="28"/>
          <w:szCs w:val="28"/>
        </w:rPr>
        <w:t>И</w:t>
      </w:r>
      <w:r w:rsidR="00C66D37" w:rsidRPr="00CC62B7">
        <w:rPr>
          <w:rFonts w:ascii="Times New Roman" w:eastAsia="Calibri" w:hAnsi="Times New Roman"/>
          <w:b/>
          <w:snapToGrid/>
          <w:sz w:val="28"/>
          <w:szCs w:val="28"/>
        </w:rPr>
        <w:t xml:space="preserve"> </w:t>
      </w:r>
      <w:r w:rsidRPr="00CC62B7">
        <w:rPr>
          <w:rFonts w:ascii="Times New Roman" w:eastAsia="Calibri" w:hAnsi="Times New Roman"/>
          <w:b/>
          <w:snapToGrid/>
          <w:sz w:val="28"/>
          <w:szCs w:val="28"/>
        </w:rPr>
        <w:t>Р</w:t>
      </w:r>
      <w:r w:rsidR="00C66D37" w:rsidRPr="00CC62B7">
        <w:rPr>
          <w:rFonts w:ascii="Times New Roman" w:eastAsia="Calibri" w:hAnsi="Times New Roman"/>
          <w:b/>
          <w:snapToGrid/>
          <w:sz w:val="28"/>
          <w:szCs w:val="28"/>
        </w:rPr>
        <w:t xml:space="preserve"> </w:t>
      </w:r>
      <w:r w:rsidRPr="00CC62B7">
        <w:rPr>
          <w:rFonts w:ascii="Times New Roman" w:eastAsia="Calibri" w:hAnsi="Times New Roman"/>
          <w:b/>
          <w:snapToGrid/>
          <w:sz w:val="28"/>
          <w:szCs w:val="28"/>
        </w:rPr>
        <w:t>І</w:t>
      </w:r>
      <w:r w:rsidR="00C66D37" w:rsidRPr="00CC62B7">
        <w:rPr>
          <w:rFonts w:ascii="Times New Roman" w:eastAsia="Calibri" w:hAnsi="Times New Roman"/>
          <w:b/>
          <w:snapToGrid/>
          <w:sz w:val="28"/>
          <w:szCs w:val="28"/>
        </w:rPr>
        <w:t xml:space="preserve"> </w:t>
      </w:r>
      <w:r w:rsidRPr="00CC62B7">
        <w:rPr>
          <w:rFonts w:ascii="Times New Roman" w:eastAsia="Calibri" w:hAnsi="Times New Roman"/>
          <w:b/>
          <w:snapToGrid/>
          <w:sz w:val="28"/>
          <w:szCs w:val="28"/>
        </w:rPr>
        <w:t>Ш</w:t>
      </w:r>
      <w:r w:rsidR="00C66D37" w:rsidRPr="00CC62B7">
        <w:rPr>
          <w:rFonts w:ascii="Times New Roman" w:eastAsia="Calibri" w:hAnsi="Times New Roman"/>
          <w:b/>
          <w:snapToGrid/>
          <w:sz w:val="28"/>
          <w:szCs w:val="28"/>
        </w:rPr>
        <w:t xml:space="preserve"> </w:t>
      </w:r>
      <w:r w:rsidRPr="00CC62B7">
        <w:rPr>
          <w:rFonts w:ascii="Times New Roman" w:eastAsia="Calibri" w:hAnsi="Times New Roman"/>
          <w:b/>
          <w:snapToGrid/>
          <w:sz w:val="28"/>
          <w:szCs w:val="28"/>
        </w:rPr>
        <w:t>И</w:t>
      </w:r>
      <w:r w:rsidR="00C66D37" w:rsidRPr="00CC62B7">
        <w:rPr>
          <w:rFonts w:ascii="Times New Roman" w:eastAsia="Calibri" w:hAnsi="Times New Roman"/>
          <w:b/>
          <w:snapToGrid/>
          <w:sz w:val="28"/>
          <w:szCs w:val="28"/>
        </w:rPr>
        <w:t xml:space="preserve"> </w:t>
      </w:r>
      <w:r w:rsidRPr="00CC62B7">
        <w:rPr>
          <w:rFonts w:ascii="Times New Roman" w:eastAsia="Calibri" w:hAnsi="Times New Roman"/>
          <w:b/>
          <w:snapToGrid/>
          <w:sz w:val="28"/>
          <w:szCs w:val="28"/>
        </w:rPr>
        <w:t>Л</w:t>
      </w:r>
      <w:r w:rsidR="00C66D37" w:rsidRPr="00CC62B7">
        <w:rPr>
          <w:rFonts w:ascii="Times New Roman" w:eastAsia="Calibri" w:hAnsi="Times New Roman"/>
          <w:b/>
          <w:snapToGrid/>
          <w:sz w:val="28"/>
          <w:szCs w:val="28"/>
        </w:rPr>
        <w:t xml:space="preserve"> </w:t>
      </w:r>
      <w:r w:rsidRPr="00CC62B7">
        <w:rPr>
          <w:rFonts w:ascii="Times New Roman" w:eastAsia="Calibri" w:hAnsi="Times New Roman"/>
          <w:b/>
          <w:snapToGrid/>
          <w:sz w:val="28"/>
          <w:szCs w:val="28"/>
        </w:rPr>
        <w:t>А:</w:t>
      </w:r>
    </w:p>
    <w:p w14:paraId="4C0A27BA" w14:textId="2D930210" w:rsidR="003766D2" w:rsidRPr="00CC62B7" w:rsidRDefault="00C1301A" w:rsidP="00CC62B7">
      <w:pPr>
        <w:pStyle w:val="a9"/>
        <w:numPr>
          <w:ilvl w:val="0"/>
          <w:numId w:val="5"/>
        </w:numPr>
        <w:tabs>
          <w:tab w:val="left" w:pos="1134"/>
        </w:tabs>
        <w:ind w:left="0" w:firstLine="567"/>
        <w:jc w:val="both"/>
        <w:rPr>
          <w:rFonts w:eastAsia="Calibri"/>
          <w:sz w:val="28"/>
          <w:szCs w:val="28"/>
          <w:lang w:val="uk-UA"/>
        </w:rPr>
      </w:pPr>
      <w:r w:rsidRPr="00CC62B7">
        <w:rPr>
          <w:rFonts w:eastAsia="Calibri"/>
          <w:sz w:val="28"/>
          <w:szCs w:val="28"/>
          <w:lang w:val="uk-UA"/>
        </w:rPr>
        <w:t xml:space="preserve">Затвердити Програму </w:t>
      </w:r>
      <w:r w:rsidR="00C66D37" w:rsidRPr="00CC62B7">
        <w:rPr>
          <w:rFonts w:eastAsia="Calibri"/>
          <w:sz w:val="28"/>
          <w:szCs w:val="28"/>
          <w:lang w:val="uk-UA"/>
        </w:rPr>
        <w:t>з</w:t>
      </w:r>
      <w:r w:rsidR="001C212D" w:rsidRPr="00CC62B7">
        <w:rPr>
          <w:rFonts w:eastAsia="Calibri"/>
          <w:bCs/>
          <w:sz w:val="28"/>
          <w:szCs w:val="28"/>
          <w:lang w:val="uk-UA"/>
        </w:rPr>
        <w:t xml:space="preserve">апровадження заходів з реалізації стратегії </w:t>
      </w:r>
      <w:proofErr w:type="spellStart"/>
      <w:r w:rsidR="001C212D" w:rsidRPr="00CC62B7">
        <w:rPr>
          <w:rFonts w:eastAsia="Calibri"/>
          <w:bCs/>
          <w:sz w:val="28"/>
          <w:szCs w:val="28"/>
          <w:lang w:val="uk-UA"/>
        </w:rPr>
        <w:t>безбар’єрності</w:t>
      </w:r>
      <w:proofErr w:type="spellEnd"/>
      <w:r w:rsidR="001C212D" w:rsidRPr="00CC62B7">
        <w:rPr>
          <w:rFonts w:eastAsia="Calibri"/>
          <w:bCs/>
          <w:sz w:val="28"/>
          <w:szCs w:val="28"/>
          <w:lang w:val="uk-UA"/>
        </w:rPr>
        <w:t xml:space="preserve"> на території </w:t>
      </w:r>
      <w:proofErr w:type="spellStart"/>
      <w:r w:rsidR="00336186" w:rsidRPr="00CC62B7">
        <w:rPr>
          <w:rFonts w:eastAsia="Calibri"/>
          <w:bCs/>
          <w:sz w:val="28"/>
          <w:szCs w:val="28"/>
          <w:lang w:val="uk-UA"/>
        </w:rPr>
        <w:t>С</w:t>
      </w:r>
      <w:r w:rsidR="001C212D" w:rsidRPr="00CC62B7">
        <w:rPr>
          <w:rFonts w:eastAsia="Calibri"/>
          <w:bCs/>
          <w:sz w:val="28"/>
          <w:szCs w:val="28"/>
          <w:lang w:val="uk-UA"/>
        </w:rPr>
        <w:t>тавненської</w:t>
      </w:r>
      <w:proofErr w:type="spellEnd"/>
      <w:r w:rsidR="001C212D" w:rsidRPr="00CC62B7">
        <w:rPr>
          <w:rFonts w:eastAsia="Calibri"/>
          <w:bCs/>
          <w:sz w:val="28"/>
          <w:szCs w:val="28"/>
          <w:lang w:val="uk-UA"/>
        </w:rPr>
        <w:t xml:space="preserve"> сільської ради</w:t>
      </w:r>
      <w:r w:rsidR="00336186" w:rsidRPr="00CC62B7">
        <w:rPr>
          <w:rFonts w:eastAsia="Calibri"/>
          <w:bCs/>
          <w:sz w:val="28"/>
          <w:szCs w:val="28"/>
          <w:lang w:val="uk-UA"/>
        </w:rPr>
        <w:t xml:space="preserve"> на</w:t>
      </w:r>
      <w:r w:rsidR="001C212D" w:rsidRPr="00CC62B7">
        <w:rPr>
          <w:rFonts w:eastAsia="Calibri"/>
          <w:bCs/>
          <w:sz w:val="28"/>
          <w:szCs w:val="28"/>
          <w:lang w:val="uk-UA"/>
        </w:rPr>
        <w:t xml:space="preserve"> 2023-2025 роки</w:t>
      </w:r>
      <w:r w:rsidR="00C66D37" w:rsidRPr="00CC62B7">
        <w:rPr>
          <w:rFonts w:eastAsia="Calibri"/>
          <w:bCs/>
          <w:sz w:val="28"/>
          <w:szCs w:val="28"/>
          <w:lang w:val="uk-UA"/>
        </w:rPr>
        <w:t xml:space="preserve"> (далі – Програма)</w:t>
      </w:r>
      <w:r w:rsidR="00336186" w:rsidRPr="00CC62B7">
        <w:rPr>
          <w:rFonts w:eastAsia="Calibri"/>
          <w:sz w:val="28"/>
          <w:szCs w:val="28"/>
          <w:lang w:val="uk-UA"/>
        </w:rPr>
        <w:t>, що додається</w:t>
      </w:r>
      <w:r w:rsidR="005C7DDB">
        <w:rPr>
          <w:rFonts w:eastAsia="Calibri"/>
          <w:sz w:val="28"/>
          <w:szCs w:val="28"/>
          <w:lang w:val="uk-UA"/>
        </w:rPr>
        <w:t xml:space="preserve"> (додаток 1)</w:t>
      </w:r>
      <w:r w:rsidR="00336186" w:rsidRPr="00CC62B7">
        <w:rPr>
          <w:rFonts w:eastAsia="Calibri"/>
          <w:sz w:val="28"/>
          <w:szCs w:val="28"/>
          <w:lang w:val="uk-UA"/>
        </w:rPr>
        <w:t>.</w:t>
      </w:r>
    </w:p>
    <w:p w14:paraId="3CA2F3B2" w14:textId="716E3B4B" w:rsidR="003766D2" w:rsidRPr="00CC62B7" w:rsidRDefault="003766D2" w:rsidP="00CC62B7">
      <w:pPr>
        <w:pStyle w:val="a9"/>
        <w:numPr>
          <w:ilvl w:val="0"/>
          <w:numId w:val="5"/>
        </w:numPr>
        <w:tabs>
          <w:tab w:val="left" w:pos="1134"/>
        </w:tabs>
        <w:ind w:left="0" w:firstLine="567"/>
        <w:jc w:val="both"/>
        <w:rPr>
          <w:rFonts w:eastAsia="Calibri"/>
          <w:bCs/>
          <w:sz w:val="28"/>
          <w:szCs w:val="28"/>
          <w:lang w:val="uk-UA"/>
        </w:rPr>
      </w:pPr>
      <w:r w:rsidRPr="00CC62B7">
        <w:rPr>
          <w:rFonts w:eastAsia="Calibri"/>
          <w:sz w:val="28"/>
          <w:szCs w:val="28"/>
          <w:lang w:val="uk-UA"/>
        </w:rPr>
        <w:t>Визначити, що ф</w:t>
      </w:r>
      <w:r w:rsidR="00C1301A" w:rsidRPr="00CC62B7">
        <w:rPr>
          <w:rFonts w:eastAsia="Calibri"/>
          <w:sz w:val="28"/>
          <w:szCs w:val="28"/>
          <w:lang w:val="uk-UA"/>
        </w:rPr>
        <w:t>інансування</w:t>
      </w:r>
      <w:r w:rsidRPr="00CC62B7">
        <w:rPr>
          <w:rFonts w:eastAsia="Calibri"/>
          <w:sz w:val="28"/>
          <w:szCs w:val="28"/>
          <w:lang w:val="uk-UA"/>
        </w:rPr>
        <w:t xml:space="preserve"> та заходи вказаної у пункті 1</w:t>
      </w:r>
      <w:r w:rsidR="00C1301A" w:rsidRPr="00CC62B7">
        <w:rPr>
          <w:rFonts w:eastAsia="Calibri"/>
          <w:sz w:val="28"/>
          <w:szCs w:val="28"/>
          <w:lang w:val="uk-UA"/>
        </w:rPr>
        <w:t xml:space="preserve"> Програми затверджується </w:t>
      </w:r>
      <w:r w:rsidRPr="00CC62B7">
        <w:rPr>
          <w:rFonts w:eastAsia="Calibri"/>
          <w:sz w:val="28"/>
          <w:szCs w:val="28"/>
          <w:lang w:val="uk-UA"/>
        </w:rPr>
        <w:t>окремо щорічно.</w:t>
      </w:r>
    </w:p>
    <w:p w14:paraId="526BC76F" w14:textId="7B64E65B" w:rsidR="002F7F09" w:rsidRPr="00CC62B7" w:rsidRDefault="003766D2" w:rsidP="00CC62B7">
      <w:pPr>
        <w:pStyle w:val="a9"/>
        <w:numPr>
          <w:ilvl w:val="0"/>
          <w:numId w:val="5"/>
        </w:numPr>
        <w:tabs>
          <w:tab w:val="left" w:pos="1134"/>
        </w:tabs>
        <w:ind w:left="0" w:firstLine="567"/>
        <w:jc w:val="both"/>
        <w:rPr>
          <w:rFonts w:eastAsia="Calibri"/>
          <w:bCs/>
          <w:sz w:val="28"/>
          <w:szCs w:val="28"/>
          <w:lang w:val="uk-UA"/>
        </w:rPr>
      </w:pPr>
      <w:r w:rsidRPr="00CC62B7">
        <w:rPr>
          <w:rFonts w:eastAsia="Calibri"/>
          <w:sz w:val="28"/>
          <w:szCs w:val="28"/>
          <w:lang w:val="uk-UA"/>
        </w:rPr>
        <w:t>Затвердити заходи та їх фінансування, відповідно до вказаної у пункті 1 Програми</w:t>
      </w:r>
      <w:r w:rsidR="002F7F09" w:rsidRPr="00CC62B7">
        <w:rPr>
          <w:rFonts w:eastAsia="Calibri"/>
          <w:sz w:val="28"/>
          <w:szCs w:val="28"/>
          <w:lang w:val="uk-UA"/>
        </w:rPr>
        <w:t xml:space="preserve"> на 202</w:t>
      </w:r>
      <w:r w:rsidR="009E1649" w:rsidRPr="00CC62B7">
        <w:rPr>
          <w:rFonts w:eastAsia="Calibri"/>
          <w:sz w:val="28"/>
          <w:szCs w:val="28"/>
          <w:lang w:val="uk-UA"/>
        </w:rPr>
        <w:t>3</w:t>
      </w:r>
      <w:r w:rsidR="001C212D" w:rsidRPr="00CC62B7">
        <w:rPr>
          <w:rFonts w:eastAsia="Calibri"/>
          <w:sz w:val="28"/>
          <w:szCs w:val="28"/>
          <w:lang w:val="uk-UA"/>
        </w:rPr>
        <w:t>-2025</w:t>
      </w:r>
      <w:r w:rsidR="002F7F09" w:rsidRPr="00CC62B7">
        <w:rPr>
          <w:rFonts w:eastAsia="Calibri"/>
          <w:sz w:val="28"/>
          <w:szCs w:val="28"/>
          <w:lang w:val="uk-UA"/>
        </w:rPr>
        <w:t xml:space="preserve"> р</w:t>
      </w:r>
      <w:r w:rsidR="001C212D" w:rsidRPr="00CC62B7">
        <w:rPr>
          <w:rFonts w:eastAsia="Calibri"/>
          <w:sz w:val="28"/>
          <w:szCs w:val="28"/>
          <w:lang w:val="uk-UA"/>
        </w:rPr>
        <w:t>оки</w:t>
      </w:r>
      <w:r w:rsidR="005C7DDB">
        <w:rPr>
          <w:rFonts w:eastAsia="Calibri"/>
          <w:sz w:val="28"/>
          <w:szCs w:val="28"/>
          <w:lang w:val="uk-UA"/>
        </w:rPr>
        <w:t>, що додається</w:t>
      </w:r>
      <w:r w:rsidR="0013554E" w:rsidRPr="00CC62B7">
        <w:rPr>
          <w:rFonts w:eastAsia="Calibri"/>
          <w:sz w:val="28"/>
          <w:szCs w:val="28"/>
          <w:lang w:val="uk-UA"/>
        </w:rPr>
        <w:t xml:space="preserve"> (додаток </w:t>
      </w:r>
      <w:r w:rsidR="005C7DDB">
        <w:rPr>
          <w:rFonts w:eastAsia="Calibri"/>
          <w:sz w:val="28"/>
          <w:szCs w:val="28"/>
          <w:lang w:val="uk-UA"/>
        </w:rPr>
        <w:t>2</w:t>
      </w:r>
      <w:r w:rsidR="0013554E" w:rsidRPr="00CC62B7">
        <w:rPr>
          <w:rFonts w:eastAsia="Calibri"/>
          <w:sz w:val="28"/>
          <w:szCs w:val="28"/>
          <w:lang w:val="uk-UA"/>
        </w:rPr>
        <w:t>)</w:t>
      </w:r>
      <w:r w:rsidR="002F7F09" w:rsidRPr="00CC62B7">
        <w:rPr>
          <w:rFonts w:eastAsia="Calibri"/>
          <w:sz w:val="28"/>
          <w:szCs w:val="28"/>
          <w:lang w:val="uk-UA"/>
        </w:rPr>
        <w:t>.</w:t>
      </w:r>
    </w:p>
    <w:p w14:paraId="0BCECA04" w14:textId="7A4861D1" w:rsidR="002F7F09" w:rsidRPr="00CC62B7" w:rsidRDefault="002F7F09" w:rsidP="00CC62B7">
      <w:pPr>
        <w:pStyle w:val="a9"/>
        <w:numPr>
          <w:ilvl w:val="0"/>
          <w:numId w:val="5"/>
        </w:numPr>
        <w:tabs>
          <w:tab w:val="left" w:pos="1134"/>
        </w:tabs>
        <w:ind w:left="0" w:firstLine="567"/>
        <w:jc w:val="both"/>
        <w:rPr>
          <w:rFonts w:eastAsia="Calibri"/>
          <w:bCs/>
          <w:sz w:val="28"/>
          <w:szCs w:val="28"/>
          <w:lang w:val="uk-UA"/>
        </w:rPr>
      </w:pPr>
      <w:r w:rsidRPr="00CC62B7">
        <w:rPr>
          <w:rFonts w:eastAsia="Batang"/>
          <w:sz w:val="28"/>
          <w:szCs w:val="28"/>
          <w:lang w:val="uk-UA" w:eastAsia="ko-KR"/>
        </w:rPr>
        <w:t>Контроль за викона</w:t>
      </w:r>
      <w:r w:rsidR="00791402" w:rsidRPr="00CC62B7">
        <w:rPr>
          <w:rFonts w:eastAsia="Batang"/>
          <w:sz w:val="28"/>
          <w:szCs w:val="28"/>
          <w:lang w:val="uk-UA" w:eastAsia="ko-KR"/>
        </w:rPr>
        <w:t xml:space="preserve">нням даного рішення покласти на </w:t>
      </w:r>
      <w:r w:rsidR="00C66D37" w:rsidRPr="00CC62B7">
        <w:rPr>
          <w:sz w:val="28"/>
          <w:szCs w:val="28"/>
          <w:lang w:val="uk-UA"/>
        </w:rPr>
        <w:t xml:space="preserve">  постійну комісію сільської ради з питань економічної реформи, планування бюджету, фінансів, цін, приватизації, комунальної  власності (Кушнір В.М.).</w:t>
      </w:r>
    </w:p>
    <w:p w14:paraId="1728A305" w14:textId="63B89FFF" w:rsidR="0013554E" w:rsidRPr="00CC62B7" w:rsidRDefault="0013554E" w:rsidP="00CC62B7">
      <w:pPr>
        <w:pStyle w:val="FR4"/>
        <w:tabs>
          <w:tab w:val="left" w:pos="1134"/>
        </w:tabs>
        <w:ind w:firstLine="567"/>
        <w:jc w:val="both"/>
        <w:rPr>
          <w:rFonts w:ascii="Calibri" w:hAnsi="Calibri" w:cs="Calibri"/>
          <w:b/>
          <w:sz w:val="22"/>
          <w:szCs w:val="22"/>
        </w:rPr>
      </w:pPr>
    </w:p>
    <w:p w14:paraId="3CDEEDED" w14:textId="77777777" w:rsidR="00C66D37" w:rsidRPr="00CC62B7" w:rsidRDefault="00C66D37" w:rsidP="00CC62B7">
      <w:pPr>
        <w:pStyle w:val="FR4"/>
        <w:tabs>
          <w:tab w:val="left" w:pos="1134"/>
        </w:tabs>
        <w:ind w:firstLine="567"/>
        <w:jc w:val="both"/>
        <w:rPr>
          <w:rFonts w:ascii="Calibri" w:hAnsi="Calibri" w:cs="Calibri"/>
          <w:b/>
          <w:sz w:val="22"/>
          <w:szCs w:val="22"/>
        </w:rPr>
      </w:pPr>
    </w:p>
    <w:p w14:paraId="395E048E" w14:textId="66E196EC" w:rsidR="00C66D37" w:rsidRPr="00CC62B7" w:rsidRDefault="00086609" w:rsidP="00CC62B7">
      <w:pPr>
        <w:tabs>
          <w:tab w:val="left" w:pos="694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C62B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Сільський голова</w:t>
      </w:r>
      <w:r w:rsidR="00722069" w:rsidRPr="00CC62B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C66D37" w:rsidRPr="00CC62B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9E1649" w:rsidRPr="00CC62B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Іван МАНДРИК</w:t>
      </w:r>
      <w:r w:rsidR="00C66D37" w:rsidRPr="00CC62B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br w:type="page"/>
      </w:r>
    </w:p>
    <w:p w14:paraId="55ED2CBA" w14:textId="22BC5A14" w:rsidR="001F0251" w:rsidRPr="00CC62B7" w:rsidRDefault="001F0251" w:rsidP="00CC62B7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CC62B7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lastRenderedPageBreak/>
        <w:t xml:space="preserve">Додаток </w:t>
      </w:r>
      <w:r w:rsidR="00024B3A" w:rsidRPr="00CC62B7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1</w:t>
      </w:r>
    </w:p>
    <w:p w14:paraId="06D9B87C" w14:textId="3D0B9384" w:rsidR="001F0251" w:rsidRPr="00CC62B7" w:rsidRDefault="001F0251" w:rsidP="00CC62B7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  <w:r w:rsidRPr="00CC62B7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 xml:space="preserve">до рішення  ХІV сесії сільської ради  VІІІ скликання </w:t>
      </w:r>
    </w:p>
    <w:p w14:paraId="69872983" w14:textId="4834F41E" w:rsidR="001F0251" w:rsidRPr="00CC62B7" w:rsidRDefault="001F0251" w:rsidP="00CC62B7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CC62B7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 xml:space="preserve">від 22.06.2023 р. № </w:t>
      </w:r>
      <w:r w:rsidR="004E0A8C" w:rsidRPr="00CC62B7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529</w:t>
      </w:r>
    </w:p>
    <w:p w14:paraId="015076D6" w14:textId="77777777" w:rsidR="001F0251" w:rsidRPr="00CC62B7" w:rsidRDefault="001F0251" w:rsidP="00CC62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AA2444D" w14:textId="77777777" w:rsidR="00722069" w:rsidRPr="00CC62B7" w:rsidRDefault="00722069" w:rsidP="00CC6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0E22E83C" w14:textId="77777777" w:rsidR="00722069" w:rsidRPr="00CC62B7" w:rsidRDefault="00722069" w:rsidP="00CC6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6C340A5B" w14:textId="1B9FCDEE" w:rsidR="001C212D" w:rsidRPr="00CC62B7" w:rsidRDefault="00722069" w:rsidP="00CC6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</w:pPr>
      <w:r w:rsidRPr="00CC62B7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>П</w:t>
      </w:r>
      <w:r w:rsidR="00617FD2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>РОГРАМА</w:t>
      </w:r>
    </w:p>
    <w:p w14:paraId="71E18A02" w14:textId="77777777" w:rsidR="001F0251" w:rsidRPr="00CC62B7" w:rsidRDefault="001F0251" w:rsidP="00CC62B7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8"/>
          <w:szCs w:val="28"/>
          <w:lang w:val="uk-UA"/>
        </w:rPr>
      </w:pPr>
      <w:r w:rsidRPr="00CC62B7">
        <w:rPr>
          <w:rFonts w:ascii="Times New Roman" w:eastAsia="Calibri" w:hAnsi="Times New Roman" w:cs="Times New Roman"/>
          <w:b/>
          <w:iCs/>
          <w:sz w:val="28"/>
          <w:szCs w:val="28"/>
          <w:lang w:val="uk-UA"/>
        </w:rPr>
        <w:t>з</w:t>
      </w:r>
      <w:r w:rsidR="001C212D" w:rsidRPr="00CC62B7">
        <w:rPr>
          <w:rFonts w:ascii="Times New Roman" w:eastAsia="Calibri" w:hAnsi="Times New Roman" w:cs="Times New Roman"/>
          <w:b/>
          <w:iCs/>
          <w:sz w:val="28"/>
          <w:szCs w:val="28"/>
          <w:lang w:val="uk-UA"/>
        </w:rPr>
        <w:t xml:space="preserve">апровадження заходів з реалізації стратегії </w:t>
      </w:r>
      <w:proofErr w:type="spellStart"/>
      <w:r w:rsidR="001C212D" w:rsidRPr="00CC62B7">
        <w:rPr>
          <w:rFonts w:ascii="Times New Roman" w:eastAsia="Calibri" w:hAnsi="Times New Roman" w:cs="Times New Roman"/>
          <w:b/>
          <w:iCs/>
          <w:sz w:val="28"/>
          <w:szCs w:val="28"/>
          <w:lang w:val="uk-UA"/>
        </w:rPr>
        <w:t>безбар’єрності</w:t>
      </w:r>
      <w:proofErr w:type="spellEnd"/>
      <w:r w:rsidR="001C212D" w:rsidRPr="00CC62B7">
        <w:rPr>
          <w:rFonts w:ascii="Times New Roman" w:eastAsia="Calibri" w:hAnsi="Times New Roman" w:cs="Times New Roman"/>
          <w:b/>
          <w:iCs/>
          <w:sz w:val="28"/>
          <w:szCs w:val="28"/>
          <w:lang w:val="uk-UA"/>
        </w:rPr>
        <w:t xml:space="preserve"> на території</w:t>
      </w:r>
    </w:p>
    <w:p w14:paraId="237E269E" w14:textId="5A57B5AD" w:rsidR="001C212D" w:rsidRPr="00CC62B7" w:rsidRDefault="001C212D" w:rsidP="00CC62B7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8"/>
          <w:szCs w:val="28"/>
          <w:lang w:val="uk-UA"/>
        </w:rPr>
      </w:pPr>
      <w:r w:rsidRPr="00CC62B7">
        <w:rPr>
          <w:rFonts w:ascii="Times New Roman" w:eastAsia="Calibri" w:hAnsi="Times New Roman" w:cs="Times New Roman"/>
          <w:b/>
          <w:iCs/>
          <w:sz w:val="28"/>
          <w:szCs w:val="28"/>
          <w:lang w:val="uk-UA"/>
        </w:rPr>
        <w:t xml:space="preserve"> </w:t>
      </w:r>
      <w:proofErr w:type="spellStart"/>
      <w:r w:rsidR="00336186" w:rsidRPr="00CC62B7">
        <w:rPr>
          <w:rFonts w:ascii="Times New Roman" w:eastAsia="Calibri" w:hAnsi="Times New Roman" w:cs="Times New Roman"/>
          <w:b/>
          <w:iCs/>
          <w:sz w:val="28"/>
          <w:szCs w:val="28"/>
          <w:lang w:val="uk-UA"/>
        </w:rPr>
        <w:t>С</w:t>
      </w:r>
      <w:r w:rsidRPr="00CC62B7">
        <w:rPr>
          <w:rFonts w:ascii="Times New Roman" w:eastAsia="Calibri" w:hAnsi="Times New Roman" w:cs="Times New Roman"/>
          <w:b/>
          <w:iCs/>
          <w:sz w:val="28"/>
          <w:szCs w:val="28"/>
          <w:lang w:val="uk-UA"/>
        </w:rPr>
        <w:t>тавненської</w:t>
      </w:r>
      <w:proofErr w:type="spellEnd"/>
      <w:r w:rsidRPr="00CC62B7">
        <w:rPr>
          <w:rFonts w:ascii="Times New Roman" w:eastAsia="Calibri" w:hAnsi="Times New Roman" w:cs="Times New Roman"/>
          <w:b/>
          <w:iCs/>
          <w:sz w:val="28"/>
          <w:szCs w:val="28"/>
          <w:lang w:val="uk-UA"/>
        </w:rPr>
        <w:t xml:space="preserve"> сільської ради</w:t>
      </w:r>
      <w:r w:rsidR="00336186" w:rsidRPr="00CC62B7">
        <w:rPr>
          <w:rFonts w:ascii="Times New Roman" w:eastAsia="Calibri" w:hAnsi="Times New Roman" w:cs="Times New Roman"/>
          <w:b/>
          <w:iCs/>
          <w:sz w:val="28"/>
          <w:szCs w:val="28"/>
          <w:lang w:val="uk-UA"/>
        </w:rPr>
        <w:t xml:space="preserve"> на</w:t>
      </w:r>
      <w:r w:rsidRPr="00CC62B7">
        <w:rPr>
          <w:rFonts w:ascii="Times New Roman" w:eastAsia="Calibri" w:hAnsi="Times New Roman" w:cs="Times New Roman"/>
          <w:b/>
          <w:iCs/>
          <w:sz w:val="28"/>
          <w:szCs w:val="28"/>
          <w:lang w:val="uk-UA"/>
        </w:rPr>
        <w:t xml:space="preserve"> 2023-2025 роки</w:t>
      </w:r>
    </w:p>
    <w:p w14:paraId="534DE0EE" w14:textId="77777777" w:rsidR="00A915B0" w:rsidRPr="00CC62B7" w:rsidRDefault="00A915B0" w:rsidP="00CC62B7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</w:pPr>
    </w:p>
    <w:p w14:paraId="09314F86" w14:textId="77777777" w:rsidR="001D57B2" w:rsidRPr="00CC62B7" w:rsidRDefault="001D57B2" w:rsidP="00CC62B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3C470BE" w14:textId="77777777" w:rsidR="00170E32" w:rsidRPr="00CC62B7" w:rsidRDefault="00722069" w:rsidP="00CC62B7">
      <w:pPr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C62B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Паспорт </w:t>
      </w:r>
    </w:p>
    <w:p w14:paraId="6225F12D" w14:textId="50ED7D6E" w:rsidR="00722069" w:rsidRPr="00CC62B7" w:rsidRDefault="00170E32" w:rsidP="00CC6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C62B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4E0A8C" w:rsidRPr="00CC62B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</w:t>
      </w:r>
      <w:r w:rsidRPr="00CC62B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рограми </w:t>
      </w:r>
      <w:r w:rsidR="00336186" w:rsidRPr="00CC62B7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</w:t>
      </w:r>
      <w:r w:rsidRPr="00CC62B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апровадження заходів з реалізації стратегії </w:t>
      </w:r>
      <w:proofErr w:type="spellStart"/>
      <w:r w:rsidRPr="00CC62B7">
        <w:rPr>
          <w:rFonts w:ascii="Times New Roman" w:eastAsia="Calibri" w:hAnsi="Times New Roman" w:cs="Times New Roman"/>
          <w:b/>
          <w:sz w:val="28"/>
          <w:szCs w:val="28"/>
          <w:lang w:val="uk-UA"/>
        </w:rPr>
        <w:t>безбар’єрності</w:t>
      </w:r>
      <w:proofErr w:type="spellEnd"/>
      <w:r w:rsidRPr="00CC62B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на території </w:t>
      </w:r>
      <w:proofErr w:type="spellStart"/>
      <w:r w:rsidR="009E220C" w:rsidRPr="00CC62B7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</w:t>
      </w:r>
      <w:r w:rsidRPr="00CC62B7">
        <w:rPr>
          <w:rFonts w:ascii="Times New Roman" w:eastAsia="Calibri" w:hAnsi="Times New Roman" w:cs="Times New Roman"/>
          <w:b/>
          <w:sz w:val="28"/>
          <w:szCs w:val="28"/>
          <w:lang w:val="uk-UA"/>
        </w:rPr>
        <w:t>тавненської</w:t>
      </w:r>
      <w:proofErr w:type="spellEnd"/>
      <w:r w:rsidRPr="00CC62B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сільської ради</w:t>
      </w:r>
      <w:r w:rsidR="00336186" w:rsidRPr="00CC62B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на</w:t>
      </w:r>
      <w:r w:rsidRPr="00CC62B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2023-2025 роки</w:t>
      </w:r>
    </w:p>
    <w:p w14:paraId="64A2487A" w14:textId="77777777" w:rsidR="00722069" w:rsidRPr="00CC62B7" w:rsidRDefault="00722069" w:rsidP="00CC62B7">
      <w:pPr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9"/>
        <w:gridCol w:w="3390"/>
        <w:gridCol w:w="5552"/>
      </w:tblGrid>
      <w:tr w:rsidR="00722069" w:rsidRPr="00CC62B7" w14:paraId="4302F280" w14:textId="77777777" w:rsidTr="00024B3A">
        <w:trPr>
          <w:cantSplit/>
        </w:trPr>
        <w:tc>
          <w:tcPr>
            <w:tcW w:w="629" w:type="dxa"/>
            <w:shd w:val="clear" w:color="auto" w:fill="auto"/>
          </w:tcPr>
          <w:p w14:paraId="40C35732" w14:textId="77777777" w:rsidR="00722069" w:rsidRPr="00CC62B7" w:rsidRDefault="00722069" w:rsidP="00CC62B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CC62B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3390" w:type="dxa"/>
            <w:shd w:val="clear" w:color="auto" w:fill="auto"/>
          </w:tcPr>
          <w:p w14:paraId="20F50211" w14:textId="77777777" w:rsidR="00722069" w:rsidRPr="00CC62B7" w:rsidRDefault="00722069" w:rsidP="00CC62B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CC62B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Назва програми</w:t>
            </w:r>
          </w:p>
          <w:p w14:paraId="725D050A" w14:textId="77777777" w:rsidR="00722069" w:rsidRPr="00CC62B7" w:rsidRDefault="00722069" w:rsidP="00CC62B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5552" w:type="dxa"/>
            <w:shd w:val="clear" w:color="auto" w:fill="auto"/>
          </w:tcPr>
          <w:p w14:paraId="759739AE" w14:textId="59786560" w:rsidR="001C212D" w:rsidRPr="00CC62B7" w:rsidRDefault="00B57D5A" w:rsidP="00CC62B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CC62B7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Програма з</w:t>
            </w:r>
            <w:r w:rsidR="001C212D" w:rsidRPr="00CC62B7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апровадження заходів з реалізації стратегії </w:t>
            </w:r>
            <w:proofErr w:type="spellStart"/>
            <w:r w:rsidR="001C212D" w:rsidRPr="00CC62B7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безбар’єрності</w:t>
            </w:r>
            <w:proofErr w:type="spellEnd"/>
            <w:r w:rsidR="001C212D" w:rsidRPr="00CC62B7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 на території </w:t>
            </w:r>
            <w:proofErr w:type="spellStart"/>
            <w:r w:rsidR="009E220C" w:rsidRPr="00CC62B7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С</w:t>
            </w:r>
            <w:r w:rsidR="001C212D" w:rsidRPr="00CC62B7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тавненської</w:t>
            </w:r>
            <w:proofErr w:type="spellEnd"/>
            <w:r w:rsidR="001C212D" w:rsidRPr="00CC62B7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 сільської ради</w:t>
            </w:r>
            <w:r w:rsidR="00336186" w:rsidRPr="00CC62B7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 на</w:t>
            </w:r>
            <w:r w:rsidR="001C212D" w:rsidRPr="00CC62B7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 2023-2025 роки </w:t>
            </w:r>
          </w:p>
          <w:p w14:paraId="458CBB87" w14:textId="77777777" w:rsidR="00722069" w:rsidRPr="00CC62B7" w:rsidRDefault="00722069" w:rsidP="00CC62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722069" w:rsidRPr="00CC62B7" w14:paraId="27D73A9A" w14:textId="77777777" w:rsidTr="00024B3A">
        <w:trPr>
          <w:cantSplit/>
        </w:trPr>
        <w:tc>
          <w:tcPr>
            <w:tcW w:w="629" w:type="dxa"/>
            <w:shd w:val="clear" w:color="auto" w:fill="auto"/>
          </w:tcPr>
          <w:p w14:paraId="631DE4C6" w14:textId="77777777" w:rsidR="00722069" w:rsidRPr="00CC62B7" w:rsidRDefault="00A212EB" w:rsidP="00CC62B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CC62B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2</w:t>
            </w:r>
            <w:r w:rsidR="00722069" w:rsidRPr="00CC62B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3390" w:type="dxa"/>
            <w:shd w:val="clear" w:color="auto" w:fill="auto"/>
          </w:tcPr>
          <w:p w14:paraId="0CDE7CB0" w14:textId="77777777" w:rsidR="00722069" w:rsidRPr="00CC62B7" w:rsidRDefault="00722069" w:rsidP="00CC62B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CC62B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Ініціатор розроблення програми</w:t>
            </w:r>
          </w:p>
        </w:tc>
        <w:tc>
          <w:tcPr>
            <w:tcW w:w="5552" w:type="dxa"/>
            <w:shd w:val="clear" w:color="auto" w:fill="auto"/>
          </w:tcPr>
          <w:p w14:paraId="4E622FF9" w14:textId="77777777" w:rsidR="00722069" w:rsidRPr="00CC62B7" w:rsidRDefault="009B104C" w:rsidP="00CC62B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val="uk-UA" w:eastAsia="ru-RU"/>
              </w:rPr>
            </w:pPr>
            <w:proofErr w:type="spellStart"/>
            <w:r w:rsidRPr="00CC62B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Ставненська</w:t>
            </w:r>
            <w:proofErr w:type="spellEnd"/>
            <w:r w:rsidRPr="00CC62B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 xml:space="preserve"> сільська</w:t>
            </w:r>
            <w:r w:rsidR="00722069" w:rsidRPr="00CC62B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 xml:space="preserve"> рада</w:t>
            </w:r>
          </w:p>
        </w:tc>
      </w:tr>
      <w:tr w:rsidR="00722069" w:rsidRPr="00CC62B7" w14:paraId="4198A476" w14:textId="77777777" w:rsidTr="005C7DDB">
        <w:trPr>
          <w:cantSplit/>
          <w:trHeight w:val="1058"/>
        </w:trPr>
        <w:tc>
          <w:tcPr>
            <w:tcW w:w="629" w:type="dxa"/>
            <w:shd w:val="clear" w:color="auto" w:fill="auto"/>
          </w:tcPr>
          <w:p w14:paraId="06EFE2F1" w14:textId="77777777" w:rsidR="00722069" w:rsidRPr="00CC62B7" w:rsidRDefault="00A212EB" w:rsidP="00CC62B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CC62B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3</w:t>
            </w:r>
            <w:r w:rsidR="00722069" w:rsidRPr="00CC62B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3390" w:type="dxa"/>
            <w:shd w:val="clear" w:color="auto" w:fill="auto"/>
          </w:tcPr>
          <w:p w14:paraId="3BE1E57B" w14:textId="77777777" w:rsidR="00722069" w:rsidRPr="00CC62B7" w:rsidRDefault="00722069" w:rsidP="00CC62B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CC62B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Розробник програми</w:t>
            </w:r>
          </w:p>
        </w:tc>
        <w:tc>
          <w:tcPr>
            <w:tcW w:w="5552" w:type="dxa"/>
            <w:shd w:val="clear" w:color="auto" w:fill="auto"/>
          </w:tcPr>
          <w:p w14:paraId="642D86C8" w14:textId="77777777" w:rsidR="00722069" w:rsidRPr="00CC62B7" w:rsidRDefault="009B104C" w:rsidP="00CC62B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CC62B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 xml:space="preserve">Відділ архітектури, містобудування, житлово-комунального господарства та інфраструктури </w:t>
            </w:r>
            <w:proofErr w:type="spellStart"/>
            <w:r w:rsidRPr="00CC62B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Ставненської</w:t>
            </w:r>
            <w:proofErr w:type="spellEnd"/>
            <w:r w:rsidRPr="00CC62B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 xml:space="preserve"> сільської ради</w:t>
            </w:r>
            <w:r w:rsidR="00722069" w:rsidRPr="00CC62B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</w:p>
        </w:tc>
      </w:tr>
      <w:tr w:rsidR="00722069" w:rsidRPr="00CC62B7" w14:paraId="6AF7A1AB" w14:textId="77777777" w:rsidTr="005C7DDB">
        <w:trPr>
          <w:cantSplit/>
          <w:trHeight w:val="1795"/>
        </w:trPr>
        <w:tc>
          <w:tcPr>
            <w:tcW w:w="629" w:type="dxa"/>
            <w:shd w:val="clear" w:color="auto" w:fill="auto"/>
          </w:tcPr>
          <w:p w14:paraId="17EA1BBC" w14:textId="77777777" w:rsidR="00722069" w:rsidRPr="00CC62B7" w:rsidRDefault="00A212EB" w:rsidP="00CC62B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CC62B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4</w:t>
            </w:r>
            <w:r w:rsidR="00722069" w:rsidRPr="00CC62B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3390" w:type="dxa"/>
            <w:shd w:val="clear" w:color="auto" w:fill="auto"/>
          </w:tcPr>
          <w:p w14:paraId="0B36BF1C" w14:textId="77777777" w:rsidR="00722069" w:rsidRPr="00CC62B7" w:rsidRDefault="00722069" w:rsidP="00CC62B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CC62B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Відповідальні та учасники програмних заходів</w:t>
            </w:r>
          </w:p>
        </w:tc>
        <w:tc>
          <w:tcPr>
            <w:tcW w:w="5552" w:type="dxa"/>
            <w:shd w:val="clear" w:color="auto" w:fill="auto"/>
          </w:tcPr>
          <w:p w14:paraId="4E4E5768" w14:textId="7AD5F49B" w:rsidR="00722069" w:rsidRPr="00CC62B7" w:rsidRDefault="00722069" w:rsidP="00CC62B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CC62B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 xml:space="preserve">- Виконавчий комітет </w:t>
            </w:r>
            <w:proofErr w:type="spellStart"/>
            <w:r w:rsidR="009B104C" w:rsidRPr="00CC62B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Ставненської</w:t>
            </w:r>
            <w:proofErr w:type="spellEnd"/>
            <w:r w:rsidR="009B104C" w:rsidRPr="00CC62B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 xml:space="preserve"> сільської ради</w:t>
            </w:r>
            <w:r w:rsidRPr="00CC62B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;</w:t>
            </w:r>
          </w:p>
          <w:p w14:paraId="2E7C2080" w14:textId="77777777" w:rsidR="00722069" w:rsidRPr="00CC62B7" w:rsidRDefault="00722069" w:rsidP="00CC62B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CC62B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 xml:space="preserve">- </w:t>
            </w:r>
            <w:r w:rsidR="009B104C" w:rsidRPr="00CC62B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 xml:space="preserve">Відділ архітектури, містобудування, житлово-комунального господарства та інфраструктури </w:t>
            </w:r>
            <w:proofErr w:type="spellStart"/>
            <w:r w:rsidR="009B104C" w:rsidRPr="00CC62B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Ставненської</w:t>
            </w:r>
            <w:proofErr w:type="spellEnd"/>
            <w:r w:rsidR="009B104C" w:rsidRPr="00CC62B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 xml:space="preserve"> сільської ради  </w:t>
            </w:r>
          </w:p>
        </w:tc>
      </w:tr>
      <w:tr w:rsidR="00722069" w:rsidRPr="00CC62B7" w14:paraId="17FB48C7" w14:textId="77777777" w:rsidTr="005C7DDB">
        <w:trPr>
          <w:cantSplit/>
          <w:trHeight w:val="457"/>
        </w:trPr>
        <w:tc>
          <w:tcPr>
            <w:tcW w:w="629" w:type="dxa"/>
            <w:shd w:val="clear" w:color="auto" w:fill="auto"/>
          </w:tcPr>
          <w:p w14:paraId="39020ECA" w14:textId="77777777" w:rsidR="00722069" w:rsidRPr="00CC62B7" w:rsidRDefault="00A212EB" w:rsidP="00CC62B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CC62B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5</w:t>
            </w:r>
            <w:r w:rsidR="00722069" w:rsidRPr="00CC62B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3390" w:type="dxa"/>
            <w:shd w:val="clear" w:color="auto" w:fill="auto"/>
          </w:tcPr>
          <w:p w14:paraId="1EFE23FE" w14:textId="77777777" w:rsidR="00722069" w:rsidRPr="00CC62B7" w:rsidRDefault="00722069" w:rsidP="00CC62B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CC62B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Виконавці програми</w:t>
            </w:r>
          </w:p>
        </w:tc>
        <w:tc>
          <w:tcPr>
            <w:tcW w:w="5552" w:type="dxa"/>
            <w:shd w:val="clear" w:color="auto" w:fill="auto"/>
          </w:tcPr>
          <w:p w14:paraId="16B77B20" w14:textId="77777777" w:rsidR="00722069" w:rsidRPr="00CC62B7" w:rsidRDefault="009B104C" w:rsidP="00CC62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CC62B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Ставненськ</w:t>
            </w:r>
            <w:r w:rsidR="00336186" w:rsidRPr="00CC62B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а</w:t>
            </w:r>
            <w:proofErr w:type="spellEnd"/>
            <w:r w:rsidRPr="00CC62B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 xml:space="preserve"> сільськ</w:t>
            </w:r>
            <w:r w:rsidR="00336186" w:rsidRPr="00CC62B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а</w:t>
            </w:r>
            <w:r w:rsidRPr="00CC62B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 xml:space="preserve"> рад</w:t>
            </w:r>
            <w:r w:rsidR="00336186" w:rsidRPr="00CC62B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а</w:t>
            </w:r>
          </w:p>
        </w:tc>
      </w:tr>
      <w:tr w:rsidR="00722069" w:rsidRPr="00CC62B7" w14:paraId="3BDCE74A" w14:textId="77777777" w:rsidTr="005C7DDB">
        <w:trPr>
          <w:cantSplit/>
          <w:trHeight w:val="1417"/>
        </w:trPr>
        <w:tc>
          <w:tcPr>
            <w:tcW w:w="629" w:type="dxa"/>
            <w:shd w:val="clear" w:color="auto" w:fill="auto"/>
          </w:tcPr>
          <w:p w14:paraId="1E23BF14" w14:textId="77777777" w:rsidR="00722069" w:rsidRPr="00CC62B7" w:rsidRDefault="00A212EB" w:rsidP="00CC62B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CC62B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6</w:t>
            </w:r>
            <w:r w:rsidR="00722069" w:rsidRPr="00CC62B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3390" w:type="dxa"/>
            <w:shd w:val="clear" w:color="auto" w:fill="auto"/>
          </w:tcPr>
          <w:p w14:paraId="5C66325D" w14:textId="77777777" w:rsidR="00722069" w:rsidRPr="00CC62B7" w:rsidRDefault="00722069" w:rsidP="00CC62B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CC62B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Мета програми</w:t>
            </w:r>
          </w:p>
        </w:tc>
        <w:tc>
          <w:tcPr>
            <w:tcW w:w="5552" w:type="dxa"/>
            <w:shd w:val="clear" w:color="auto" w:fill="auto"/>
          </w:tcPr>
          <w:p w14:paraId="57A6FA4B" w14:textId="1BF1FC58" w:rsidR="00722069" w:rsidRPr="00CC62B7" w:rsidRDefault="00A212EB" w:rsidP="00CC62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C62B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Створення умов щодо безперешкодного доступу </w:t>
            </w:r>
            <w:r w:rsidR="004E0A8C" w:rsidRPr="00CC62B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осіб</w:t>
            </w:r>
            <w:r w:rsidRPr="00CC62B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з інвалідністю та інших маломобільних груп населення до об’єктів інфраструктури </w:t>
            </w:r>
            <w:r w:rsidR="0038620B" w:rsidRPr="00CC62B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громади</w:t>
            </w:r>
          </w:p>
        </w:tc>
      </w:tr>
      <w:tr w:rsidR="00722069" w:rsidRPr="00CC62B7" w14:paraId="002242CF" w14:textId="77777777" w:rsidTr="00024B3A">
        <w:trPr>
          <w:cantSplit/>
        </w:trPr>
        <w:tc>
          <w:tcPr>
            <w:tcW w:w="629" w:type="dxa"/>
            <w:shd w:val="clear" w:color="auto" w:fill="auto"/>
          </w:tcPr>
          <w:p w14:paraId="24A1C5C5" w14:textId="77777777" w:rsidR="00722069" w:rsidRPr="00CC62B7" w:rsidRDefault="00A212EB" w:rsidP="00CC62B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CC62B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7.</w:t>
            </w:r>
          </w:p>
        </w:tc>
        <w:tc>
          <w:tcPr>
            <w:tcW w:w="3390" w:type="dxa"/>
            <w:shd w:val="clear" w:color="auto" w:fill="auto"/>
          </w:tcPr>
          <w:p w14:paraId="6D2CDFC5" w14:textId="77777777" w:rsidR="00722069" w:rsidRPr="00CC62B7" w:rsidRDefault="00722069" w:rsidP="00CC62B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CC62B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Термін реалізації програми:</w:t>
            </w:r>
          </w:p>
        </w:tc>
        <w:tc>
          <w:tcPr>
            <w:tcW w:w="5552" w:type="dxa"/>
            <w:shd w:val="clear" w:color="auto" w:fill="auto"/>
          </w:tcPr>
          <w:p w14:paraId="6D917429" w14:textId="77777777" w:rsidR="00722069" w:rsidRPr="00CC62B7" w:rsidRDefault="00A212EB" w:rsidP="00CC62B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CC62B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202</w:t>
            </w:r>
            <w:r w:rsidR="009B104C" w:rsidRPr="00CC62B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3</w:t>
            </w:r>
            <w:r w:rsidRPr="00CC62B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 xml:space="preserve"> - 202</w:t>
            </w:r>
            <w:r w:rsidR="001C212D" w:rsidRPr="00CC62B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5</w:t>
            </w:r>
            <w:r w:rsidRPr="00CC62B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 xml:space="preserve"> роки</w:t>
            </w:r>
          </w:p>
        </w:tc>
      </w:tr>
      <w:tr w:rsidR="00722069" w:rsidRPr="00CC62B7" w14:paraId="6808977B" w14:textId="77777777" w:rsidTr="00024B3A">
        <w:trPr>
          <w:cantSplit/>
        </w:trPr>
        <w:tc>
          <w:tcPr>
            <w:tcW w:w="629" w:type="dxa"/>
            <w:shd w:val="clear" w:color="auto" w:fill="auto"/>
          </w:tcPr>
          <w:p w14:paraId="3D69A0B1" w14:textId="77777777" w:rsidR="00722069" w:rsidRPr="00CC62B7" w:rsidRDefault="00A212EB" w:rsidP="00CC62B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CC62B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8</w:t>
            </w:r>
            <w:r w:rsidR="00722069" w:rsidRPr="00CC62B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3390" w:type="dxa"/>
            <w:shd w:val="clear" w:color="auto" w:fill="auto"/>
          </w:tcPr>
          <w:p w14:paraId="18468790" w14:textId="77777777" w:rsidR="00722069" w:rsidRPr="00CC62B7" w:rsidRDefault="00722069" w:rsidP="00CC62B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CC62B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Основні джерела фінансування заходів програми</w:t>
            </w:r>
          </w:p>
        </w:tc>
        <w:tc>
          <w:tcPr>
            <w:tcW w:w="5552" w:type="dxa"/>
            <w:shd w:val="clear" w:color="auto" w:fill="auto"/>
          </w:tcPr>
          <w:p w14:paraId="64CB5855" w14:textId="6452F4F8" w:rsidR="00722069" w:rsidRPr="00CC62B7" w:rsidRDefault="00A212EB" w:rsidP="00CC62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C6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Державний бюджет, місцев</w:t>
            </w:r>
            <w:r w:rsidR="00336186" w:rsidRPr="00CC6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ий</w:t>
            </w:r>
            <w:r w:rsidRPr="00CC6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бюджет (виходячи з фінансових можливостей) та інші джерела, не заборонені законодавством України.</w:t>
            </w:r>
          </w:p>
        </w:tc>
      </w:tr>
      <w:tr w:rsidR="00722069" w:rsidRPr="00CC62B7" w14:paraId="7B3F4916" w14:textId="77777777" w:rsidTr="005C7DDB">
        <w:trPr>
          <w:cantSplit/>
          <w:trHeight w:val="1451"/>
        </w:trPr>
        <w:tc>
          <w:tcPr>
            <w:tcW w:w="629" w:type="dxa"/>
            <w:shd w:val="clear" w:color="auto" w:fill="auto"/>
          </w:tcPr>
          <w:p w14:paraId="2CA84B63" w14:textId="77777777" w:rsidR="00722069" w:rsidRPr="00CC62B7" w:rsidRDefault="00A212EB" w:rsidP="00CC62B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CC62B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lastRenderedPageBreak/>
              <w:t>9</w:t>
            </w:r>
            <w:r w:rsidR="00722069" w:rsidRPr="00CC62B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3390" w:type="dxa"/>
            <w:shd w:val="clear" w:color="auto" w:fill="auto"/>
          </w:tcPr>
          <w:p w14:paraId="4F60D88D" w14:textId="5284EA39" w:rsidR="00722069" w:rsidRPr="00CC62B7" w:rsidRDefault="00A212EB" w:rsidP="00CC62B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CC62B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О</w:t>
            </w:r>
            <w:r w:rsidR="00722069" w:rsidRPr="00CC62B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бсяг фінансових ресурсів,  н</w:t>
            </w:r>
            <w:r w:rsidRPr="00CC62B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еобхідних для реалізації П</w:t>
            </w:r>
            <w:r w:rsidR="00722069" w:rsidRPr="00CC62B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рограми</w:t>
            </w:r>
            <w:r w:rsidRPr="00CC62B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 xml:space="preserve"> на 202</w:t>
            </w:r>
            <w:r w:rsidR="009B104C" w:rsidRPr="00CC62B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3</w:t>
            </w:r>
            <w:r w:rsidRPr="00CC62B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 xml:space="preserve"> рік</w:t>
            </w:r>
          </w:p>
        </w:tc>
        <w:tc>
          <w:tcPr>
            <w:tcW w:w="5552" w:type="dxa"/>
            <w:shd w:val="clear" w:color="auto" w:fill="auto"/>
          </w:tcPr>
          <w:p w14:paraId="51606CEB" w14:textId="29145BF0" w:rsidR="00722069" w:rsidRPr="00CC62B7" w:rsidRDefault="00E959A5" w:rsidP="00CC62B7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CC62B7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  <w:lang w:val="uk-UA" w:eastAsia="ru-RU"/>
              </w:rPr>
              <w:t>1</w:t>
            </w:r>
            <w:r w:rsidR="001F0251" w:rsidRPr="00CC62B7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  <w:lang w:val="uk-UA" w:eastAsia="ru-RU"/>
              </w:rPr>
              <w:t>6</w:t>
            </w:r>
            <w:r w:rsidRPr="00CC62B7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  <w:lang w:val="uk-UA" w:eastAsia="ru-RU"/>
              </w:rPr>
              <w:t>5</w:t>
            </w:r>
            <w:r w:rsidR="001C212D" w:rsidRPr="00CC62B7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  <w:lang w:val="uk-UA" w:eastAsia="ru-RU"/>
              </w:rPr>
              <w:t>0</w:t>
            </w:r>
            <w:r w:rsidR="00A212EB" w:rsidRPr="00CC62B7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  <w:lang w:val="uk-UA" w:eastAsia="ru-RU"/>
              </w:rPr>
              <w:t xml:space="preserve">,0 </w:t>
            </w:r>
            <w:proofErr w:type="spellStart"/>
            <w:r w:rsidR="001C212D" w:rsidRPr="00CC62B7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  <w:lang w:val="uk-UA" w:eastAsia="ru-RU"/>
              </w:rPr>
              <w:t>тис.</w:t>
            </w:r>
            <w:r w:rsidR="00A212EB" w:rsidRPr="00CC62B7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  <w:lang w:val="uk-UA" w:eastAsia="ru-RU"/>
              </w:rPr>
              <w:t>грн</w:t>
            </w:r>
            <w:proofErr w:type="spellEnd"/>
            <w:r w:rsidR="00A212EB" w:rsidRPr="00CC62B7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  <w:lang w:val="uk-UA" w:eastAsia="ru-RU"/>
              </w:rPr>
              <w:t xml:space="preserve">. </w:t>
            </w:r>
          </w:p>
        </w:tc>
      </w:tr>
      <w:tr w:rsidR="00722069" w:rsidRPr="005C7DDB" w14:paraId="0A8B3662" w14:textId="77777777" w:rsidTr="005C7DDB">
        <w:trPr>
          <w:cantSplit/>
          <w:trHeight w:val="2689"/>
        </w:trPr>
        <w:tc>
          <w:tcPr>
            <w:tcW w:w="629" w:type="dxa"/>
            <w:shd w:val="clear" w:color="auto" w:fill="auto"/>
          </w:tcPr>
          <w:p w14:paraId="45E3C967" w14:textId="77777777" w:rsidR="00722069" w:rsidRPr="00CC62B7" w:rsidRDefault="00A212EB" w:rsidP="00CC62B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CC62B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10</w:t>
            </w:r>
            <w:r w:rsidR="00722069" w:rsidRPr="00CC62B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3390" w:type="dxa"/>
            <w:shd w:val="clear" w:color="auto" w:fill="auto"/>
          </w:tcPr>
          <w:p w14:paraId="4EB24A5C" w14:textId="77777777" w:rsidR="00722069" w:rsidRPr="00CC62B7" w:rsidRDefault="00722069" w:rsidP="00CC62B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CC62B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 xml:space="preserve">Очікувані результати виконання </w:t>
            </w:r>
          </w:p>
        </w:tc>
        <w:tc>
          <w:tcPr>
            <w:tcW w:w="5552" w:type="dxa"/>
            <w:shd w:val="clear" w:color="auto" w:fill="auto"/>
          </w:tcPr>
          <w:p w14:paraId="28DB9260" w14:textId="17B7FDC3" w:rsidR="00722069" w:rsidRPr="00CC62B7" w:rsidRDefault="0038620B" w:rsidP="00CC62B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6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Створення належних умов для</w:t>
            </w:r>
            <w:r w:rsidR="00336186" w:rsidRPr="00CC6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осіб з інвалідністю та м</w:t>
            </w:r>
            <w:r w:rsidR="00B57D5A" w:rsidRPr="00CC6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336186" w:rsidRPr="00CC6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ломобільних</w:t>
            </w:r>
            <w:r w:rsidR="00B57D5A" w:rsidRPr="00CC6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груп населення,</w:t>
            </w:r>
            <w:r w:rsidRPr="00CC6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їх гармонійної інтеграції в суспільство, безперешкодного доступу до будинків місцевих органів виконавчої влади, об’єктів соціальної інфраструктури, привернення уваги суспільства до проблем </w:t>
            </w:r>
            <w:r w:rsidR="003D5623" w:rsidRPr="00CC6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осіб</w:t>
            </w:r>
            <w:r w:rsidRPr="00CC62B7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 xml:space="preserve"> </w:t>
            </w:r>
            <w:r w:rsidRPr="00CC6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 </w:t>
            </w:r>
            <w:r w:rsidR="000116F6" w:rsidRPr="00CC6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інвалідністю</w:t>
            </w:r>
          </w:p>
        </w:tc>
      </w:tr>
      <w:tr w:rsidR="00722069" w:rsidRPr="005C7DDB" w14:paraId="4887D6D1" w14:textId="77777777" w:rsidTr="00024B3A">
        <w:trPr>
          <w:cantSplit/>
        </w:trPr>
        <w:tc>
          <w:tcPr>
            <w:tcW w:w="629" w:type="dxa"/>
            <w:shd w:val="clear" w:color="auto" w:fill="auto"/>
          </w:tcPr>
          <w:p w14:paraId="19B20859" w14:textId="77777777" w:rsidR="00722069" w:rsidRPr="00CC62B7" w:rsidRDefault="00791402" w:rsidP="00CC62B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CC62B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11</w:t>
            </w:r>
            <w:r w:rsidR="00722069" w:rsidRPr="00CC62B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3390" w:type="dxa"/>
            <w:tcBorders>
              <w:bottom w:val="single" w:sz="4" w:space="0" w:color="auto"/>
            </w:tcBorders>
            <w:shd w:val="clear" w:color="auto" w:fill="auto"/>
          </w:tcPr>
          <w:p w14:paraId="5DF70164" w14:textId="77777777" w:rsidR="00722069" w:rsidRPr="00CC62B7" w:rsidRDefault="00722069" w:rsidP="00CC62B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CC62B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Контроль за виконанням</w:t>
            </w:r>
          </w:p>
        </w:tc>
        <w:tc>
          <w:tcPr>
            <w:tcW w:w="5552" w:type="dxa"/>
            <w:shd w:val="clear" w:color="auto" w:fill="auto"/>
          </w:tcPr>
          <w:p w14:paraId="67FD48F8" w14:textId="47341392" w:rsidR="00791402" w:rsidRPr="00CC62B7" w:rsidRDefault="00791402" w:rsidP="00CC62B7">
            <w:pPr>
              <w:pStyle w:val="FR4"/>
              <w:jc w:val="both"/>
              <w:rPr>
                <w:rFonts w:ascii="Times New Roman" w:eastAsia="Calibri" w:hAnsi="Times New Roman"/>
                <w:snapToGrid/>
                <w:sz w:val="28"/>
                <w:szCs w:val="28"/>
              </w:rPr>
            </w:pPr>
            <w:r w:rsidRPr="00CC62B7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>Постійна комісія</w:t>
            </w:r>
            <w:r w:rsidR="001F0251" w:rsidRPr="00CC62B7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 xml:space="preserve"> </w:t>
            </w:r>
            <w:r w:rsidR="001F0251" w:rsidRPr="00CC62B7">
              <w:rPr>
                <w:rFonts w:ascii="Times New Roman" w:hAnsi="Times New Roman"/>
                <w:sz w:val="28"/>
                <w:szCs w:val="28"/>
              </w:rPr>
              <w:t>сільської ради з питань економічної реформи, планування бюджету, фінансів, цін, приватизації, комунальної  власності</w:t>
            </w:r>
          </w:p>
          <w:p w14:paraId="7AE544A8" w14:textId="77777777" w:rsidR="00722069" w:rsidRPr="00CC62B7" w:rsidRDefault="00722069" w:rsidP="00CC62B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14:paraId="1E48FE73" w14:textId="77777777" w:rsidR="00375C27" w:rsidRPr="00CC62B7" w:rsidRDefault="00375C27" w:rsidP="00CC62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156322E" w14:textId="77777777" w:rsidR="00722069" w:rsidRPr="00CC62B7" w:rsidRDefault="00722069" w:rsidP="00CC62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C62B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I. Загальні положення</w:t>
      </w:r>
    </w:p>
    <w:p w14:paraId="12CFF597" w14:textId="77777777" w:rsidR="00722069" w:rsidRPr="00CC62B7" w:rsidRDefault="00722069" w:rsidP="00CC62B7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F0D6477" w14:textId="77777777" w:rsidR="00975C29" w:rsidRPr="00CC62B7" w:rsidRDefault="00AD5682" w:rsidP="00CC62B7">
      <w:pPr>
        <w:pStyle w:val="HTML"/>
        <w:shd w:val="clear" w:color="auto" w:fill="FFFFFF"/>
        <w:tabs>
          <w:tab w:val="clear" w:pos="916"/>
          <w:tab w:val="left" w:pos="709"/>
        </w:tabs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CC62B7">
        <w:rPr>
          <w:rFonts w:ascii="Times New Roman" w:hAnsi="Times New Roman" w:cs="Times New Roman"/>
          <w:sz w:val="28"/>
          <w:szCs w:val="28"/>
          <w:lang w:eastAsia="ru-RU"/>
        </w:rPr>
        <w:t xml:space="preserve">В Україні вже досить довгий час існують законодавчі норми, якими чітко визначені основи соціальної захищеності </w:t>
      </w:r>
      <w:r w:rsidR="000116F6" w:rsidRPr="00CC62B7">
        <w:rPr>
          <w:rFonts w:ascii="Times New Roman" w:hAnsi="Times New Roman" w:cs="Times New Roman"/>
          <w:sz w:val="28"/>
          <w:szCs w:val="28"/>
          <w:lang w:eastAsia="ru-RU"/>
        </w:rPr>
        <w:t>осіб</w:t>
      </w:r>
      <w:r w:rsidRPr="00CC62B7">
        <w:rPr>
          <w:rFonts w:ascii="Times New Roman" w:hAnsi="Times New Roman" w:cs="Times New Roman"/>
          <w:sz w:val="28"/>
          <w:szCs w:val="28"/>
          <w:lang w:eastAsia="ru-RU"/>
        </w:rPr>
        <w:t xml:space="preserve"> з</w:t>
      </w:r>
      <w:r w:rsidR="00A521C6" w:rsidRPr="00CC62B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37C6A" w:rsidRPr="00CC62B7">
        <w:rPr>
          <w:rFonts w:ascii="Times New Roman" w:hAnsi="Times New Roman" w:cs="Times New Roman"/>
          <w:sz w:val="28"/>
          <w:szCs w:val="28"/>
          <w:lang w:eastAsia="ru-RU"/>
        </w:rPr>
        <w:t>інвалідністю</w:t>
      </w:r>
      <w:r w:rsidRPr="00CC62B7">
        <w:rPr>
          <w:rFonts w:ascii="Times New Roman" w:hAnsi="Times New Roman" w:cs="Times New Roman"/>
          <w:sz w:val="28"/>
          <w:szCs w:val="28"/>
          <w:lang w:eastAsia="ru-RU"/>
        </w:rPr>
        <w:t>, які гарантують їм рівні з усіма іншими  громадянами можливості для участі в економічній, політичній  і  соціальній сферах життя суспільства, створення  необхідних  умов,  які  дають можливість</w:t>
      </w:r>
      <w:r w:rsidR="00A521C6" w:rsidRPr="00CC62B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116F6" w:rsidRPr="00CC62B7">
        <w:rPr>
          <w:rFonts w:ascii="Times New Roman" w:hAnsi="Times New Roman" w:cs="Times New Roman"/>
          <w:sz w:val="28"/>
          <w:szCs w:val="28"/>
          <w:lang w:eastAsia="ru-RU"/>
        </w:rPr>
        <w:t>особам</w:t>
      </w:r>
      <w:r w:rsidR="000116F6" w:rsidRPr="00CC62B7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CC62B7">
        <w:rPr>
          <w:rFonts w:ascii="Times New Roman" w:hAnsi="Times New Roman" w:cs="Times New Roman"/>
          <w:sz w:val="28"/>
          <w:szCs w:val="28"/>
          <w:lang w:eastAsia="ru-RU"/>
        </w:rPr>
        <w:t xml:space="preserve">з </w:t>
      </w:r>
      <w:r w:rsidR="00437C6A" w:rsidRPr="00CC62B7">
        <w:rPr>
          <w:rFonts w:ascii="Times New Roman" w:hAnsi="Times New Roman" w:cs="Times New Roman"/>
          <w:sz w:val="28"/>
          <w:szCs w:val="28"/>
          <w:lang w:eastAsia="ru-RU"/>
        </w:rPr>
        <w:t>інвалідністю</w:t>
      </w:r>
      <w:r w:rsidRPr="00CC62B7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CC62B7">
        <w:rPr>
          <w:rFonts w:ascii="Times New Roman" w:hAnsi="Times New Roman" w:cs="Times New Roman"/>
          <w:sz w:val="28"/>
          <w:szCs w:val="28"/>
          <w:lang w:eastAsia="ru-RU"/>
        </w:rPr>
        <w:t xml:space="preserve">ефективно реалізувати права та свободи людини і громадянина та вести  повноцінний  спосіб життя згідно з індивідуальними можливостями, здібностями і інтересами. Основоположним законодавчим актом, який визначає права громадян України з </w:t>
      </w:r>
      <w:r w:rsidR="00437C6A" w:rsidRPr="00CC62B7">
        <w:rPr>
          <w:rFonts w:ascii="Times New Roman" w:hAnsi="Times New Roman" w:cs="Times New Roman"/>
          <w:sz w:val="28"/>
          <w:szCs w:val="28"/>
          <w:lang w:eastAsia="ru-RU"/>
        </w:rPr>
        <w:t xml:space="preserve">інвалідністю </w:t>
      </w:r>
      <w:r w:rsidRPr="00CC62B7">
        <w:rPr>
          <w:rFonts w:ascii="Times New Roman" w:hAnsi="Times New Roman" w:cs="Times New Roman"/>
          <w:sz w:val="28"/>
          <w:szCs w:val="28"/>
          <w:lang w:eastAsia="ru-RU"/>
        </w:rPr>
        <w:t xml:space="preserve">є Закон України «Про основи соціальної захищеності </w:t>
      </w:r>
      <w:r w:rsidR="00B57D5A" w:rsidRPr="00CC62B7">
        <w:rPr>
          <w:rFonts w:ascii="Times New Roman" w:hAnsi="Times New Roman" w:cs="Times New Roman"/>
          <w:sz w:val="28"/>
          <w:szCs w:val="28"/>
          <w:lang w:eastAsia="ru-RU"/>
        </w:rPr>
        <w:t>осіб з інвалідністю</w:t>
      </w:r>
      <w:r w:rsidRPr="00CC62B7">
        <w:rPr>
          <w:rFonts w:ascii="Times New Roman" w:hAnsi="Times New Roman" w:cs="Times New Roman"/>
          <w:sz w:val="28"/>
          <w:szCs w:val="28"/>
          <w:lang w:eastAsia="ru-RU"/>
        </w:rPr>
        <w:t xml:space="preserve"> в Україні»</w:t>
      </w:r>
      <w:r w:rsidR="00975C29" w:rsidRPr="00CC62B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4FD4156D" w14:textId="77777777" w:rsidR="00975C29" w:rsidRPr="00CC62B7" w:rsidRDefault="00AD5682" w:rsidP="00CC62B7">
      <w:pPr>
        <w:pStyle w:val="HTML"/>
        <w:shd w:val="clear" w:color="auto" w:fill="FFFFFF"/>
        <w:tabs>
          <w:tab w:val="clear" w:pos="916"/>
          <w:tab w:val="left" w:pos="709"/>
        </w:tabs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CC62B7">
        <w:rPr>
          <w:rFonts w:ascii="Times New Roman" w:hAnsi="Times New Roman" w:cs="Times New Roman"/>
          <w:sz w:val="28"/>
          <w:szCs w:val="28"/>
          <w:lang w:eastAsia="ru-RU"/>
        </w:rPr>
        <w:t xml:space="preserve">Норми цього закону, зокрема, стосуються не тільки соціальних гарантій у вигляді пільг, соціального та пенсійного грошового забезпечення, а й питання забезпечення можливостей щоденного доступу </w:t>
      </w:r>
      <w:r w:rsidR="000116F6" w:rsidRPr="00CC62B7">
        <w:rPr>
          <w:rFonts w:ascii="Times New Roman" w:hAnsi="Times New Roman" w:cs="Times New Roman"/>
          <w:sz w:val="28"/>
          <w:szCs w:val="28"/>
          <w:lang w:eastAsia="ru-RU"/>
        </w:rPr>
        <w:t>особам</w:t>
      </w:r>
      <w:r w:rsidRPr="00CC62B7">
        <w:rPr>
          <w:rFonts w:ascii="Times New Roman" w:hAnsi="Times New Roman" w:cs="Times New Roman"/>
          <w:sz w:val="28"/>
          <w:szCs w:val="28"/>
          <w:lang w:eastAsia="ru-RU"/>
        </w:rPr>
        <w:t xml:space="preserve"> з </w:t>
      </w:r>
      <w:r w:rsidR="00437C6A" w:rsidRPr="00CC62B7">
        <w:rPr>
          <w:rFonts w:ascii="Times New Roman" w:hAnsi="Times New Roman" w:cs="Times New Roman"/>
          <w:sz w:val="28"/>
          <w:szCs w:val="28"/>
          <w:lang w:eastAsia="ru-RU"/>
        </w:rPr>
        <w:t xml:space="preserve">інвалідністю </w:t>
      </w:r>
      <w:r w:rsidRPr="00CC62B7">
        <w:rPr>
          <w:rFonts w:ascii="Times New Roman" w:hAnsi="Times New Roman" w:cs="Times New Roman"/>
          <w:sz w:val="28"/>
          <w:szCs w:val="28"/>
          <w:lang w:eastAsia="ru-RU"/>
        </w:rPr>
        <w:t xml:space="preserve">до будь-яких архітектурних споруд, будівель незалежно від їх організаційних форм власності та абсолютно безперешкодної можливості пересування </w:t>
      </w:r>
      <w:r w:rsidR="00B57D5A" w:rsidRPr="00CC62B7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CC62B7">
        <w:rPr>
          <w:rFonts w:ascii="Times New Roman" w:hAnsi="Times New Roman" w:cs="Times New Roman"/>
          <w:sz w:val="28"/>
          <w:szCs w:val="28"/>
          <w:lang w:eastAsia="ru-RU"/>
        </w:rPr>
        <w:t>о них</w:t>
      </w:r>
      <w:r w:rsidR="00B57D5A" w:rsidRPr="00CC62B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1646DB87" w14:textId="77777777" w:rsidR="00975C29" w:rsidRPr="00CC62B7" w:rsidRDefault="00AD5682" w:rsidP="00CC62B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62B7">
        <w:rPr>
          <w:rFonts w:ascii="Times New Roman" w:hAnsi="Times New Roman" w:cs="Times New Roman"/>
          <w:sz w:val="28"/>
          <w:szCs w:val="28"/>
          <w:lang w:val="uk-UA"/>
        </w:rPr>
        <w:t>З набуттям незалежності, держава Україна отримала у спадок і всі ті проблеми, які існували раніше. З часом, інтегруючись у світове співтовариство, влада та громадяни України стали нарешті бачити наскільки декларативними є форми підтримки</w:t>
      </w:r>
      <w:r w:rsidR="00A521C6" w:rsidRPr="00CC62B7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0116F6" w:rsidRPr="00CC62B7">
        <w:rPr>
          <w:rFonts w:ascii="Times New Roman" w:hAnsi="Times New Roman" w:cs="Times New Roman"/>
          <w:sz w:val="28"/>
          <w:szCs w:val="28"/>
          <w:lang w:val="uk-UA"/>
        </w:rPr>
        <w:t>осіб</w:t>
      </w:r>
      <w:r w:rsidRPr="00CC62B7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CC62B7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437C6A" w:rsidRPr="00CC62B7">
        <w:rPr>
          <w:rFonts w:ascii="Times New Roman" w:hAnsi="Times New Roman" w:cs="Times New Roman"/>
          <w:sz w:val="28"/>
          <w:szCs w:val="28"/>
          <w:lang w:val="uk-UA"/>
        </w:rPr>
        <w:t>інвалідністю</w:t>
      </w:r>
      <w:r w:rsidRPr="00CC62B7">
        <w:rPr>
          <w:rFonts w:ascii="Times New Roman" w:hAnsi="Times New Roman" w:cs="Times New Roman"/>
          <w:sz w:val="28"/>
          <w:szCs w:val="28"/>
          <w:lang w:val="uk-UA"/>
        </w:rPr>
        <w:t xml:space="preserve">, що вони жодним чином не перетворюються зі слів у життя. Про це, опосередковано, свідчить й прийняття більш ніж 36 змін у Закон України «Про основи соціальної захищеності </w:t>
      </w:r>
      <w:r w:rsidR="00B57D5A" w:rsidRPr="00CC62B7">
        <w:rPr>
          <w:rFonts w:ascii="Times New Roman" w:hAnsi="Times New Roman" w:cs="Times New Roman"/>
          <w:sz w:val="28"/>
          <w:szCs w:val="28"/>
          <w:lang w:val="uk-UA"/>
        </w:rPr>
        <w:t>осіб з інвалідністю</w:t>
      </w:r>
      <w:r w:rsidRPr="00CC62B7">
        <w:rPr>
          <w:rFonts w:ascii="Times New Roman" w:hAnsi="Times New Roman" w:cs="Times New Roman"/>
          <w:sz w:val="28"/>
          <w:szCs w:val="28"/>
          <w:lang w:val="uk-UA"/>
        </w:rPr>
        <w:t xml:space="preserve"> в Україні»</w:t>
      </w:r>
      <w:r w:rsidR="00975C29" w:rsidRPr="00CC62B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7609738" w14:textId="77777777" w:rsidR="00AD5682" w:rsidRPr="00CC62B7" w:rsidRDefault="00AD5682" w:rsidP="00CC62B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62B7">
        <w:rPr>
          <w:rFonts w:ascii="Times New Roman" w:hAnsi="Times New Roman" w:cs="Times New Roman"/>
          <w:sz w:val="28"/>
          <w:szCs w:val="28"/>
          <w:lang w:val="uk-UA"/>
        </w:rPr>
        <w:lastRenderedPageBreak/>
        <w:t>Конституція України, зокрема ст. 21, ст. 24 та ст. 33, гарантує кожній людині та громадянину України рівність у їх правах, відсутність буд-яких привілеїв чи обмежень за будь-якими ознаками та свободу її пересування.</w:t>
      </w:r>
    </w:p>
    <w:p w14:paraId="0F961CA2" w14:textId="77777777" w:rsidR="00975C29" w:rsidRPr="00CC62B7" w:rsidRDefault="00975C29" w:rsidP="00CC62B7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C62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Поступові зміни щодо створення </w:t>
      </w:r>
      <w:proofErr w:type="spellStart"/>
      <w:r w:rsidRPr="00CC62B7">
        <w:rPr>
          <w:rFonts w:ascii="Times New Roman" w:hAnsi="Times New Roman" w:cs="Times New Roman"/>
          <w:color w:val="000000"/>
          <w:sz w:val="28"/>
          <w:szCs w:val="28"/>
          <w:lang w:val="uk-UA"/>
        </w:rPr>
        <w:t>безбар’єрного</w:t>
      </w:r>
      <w:proofErr w:type="spellEnd"/>
      <w:r w:rsidRPr="00CC62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середовища </w:t>
      </w:r>
      <w:r w:rsidR="005F04CC" w:rsidRPr="00CC62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 </w:t>
      </w:r>
      <w:proofErr w:type="spellStart"/>
      <w:r w:rsidR="009B104C" w:rsidRPr="00CC62B7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Ставненсь</w:t>
      </w:r>
      <w:r w:rsidR="00B57D5A" w:rsidRPr="00CC62B7">
        <w:rPr>
          <w:rFonts w:ascii="Times New Roman" w:hAnsi="Times New Roman" w:cs="Times New Roman"/>
          <w:color w:val="000000"/>
          <w:sz w:val="28"/>
          <w:szCs w:val="28"/>
          <w:lang w:val="uk-UA"/>
        </w:rPr>
        <w:t>кій</w:t>
      </w:r>
      <w:proofErr w:type="spellEnd"/>
      <w:r w:rsidR="009B104C" w:rsidRPr="00CC62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сільсь</w:t>
      </w:r>
      <w:r w:rsidR="00B57D5A" w:rsidRPr="00CC62B7">
        <w:rPr>
          <w:rFonts w:ascii="Times New Roman" w:hAnsi="Times New Roman" w:cs="Times New Roman"/>
          <w:color w:val="000000"/>
          <w:sz w:val="28"/>
          <w:szCs w:val="28"/>
          <w:lang w:val="uk-UA"/>
        </w:rPr>
        <w:t>кій</w:t>
      </w:r>
      <w:r w:rsidR="005F04CC" w:rsidRPr="00CC62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територіальній громаді було розпочато у 20</w:t>
      </w:r>
      <w:r w:rsidR="009B104C" w:rsidRPr="00CC62B7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  <w:r w:rsidR="001A03CD" w:rsidRPr="00CC62B7">
        <w:rPr>
          <w:rFonts w:ascii="Times New Roman" w:hAnsi="Times New Roman" w:cs="Times New Roman"/>
          <w:color w:val="000000"/>
          <w:sz w:val="28"/>
          <w:szCs w:val="28"/>
          <w:lang w:val="uk-UA"/>
        </w:rPr>
        <w:t>0</w:t>
      </w:r>
      <w:r w:rsidR="005F04CC" w:rsidRPr="00CC62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році, проте громада ще </w:t>
      </w:r>
      <w:r w:rsidRPr="00CC62B7">
        <w:rPr>
          <w:rFonts w:ascii="Times New Roman" w:hAnsi="Times New Roman" w:cs="Times New Roman"/>
          <w:color w:val="000000"/>
          <w:sz w:val="28"/>
          <w:szCs w:val="28"/>
          <w:lang w:val="uk-UA"/>
        </w:rPr>
        <w:t>у значній мірі лишається неад</w:t>
      </w:r>
      <w:r w:rsidR="005F04CC" w:rsidRPr="00CC62B7">
        <w:rPr>
          <w:rFonts w:ascii="Times New Roman" w:hAnsi="Times New Roman" w:cs="Times New Roman"/>
          <w:color w:val="000000"/>
          <w:sz w:val="28"/>
          <w:szCs w:val="28"/>
          <w:lang w:val="uk-UA"/>
        </w:rPr>
        <w:t>аптованою</w:t>
      </w:r>
      <w:r w:rsidRPr="00CC62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до потреб </w:t>
      </w:r>
      <w:r w:rsidR="00B57D5A" w:rsidRPr="00CC62B7">
        <w:rPr>
          <w:rFonts w:ascii="Times New Roman" w:hAnsi="Times New Roman" w:cs="Times New Roman"/>
          <w:color w:val="000000"/>
          <w:sz w:val="28"/>
          <w:szCs w:val="28"/>
          <w:lang w:val="uk-UA"/>
        </w:rPr>
        <w:t>осіб</w:t>
      </w:r>
      <w:r w:rsidRPr="00CC62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 інвалідністю</w:t>
      </w:r>
      <w:r w:rsidR="005F04CC" w:rsidRPr="00CC62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та інших мало</w:t>
      </w:r>
      <w:r w:rsidRPr="00CC62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мобільних груп населення. Планомірне вирішення цієї проблеми є необхідним та важливим завданням розвитку </w:t>
      </w:r>
      <w:proofErr w:type="spellStart"/>
      <w:r w:rsidR="009B104C" w:rsidRPr="00CC62B7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Ставненськ</w:t>
      </w:r>
      <w:r w:rsidR="00B57D5A" w:rsidRPr="00CC62B7">
        <w:rPr>
          <w:rFonts w:ascii="Times New Roman" w:hAnsi="Times New Roman" w:cs="Times New Roman"/>
          <w:color w:val="000000"/>
          <w:sz w:val="28"/>
          <w:szCs w:val="28"/>
          <w:lang w:val="uk-UA"/>
        </w:rPr>
        <w:t>ої</w:t>
      </w:r>
      <w:proofErr w:type="spellEnd"/>
      <w:r w:rsidR="009B104C" w:rsidRPr="00CC62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сільськ</w:t>
      </w:r>
      <w:r w:rsidR="00B57D5A" w:rsidRPr="00CC62B7">
        <w:rPr>
          <w:rFonts w:ascii="Times New Roman" w:hAnsi="Times New Roman" w:cs="Times New Roman"/>
          <w:color w:val="000000"/>
          <w:sz w:val="28"/>
          <w:szCs w:val="28"/>
          <w:lang w:val="uk-UA"/>
        </w:rPr>
        <w:t>ої</w:t>
      </w:r>
      <w:r w:rsidR="005F04CC" w:rsidRPr="00CC62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територіальної громади</w:t>
      </w:r>
      <w:r w:rsidR="003069AB" w:rsidRPr="00CC62B7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0CD52BCD" w14:textId="22CC6B9B" w:rsidR="003A41EE" w:rsidRPr="00CC62B7" w:rsidRDefault="00975C29" w:rsidP="00CC62B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C62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Виконання заходів </w:t>
      </w:r>
      <w:r w:rsidR="004E0A8C" w:rsidRPr="00CC62B7">
        <w:rPr>
          <w:rFonts w:ascii="Times New Roman" w:hAnsi="Times New Roman" w:cs="Times New Roman"/>
          <w:color w:val="000000"/>
          <w:sz w:val="28"/>
          <w:szCs w:val="28"/>
          <w:lang w:val="uk-UA"/>
        </w:rPr>
        <w:t>П</w:t>
      </w:r>
      <w:r w:rsidR="005F04CC" w:rsidRPr="00CC62B7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рограми</w:t>
      </w:r>
      <w:r w:rsidRPr="00CC62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B57D5A" w:rsidRPr="00CC62B7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з</w:t>
      </w:r>
      <w:r w:rsidR="003069AB" w:rsidRPr="00CC62B7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апровадження заходів з реалізації стратегії </w:t>
      </w:r>
      <w:proofErr w:type="spellStart"/>
      <w:r w:rsidR="003069AB" w:rsidRPr="00CC62B7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безбар’єрності</w:t>
      </w:r>
      <w:proofErr w:type="spellEnd"/>
      <w:r w:rsidR="003069AB" w:rsidRPr="00CC62B7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на території </w:t>
      </w:r>
      <w:proofErr w:type="spellStart"/>
      <w:r w:rsidR="00B57D5A" w:rsidRPr="00CC62B7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С</w:t>
      </w:r>
      <w:r w:rsidR="003069AB" w:rsidRPr="00CC62B7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тавненської</w:t>
      </w:r>
      <w:proofErr w:type="spellEnd"/>
      <w:r w:rsidR="003069AB" w:rsidRPr="00CC62B7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сільської ради </w:t>
      </w:r>
      <w:r w:rsidR="004E0A8C" w:rsidRPr="00CC62B7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на </w:t>
      </w:r>
      <w:r w:rsidR="003069AB" w:rsidRPr="00CC62B7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2023-2025 роки </w:t>
      </w:r>
      <w:r w:rsidR="005F04CC" w:rsidRPr="00CC62B7">
        <w:rPr>
          <w:rFonts w:ascii="Times New Roman" w:eastAsia="Calibri" w:hAnsi="Times New Roman" w:cs="Times New Roman"/>
          <w:sz w:val="28"/>
          <w:szCs w:val="28"/>
          <w:lang w:val="uk-UA"/>
        </w:rPr>
        <w:t>(далі – Програма)</w:t>
      </w:r>
      <w:r w:rsidR="005F04CC" w:rsidRPr="00CC62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C62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регламентується міжнародними та державними нормативно-законодавчими актами, які визначають не тільки основні засади у сфері забезпечення прав людей з інвалідністю на життя у безперешкодному середовищі, але і конкретні вимоги щодо їх реалізації, включаючи механізми контролю, залучення громадськості до моніторингу результатів роботи, </w:t>
      </w:r>
      <w:r w:rsidR="00B57D5A" w:rsidRPr="00CC62B7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</w:t>
      </w:r>
      <w:r w:rsidR="004E0A8C" w:rsidRPr="00CC62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и </w:t>
      </w:r>
      <w:r w:rsidRPr="00CC62B7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затвердж</w:t>
      </w:r>
      <w:r w:rsidR="00B57D5A" w:rsidRPr="00CC62B7">
        <w:rPr>
          <w:rFonts w:ascii="Times New Roman" w:hAnsi="Times New Roman" w:cs="Times New Roman"/>
          <w:color w:val="000000"/>
          <w:sz w:val="28"/>
          <w:szCs w:val="28"/>
          <w:lang w:val="uk-UA"/>
        </w:rPr>
        <w:t>енні</w:t>
      </w:r>
      <w:r w:rsidRPr="00CC62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державн</w:t>
      </w:r>
      <w:r w:rsidR="00B57D5A" w:rsidRPr="00CC62B7">
        <w:rPr>
          <w:rFonts w:ascii="Times New Roman" w:hAnsi="Times New Roman" w:cs="Times New Roman"/>
          <w:color w:val="000000"/>
          <w:sz w:val="28"/>
          <w:szCs w:val="28"/>
          <w:lang w:val="uk-UA"/>
        </w:rPr>
        <w:t>их</w:t>
      </w:r>
      <w:r w:rsidRPr="00CC62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будівельн</w:t>
      </w:r>
      <w:r w:rsidR="00B57D5A" w:rsidRPr="00CC62B7">
        <w:rPr>
          <w:rFonts w:ascii="Times New Roman" w:hAnsi="Times New Roman" w:cs="Times New Roman"/>
          <w:color w:val="000000"/>
          <w:sz w:val="28"/>
          <w:szCs w:val="28"/>
          <w:lang w:val="uk-UA"/>
        </w:rPr>
        <w:t>их</w:t>
      </w:r>
      <w:r w:rsidRPr="00CC62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норм при споруджені та реконструкції об’єктів соціальної інфраструктури </w:t>
      </w:r>
      <w:r w:rsidR="005F04CC" w:rsidRPr="00CC62B7">
        <w:rPr>
          <w:rFonts w:ascii="Times New Roman" w:hAnsi="Times New Roman" w:cs="Times New Roman"/>
          <w:color w:val="000000"/>
          <w:sz w:val="28"/>
          <w:szCs w:val="28"/>
          <w:lang w:val="uk-UA"/>
        </w:rPr>
        <w:t>громади.</w:t>
      </w:r>
    </w:p>
    <w:p w14:paraId="529A20F4" w14:textId="77777777" w:rsidR="001F0251" w:rsidRPr="00CC62B7" w:rsidRDefault="001F0251" w:rsidP="00CC62B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</w:p>
    <w:p w14:paraId="56DBB720" w14:textId="77777777" w:rsidR="001F0251" w:rsidRPr="00CC62B7" w:rsidRDefault="003A41EE" w:rsidP="00CC62B7">
      <w:pPr>
        <w:pStyle w:val="a7"/>
        <w:ind w:left="0"/>
        <w:rPr>
          <w:b/>
          <w:sz w:val="28"/>
          <w:szCs w:val="28"/>
        </w:rPr>
      </w:pPr>
      <w:r w:rsidRPr="00CC62B7">
        <w:rPr>
          <w:b/>
          <w:sz w:val="28"/>
          <w:szCs w:val="28"/>
        </w:rPr>
        <w:t xml:space="preserve">II. Перелік </w:t>
      </w:r>
      <w:r w:rsidRPr="00CC62B7">
        <w:rPr>
          <w:b/>
          <w:iCs/>
          <w:spacing w:val="-1"/>
          <w:sz w:val="28"/>
          <w:szCs w:val="28"/>
        </w:rPr>
        <w:t>маломобільних груп населення</w:t>
      </w:r>
      <w:r w:rsidRPr="00CC62B7">
        <w:rPr>
          <w:b/>
          <w:sz w:val="28"/>
          <w:szCs w:val="28"/>
        </w:rPr>
        <w:t xml:space="preserve">, </w:t>
      </w:r>
    </w:p>
    <w:p w14:paraId="68FE0CBF" w14:textId="3F526439" w:rsidR="003A41EE" w:rsidRPr="00CC62B7" w:rsidRDefault="003A41EE" w:rsidP="00CC62B7">
      <w:pPr>
        <w:pStyle w:val="a7"/>
        <w:ind w:left="0"/>
        <w:rPr>
          <w:b/>
          <w:sz w:val="28"/>
          <w:szCs w:val="28"/>
        </w:rPr>
      </w:pPr>
      <w:r w:rsidRPr="00CC62B7">
        <w:rPr>
          <w:b/>
          <w:sz w:val="28"/>
          <w:szCs w:val="28"/>
        </w:rPr>
        <w:t xml:space="preserve">на які спрямовані результати </w:t>
      </w:r>
      <w:r w:rsidR="00437C6A" w:rsidRPr="00CC62B7">
        <w:rPr>
          <w:b/>
          <w:sz w:val="28"/>
          <w:szCs w:val="28"/>
        </w:rPr>
        <w:t>п</w:t>
      </w:r>
      <w:r w:rsidRPr="00CC62B7">
        <w:rPr>
          <w:b/>
          <w:sz w:val="28"/>
          <w:szCs w:val="28"/>
        </w:rPr>
        <w:t>рограми</w:t>
      </w:r>
    </w:p>
    <w:p w14:paraId="58D346F0" w14:textId="77777777" w:rsidR="001F0251" w:rsidRPr="00CC62B7" w:rsidRDefault="001F0251" w:rsidP="00CC62B7">
      <w:pPr>
        <w:pStyle w:val="a7"/>
        <w:ind w:left="0" w:firstLine="709"/>
        <w:rPr>
          <w:sz w:val="28"/>
          <w:szCs w:val="28"/>
        </w:rPr>
      </w:pPr>
    </w:p>
    <w:p w14:paraId="753BDAD8" w14:textId="77777777" w:rsidR="003A41EE" w:rsidRPr="00CC62B7" w:rsidRDefault="003A41EE" w:rsidP="00CC62B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62B7">
        <w:rPr>
          <w:rFonts w:ascii="Times New Roman" w:hAnsi="Times New Roman" w:cs="Times New Roman"/>
          <w:sz w:val="28"/>
          <w:szCs w:val="28"/>
          <w:lang w:val="uk-UA"/>
        </w:rPr>
        <w:t xml:space="preserve">До цільових груп осіб, на які спрямовано дію Програми відносяться: </w:t>
      </w:r>
    </w:p>
    <w:p w14:paraId="14477A0C" w14:textId="77777777" w:rsidR="003A41EE" w:rsidRPr="00CC62B7" w:rsidRDefault="003A41EE" w:rsidP="00CC62B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62B7">
        <w:rPr>
          <w:rFonts w:ascii="Times New Roman" w:hAnsi="Times New Roman" w:cs="Times New Roman"/>
          <w:sz w:val="28"/>
          <w:szCs w:val="28"/>
          <w:lang w:val="uk-UA"/>
        </w:rPr>
        <w:t>1. Люди з інвалідністю та члени їхніх родин;</w:t>
      </w:r>
    </w:p>
    <w:p w14:paraId="1521CF4A" w14:textId="77777777" w:rsidR="003A41EE" w:rsidRPr="00CC62B7" w:rsidRDefault="003A41EE" w:rsidP="00CC62B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62B7">
        <w:rPr>
          <w:rFonts w:ascii="Times New Roman" w:hAnsi="Times New Roman" w:cs="Times New Roman"/>
          <w:sz w:val="28"/>
          <w:szCs w:val="28"/>
          <w:lang w:val="uk-UA"/>
        </w:rPr>
        <w:t>2. Люди похилого віку та з тимчасовим порушенням здоров’я;</w:t>
      </w:r>
    </w:p>
    <w:p w14:paraId="4D1A14D0" w14:textId="77777777" w:rsidR="003A41EE" w:rsidRPr="00CC62B7" w:rsidRDefault="003A41EE" w:rsidP="00CC62B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62B7">
        <w:rPr>
          <w:rFonts w:ascii="Times New Roman" w:hAnsi="Times New Roman" w:cs="Times New Roman"/>
          <w:sz w:val="28"/>
          <w:szCs w:val="28"/>
          <w:lang w:val="uk-UA"/>
        </w:rPr>
        <w:t xml:space="preserve">3. Батьки з малолітніми дітьми, у </w:t>
      </w:r>
      <w:proofErr w:type="spellStart"/>
      <w:r w:rsidRPr="00CC62B7">
        <w:rPr>
          <w:rFonts w:ascii="Times New Roman" w:hAnsi="Times New Roman" w:cs="Times New Roman"/>
          <w:sz w:val="28"/>
          <w:szCs w:val="28"/>
          <w:lang w:val="uk-UA"/>
        </w:rPr>
        <w:t>т.ч</w:t>
      </w:r>
      <w:proofErr w:type="spellEnd"/>
      <w:r w:rsidRPr="00CC62B7">
        <w:rPr>
          <w:rFonts w:ascii="Times New Roman" w:hAnsi="Times New Roman" w:cs="Times New Roman"/>
          <w:sz w:val="28"/>
          <w:szCs w:val="28"/>
          <w:lang w:val="uk-UA"/>
        </w:rPr>
        <w:t xml:space="preserve"> у дитячих візочках, та вагітні жінки.</w:t>
      </w:r>
    </w:p>
    <w:p w14:paraId="7C9D3B9D" w14:textId="77777777" w:rsidR="003A41EE" w:rsidRPr="00CC62B7" w:rsidRDefault="003A41EE" w:rsidP="00CC62B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62B7">
        <w:rPr>
          <w:rFonts w:ascii="Times New Roman" w:hAnsi="Times New Roman" w:cs="Times New Roman"/>
          <w:sz w:val="28"/>
          <w:szCs w:val="28"/>
          <w:lang w:val="uk-UA"/>
        </w:rPr>
        <w:t>Підставою  для визначення цільових груп та заходів програми є гостра необхідність забезпечення безперешкодного доступу людей з інвалідністю до об’єктів соціальної інфраструктури та соціальних послуг, що допоможе особі з інвалідністю знайти себе у житті, жити повноцінно та незалежно, приносити користь. Крім того, користування похилими з’їздами зручно для людей похилого віку, матерям з дитячими візками тощо.</w:t>
      </w:r>
    </w:p>
    <w:p w14:paraId="3704DDE3" w14:textId="367189C7" w:rsidR="007F3FF2" w:rsidRPr="00CC62B7" w:rsidRDefault="003A41EE" w:rsidP="00CC62B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62B7">
        <w:rPr>
          <w:rFonts w:ascii="Times New Roman" w:hAnsi="Times New Roman" w:cs="Times New Roman"/>
          <w:sz w:val="28"/>
          <w:szCs w:val="28"/>
          <w:lang w:val="uk-UA"/>
        </w:rPr>
        <w:t>Сьогодні існує потреба  у зміні суспільної думки,</w:t>
      </w:r>
      <w:r w:rsidR="00B57D5A" w:rsidRPr="00CC62B7">
        <w:rPr>
          <w:rFonts w:ascii="Times New Roman" w:hAnsi="Times New Roman" w:cs="Times New Roman"/>
          <w:sz w:val="28"/>
          <w:szCs w:val="28"/>
          <w:lang w:val="uk-UA"/>
        </w:rPr>
        <w:t xml:space="preserve"> у зв’язку з</w:t>
      </w:r>
      <w:r w:rsidRPr="00CC62B7">
        <w:rPr>
          <w:rFonts w:ascii="Times New Roman" w:hAnsi="Times New Roman" w:cs="Times New Roman"/>
          <w:sz w:val="28"/>
          <w:szCs w:val="28"/>
          <w:lang w:val="uk-UA"/>
        </w:rPr>
        <w:t xml:space="preserve"> формуванн</w:t>
      </w:r>
      <w:r w:rsidR="00B57D5A" w:rsidRPr="00CC62B7">
        <w:rPr>
          <w:rFonts w:ascii="Times New Roman" w:hAnsi="Times New Roman" w:cs="Times New Roman"/>
          <w:sz w:val="28"/>
          <w:szCs w:val="28"/>
          <w:lang w:val="uk-UA"/>
        </w:rPr>
        <w:t>ям</w:t>
      </w:r>
      <w:r w:rsidRPr="00CC62B7">
        <w:rPr>
          <w:rFonts w:ascii="Times New Roman" w:hAnsi="Times New Roman" w:cs="Times New Roman"/>
          <w:sz w:val="28"/>
          <w:szCs w:val="28"/>
          <w:lang w:val="uk-UA"/>
        </w:rPr>
        <w:t xml:space="preserve"> толерантного ставлення  суспільства до людей з інвалідністю як до рівноправних партнерів, які мають право на повноцінне життя та самореалізацію. </w:t>
      </w:r>
    </w:p>
    <w:p w14:paraId="3CBF6CA3" w14:textId="77777777" w:rsidR="001F0251" w:rsidRPr="00CC62B7" w:rsidRDefault="001F0251" w:rsidP="00CC62B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0C11E03" w14:textId="77777777" w:rsidR="007F3FF2" w:rsidRPr="00CC62B7" w:rsidRDefault="007F3FF2" w:rsidP="00CC62B7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C62B7">
        <w:rPr>
          <w:rFonts w:ascii="Times New Roman" w:hAnsi="Times New Roman" w:cs="Times New Roman"/>
          <w:b/>
          <w:sz w:val="28"/>
          <w:szCs w:val="28"/>
          <w:lang w:val="uk-UA"/>
        </w:rPr>
        <w:t>II</w:t>
      </w:r>
      <w:r w:rsidR="00B50C2A" w:rsidRPr="00CC62B7">
        <w:rPr>
          <w:rFonts w:ascii="Times New Roman" w:hAnsi="Times New Roman" w:cs="Times New Roman"/>
          <w:b/>
          <w:sz w:val="28"/>
          <w:szCs w:val="28"/>
          <w:lang w:val="uk-UA"/>
        </w:rPr>
        <w:t>I</w:t>
      </w:r>
      <w:r w:rsidRPr="00CC62B7">
        <w:rPr>
          <w:rFonts w:ascii="Times New Roman" w:hAnsi="Times New Roman" w:cs="Times New Roman"/>
          <w:b/>
          <w:sz w:val="28"/>
          <w:szCs w:val="28"/>
          <w:lang w:val="uk-UA"/>
        </w:rPr>
        <w:t>. Мета Програми</w:t>
      </w:r>
    </w:p>
    <w:p w14:paraId="1887A922" w14:textId="77777777" w:rsidR="001F0251" w:rsidRPr="00CC62B7" w:rsidRDefault="001F0251" w:rsidP="00CC62B7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BA93D0C" w14:textId="16B77EC9" w:rsidR="007F3FF2" w:rsidRPr="00CC62B7" w:rsidRDefault="007F3FF2" w:rsidP="00CC62B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62B7">
        <w:rPr>
          <w:rFonts w:ascii="Times New Roman" w:hAnsi="Times New Roman" w:cs="Times New Roman"/>
          <w:sz w:val="28"/>
          <w:szCs w:val="28"/>
          <w:lang w:val="uk-UA"/>
        </w:rPr>
        <w:t>Створення умов щодо безперешкодного доступу людей з інвалідністю</w:t>
      </w:r>
      <w:r w:rsidR="00F54A0E" w:rsidRPr="00CC62B7">
        <w:rPr>
          <w:rFonts w:ascii="Times New Roman" w:hAnsi="Times New Roman" w:cs="Times New Roman"/>
          <w:sz w:val="28"/>
          <w:szCs w:val="28"/>
          <w:lang w:val="uk-UA"/>
        </w:rPr>
        <w:t xml:space="preserve"> та мало мобільних груп населення</w:t>
      </w:r>
      <w:r w:rsidRPr="00CC62B7">
        <w:rPr>
          <w:rFonts w:ascii="Times New Roman" w:hAnsi="Times New Roman" w:cs="Times New Roman"/>
          <w:sz w:val="28"/>
          <w:szCs w:val="28"/>
          <w:lang w:val="uk-UA"/>
        </w:rPr>
        <w:t xml:space="preserve"> до об’єктів інфраструктури </w:t>
      </w:r>
      <w:r w:rsidR="00753622" w:rsidRPr="00CC62B7">
        <w:rPr>
          <w:rFonts w:ascii="Times New Roman" w:hAnsi="Times New Roman" w:cs="Times New Roman"/>
          <w:sz w:val="28"/>
          <w:szCs w:val="28"/>
          <w:lang w:val="uk-UA"/>
        </w:rPr>
        <w:t>громади</w:t>
      </w:r>
      <w:r w:rsidRPr="00CC62B7">
        <w:rPr>
          <w:rFonts w:ascii="Times New Roman" w:hAnsi="Times New Roman" w:cs="Times New Roman"/>
          <w:sz w:val="28"/>
          <w:szCs w:val="28"/>
          <w:lang w:val="uk-UA"/>
        </w:rPr>
        <w:t>, в тому</w:t>
      </w:r>
      <w:r w:rsidR="007547F7" w:rsidRPr="00CC62B7">
        <w:rPr>
          <w:rFonts w:ascii="Times New Roman" w:hAnsi="Times New Roman" w:cs="Times New Roman"/>
          <w:sz w:val="28"/>
          <w:szCs w:val="28"/>
          <w:lang w:val="uk-UA"/>
        </w:rPr>
        <w:t xml:space="preserve">, числі </w:t>
      </w:r>
      <w:r w:rsidRPr="00CC62B7">
        <w:rPr>
          <w:rFonts w:ascii="Times New Roman" w:hAnsi="Times New Roman" w:cs="Times New Roman"/>
          <w:sz w:val="28"/>
          <w:szCs w:val="28"/>
          <w:lang w:val="uk-UA"/>
        </w:rPr>
        <w:t>загального користування, лікувально-реабілітаційних,</w:t>
      </w:r>
      <w:r w:rsidR="007547F7" w:rsidRPr="00CC62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C62B7">
        <w:rPr>
          <w:rFonts w:ascii="Times New Roman" w:hAnsi="Times New Roman" w:cs="Times New Roman"/>
          <w:sz w:val="28"/>
          <w:szCs w:val="28"/>
          <w:lang w:val="uk-UA"/>
        </w:rPr>
        <w:t>а також до інших видів соціального сервісу та соціальних послуг</w:t>
      </w:r>
      <w:r w:rsidR="001A03CD" w:rsidRPr="00CC62B7">
        <w:rPr>
          <w:rFonts w:ascii="Times New Roman" w:hAnsi="Times New Roman" w:cs="Times New Roman"/>
          <w:sz w:val="28"/>
          <w:szCs w:val="28"/>
          <w:lang w:val="uk-UA"/>
        </w:rPr>
        <w:t xml:space="preserve"> (об’єктів комунальної власності)</w:t>
      </w:r>
      <w:r w:rsidRPr="00CC62B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697B4AC" w14:textId="77777777" w:rsidR="007F3FF2" w:rsidRPr="00CC62B7" w:rsidRDefault="007F3FF2" w:rsidP="00CC62B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62B7">
        <w:rPr>
          <w:rFonts w:ascii="Times New Roman" w:hAnsi="Times New Roman" w:cs="Times New Roman"/>
          <w:sz w:val="28"/>
          <w:szCs w:val="28"/>
          <w:lang w:val="uk-UA"/>
        </w:rPr>
        <w:lastRenderedPageBreak/>
        <w:t>Зменшення соціальної ізоляції, що не дозволяє людям з інвалідністю навчитись необхідним навичкам, які необхідні для ефективної участі у суспільно-політичних процесах.</w:t>
      </w:r>
    </w:p>
    <w:p w14:paraId="44FB16FB" w14:textId="6336D5C0" w:rsidR="007547F7" w:rsidRPr="00CC62B7" w:rsidRDefault="007F3FF2" w:rsidP="00CC62B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62B7"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комплексного підходу до  доступності об'єкту – це не тільки пандус, це як мінімум чотири критерії: </w:t>
      </w:r>
      <w:r w:rsidR="00437C6A" w:rsidRPr="00CC62B7">
        <w:rPr>
          <w:rFonts w:ascii="Times New Roman" w:hAnsi="Times New Roman" w:cs="Times New Roman"/>
          <w:sz w:val="28"/>
          <w:szCs w:val="28"/>
          <w:lang w:val="uk-UA"/>
        </w:rPr>
        <w:t>доступна</w:t>
      </w:r>
      <w:r w:rsidRPr="00CC62B7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CC62B7">
        <w:rPr>
          <w:rFonts w:ascii="Times New Roman" w:hAnsi="Times New Roman" w:cs="Times New Roman"/>
          <w:sz w:val="28"/>
          <w:szCs w:val="28"/>
          <w:lang w:val="uk-UA"/>
        </w:rPr>
        <w:t>прилегла територія, облаштована санітарна кімната та, звісно, сам вхід до об’єкту (наявність пандусу згідно нормам ДБН</w:t>
      </w:r>
      <w:r w:rsidR="00437C6A" w:rsidRPr="00CC62B7">
        <w:rPr>
          <w:rFonts w:ascii="Times New Roman" w:hAnsi="Times New Roman" w:cs="Times New Roman"/>
          <w:sz w:val="28"/>
          <w:szCs w:val="28"/>
          <w:lang w:val="uk-UA"/>
        </w:rPr>
        <w:t>, наявність тактильної плитки, наявність жовтих попереджувальних смуг на сходах</w:t>
      </w:r>
      <w:r w:rsidR="001A03CD" w:rsidRPr="00CC62B7">
        <w:rPr>
          <w:rFonts w:ascii="Times New Roman" w:hAnsi="Times New Roman" w:cs="Times New Roman"/>
          <w:sz w:val="28"/>
          <w:szCs w:val="28"/>
          <w:lang w:val="uk-UA"/>
        </w:rPr>
        <w:t>, тактильних табличок зі шрифтом Брайля</w:t>
      </w:r>
      <w:r w:rsidRPr="00CC62B7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14:paraId="49B31B6A" w14:textId="77777777" w:rsidR="001F0251" w:rsidRPr="00CC62B7" w:rsidRDefault="001F0251" w:rsidP="00CC62B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FAD759F" w14:textId="77777777" w:rsidR="007F6093" w:rsidRPr="00CC62B7" w:rsidRDefault="00B50C2A" w:rsidP="00CC62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C62B7">
        <w:rPr>
          <w:rFonts w:ascii="Times New Roman" w:hAnsi="Times New Roman" w:cs="Times New Roman"/>
          <w:b/>
          <w:sz w:val="28"/>
          <w:szCs w:val="28"/>
          <w:lang w:val="uk-UA"/>
        </w:rPr>
        <w:t>IV</w:t>
      </w:r>
      <w:r w:rsidR="007F6093" w:rsidRPr="00CC62B7">
        <w:rPr>
          <w:rFonts w:ascii="Times New Roman" w:hAnsi="Times New Roman" w:cs="Times New Roman"/>
          <w:b/>
          <w:sz w:val="28"/>
          <w:szCs w:val="28"/>
          <w:lang w:val="uk-UA"/>
        </w:rPr>
        <w:t>. Перелік заходів Програми</w:t>
      </w:r>
    </w:p>
    <w:p w14:paraId="74F09349" w14:textId="77777777" w:rsidR="001F0251" w:rsidRPr="00CC62B7" w:rsidRDefault="001F0251" w:rsidP="00CC62B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C8637D1" w14:textId="772F843A" w:rsidR="007F6093" w:rsidRPr="00CC62B7" w:rsidRDefault="007F6093" w:rsidP="00CC62B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62B7">
        <w:rPr>
          <w:rFonts w:ascii="Times New Roman" w:hAnsi="Times New Roman" w:cs="Times New Roman"/>
          <w:sz w:val="28"/>
          <w:szCs w:val="28"/>
          <w:lang w:val="uk-UA"/>
        </w:rPr>
        <w:t>Для досягнення мети Програми передбачається здійснити організаційні та практичні заходи, які визначені законодавством України.</w:t>
      </w:r>
    </w:p>
    <w:p w14:paraId="5E577627" w14:textId="1748DC13" w:rsidR="007F6093" w:rsidRPr="00CC62B7" w:rsidRDefault="007F6093" w:rsidP="00CC62B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62B7"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Організаційні заходи передбачають обстеження на території </w:t>
      </w:r>
      <w:r w:rsidR="00734E2A" w:rsidRPr="00CC62B7">
        <w:rPr>
          <w:rFonts w:ascii="Times New Roman" w:hAnsi="Times New Roman" w:cs="Times New Roman"/>
          <w:sz w:val="28"/>
          <w:szCs w:val="28"/>
          <w:lang w:val="uk-UA"/>
        </w:rPr>
        <w:t xml:space="preserve">громади </w:t>
      </w:r>
      <w:r w:rsidRPr="00CC62B7">
        <w:rPr>
          <w:rFonts w:ascii="Times New Roman" w:hAnsi="Times New Roman" w:cs="Times New Roman"/>
          <w:sz w:val="28"/>
          <w:szCs w:val="28"/>
          <w:lang w:val="uk-UA"/>
        </w:rPr>
        <w:t xml:space="preserve">усіх об’єктів існуючої інфраструктури, </w:t>
      </w:r>
      <w:proofErr w:type="spellStart"/>
      <w:r w:rsidRPr="00CC62B7">
        <w:rPr>
          <w:rFonts w:ascii="Times New Roman" w:hAnsi="Times New Roman" w:cs="Times New Roman"/>
          <w:sz w:val="28"/>
          <w:szCs w:val="28"/>
          <w:lang w:val="uk-UA"/>
        </w:rPr>
        <w:t>вулично</w:t>
      </w:r>
      <w:proofErr w:type="spellEnd"/>
      <w:r w:rsidRPr="00CC62B7">
        <w:rPr>
          <w:rFonts w:ascii="Times New Roman" w:hAnsi="Times New Roman" w:cs="Times New Roman"/>
          <w:sz w:val="28"/>
          <w:szCs w:val="28"/>
          <w:lang w:val="uk-UA"/>
        </w:rPr>
        <w:t xml:space="preserve">-шляхової та пішохідної мережі, визначення об’єктів, що потребують облаштування та пристосування до потреб </w:t>
      </w:r>
      <w:r w:rsidR="000116F6" w:rsidRPr="00CC62B7">
        <w:rPr>
          <w:rFonts w:ascii="Times New Roman" w:hAnsi="Times New Roman" w:cs="Times New Roman"/>
          <w:sz w:val="28"/>
          <w:szCs w:val="28"/>
          <w:lang w:val="uk-UA"/>
        </w:rPr>
        <w:t>осіб</w:t>
      </w:r>
      <w:r w:rsidRPr="00CC62B7"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 w:rsidR="00684689" w:rsidRPr="00CC62B7">
        <w:rPr>
          <w:rFonts w:ascii="Times New Roman" w:hAnsi="Times New Roman" w:cs="Times New Roman"/>
          <w:sz w:val="28"/>
          <w:szCs w:val="28"/>
          <w:lang w:val="uk-UA"/>
        </w:rPr>
        <w:t>інвалідністю</w:t>
      </w:r>
      <w:r w:rsidRPr="00CC62B7">
        <w:rPr>
          <w:rFonts w:ascii="Times New Roman" w:hAnsi="Times New Roman" w:cs="Times New Roman"/>
          <w:sz w:val="28"/>
          <w:szCs w:val="28"/>
          <w:lang w:val="uk-UA"/>
        </w:rPr>
        <w:t xml:space="preserve"> і маломобільних груп. Для реалізації цих заходів обов’язково будуть залучені виконавчі органи </w:t>
      </w:r>
      <w:proofErr w:type="spellStart"/>
      <w:r w:rsidR="001A03CD" w:rsidRPr="00CC62B7">
        <w:rPr>
          <w:rFonts w:ascii="Times New Roman" w:hAnsi="Times New Roman" w:cs="Times New Roman"/>
          <w:sz w:val="28"/>
          <w:szCs w:val="28"/>
          <w:lang w:val="uk-UA"/>
        </w:rPr>
        <w:t>Ставненської</w:t>
      </w:r>
      <w:proofErr w:type="spellEnd"/>
      <w:r w:rsidR="001A03CD" w:rsidRPr="00CC62B7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</w:t>
      </w:r>
      <w:r w:rsidR="00B57D5A" w:rsidRPr="00CC62B7">
        <w:rPr>
          <w:rFonts w:ascii="Times New Roman" w:hAnsi="Times New Roman" w:cs="Times New Roman"/>
          <w:sz w:val="28"/>
          <w:szCs w:val="28"/>
          <w:lang w:val="uk-UA"/>
        </w:rPr>
        <w:t xml:space="preserve"> ради</w:t>
      </w:r>
      <w:r w:rsidRPr="00CC62B7">
        <w:rPr>
          <w:rFonts w:ascii="Times New Roman" w:hAnsi="Times New Roman" w:cs="Times New Roman"/>
          <w:sz w:val="28"/>
          <w:szCs w:val="28"/>
          <w:lang w:val="uk-UA"/>
        </w:rPr>
        <w:t>, підприємства, установи, організації</w:t>
      </w:r>
      <w:r w:rsidR="00734E2A" w:rsidRPr="00CC62B7">
        <w:rPr>
          <w:rFonts w:ascii="Times New Roman" w:hAnsi="Times New Roman" w:cs="Times New Roman"/>
          <w:sz w:val="28"/>
          <w:szCs w:val="28"/>
          <w:lang w:val="uk-UA"/>
        </w:rPr>
        <w:t xml:space="preserve"> незалежно від форм власності, </w:t>
      </w:r>
      <w:r w:rsidRPr="00CC62B7">
        <w:rPr>
          <w:rFonts w:ascii="Times New Roman" w:hAnsi="Times New Roman" w:cs="Times New Roman"/>
          <w:sz w:val="28"/>
          <w:szCs w:val="28"/>
          <w:lang w:val="uk-UA"/>
        </w:rPr>
        <w:t>саме ті, хто визначені відповідальними за дотриманням чи контролем чинного законодавства України у цій сфері.</w:t>
      </w:r>
    </w:p>
    <w:p w14:paraId="5C5CB146" w14:textId="612F724F" w:rsidR="007F6093" w:rsidRPr="00CC62B7" w:rsidRDefault="007F6093" w:rsidP="00CC62B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62B7">
        <w:rPr>
          <w:rFonts w:ascii="Times New Roman" w:hAnsi="Times New Roman" w:cs="Times New Roman"/>
          <w:sz w:val="28"/>
          <w:szCs w:val="28"/>
          <w:lang w:val="uk-UA"/>
        </w:rPr>
        <w:t xml:space="preserve">Практичні заходи передбачають реалізацію дій щодо пристосування об’єктів інфраструктури </w:t>
      </w:r>
      <w:proofErr w:type="spellStart"/>
      <w:r w:rsidR="001A03CD" w:rsidRPr="00CC62B7">
        <w:rPr>
          <w:rFonts w:ascii="Times New Roman" w:hAnsi="Times New Roman" w:cs="Times New Roman"/>
          <w:sz w:val="28"/>
          <w:szCs w:val="28"/>
          <w:lang w:val="uk-UA"/>
        </w:rPr>
        <w:t>Ставненської</w:t>
      </w:r>
      <w:proofErr w:type="spellEnd"/>
      <w:r w:rsidR="001A03CD" w:rsidRPr="00CC62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34E2A" w:rsidRPr="00CC62B7">
        <w:rPr>
          <w:rFonts w:ascii="Times New Roman" w:hAnsi="Times New Roman" w:cs="Times New Roman"/>
          <w:sz w:val="28"/>
          <w:szCs w:val="28"/>
          <w:lang w:val="uk-UA"/>
        </w:rPr>
        <w:t>те</w:t>
      </w:r>
      <w:r w:rsidR="00345F24" w:rsidRPr="00CC62B7">
        <w:rPr>
          <w:rFonts w:ascii="Times New Roman" w:hAnsi="Times New Roman" w:cs="Times New Roman"/>
          <w:sz w:val="28"/>
          <w:szCs w:val="28"/>
          <w:lang w:val="uk-UA"/>
        </w:rPr>
        <w:t xml:space="preserve">риторіальної громади </w:t>
      </w:r>
      <w:r w:rsidR="00753622" w:rsidRPr="00CC62B7">
        <w:rPr>
          <w:rFonts w:ascii="Times New Roman" w:hAnsi="Times New Roman" w:cs="Times New Roman"/>
          <w:sz w:val="28"/>
          <w:szCs w:val="28"/>
          <w:lang w:val="uk-UA"/>
        </w:rPr>
        <w:t xml:space="preserve"> для потреб </w:t>
      </w:r>
      <w:r w:rsidR="000116F6" w:rsidRPr="00CC62B7">
        <w:rPr>
          <w:rFonts w:ascii="Times New Roman" w:hAnsi="Times New Roman" w:cs="Times New Roman"/>
          <w:sz w:val="28"/>
          <w:szCs w:val="28"/>
          <w:lang w:val="uk-UA"/>
        </w:rPr>
        <w:t>осіб</w:t>
      </w:r>
      <w:r w:rsidRPr="00CC62B7">
        <w:rPr>
          <w:rFonts w:ascii="Times New Roman" w:hAnsi="Times New Roman" w:cs="Times New Roman"/>
          <w:sz w:val="28"/>
          <w:szCs w:val="28"/>
          <w:lang w:val="uk-UA"/>
        </w:rPr>
        <w:t xml:space="preserve">, які мають </w:t>
      </w:r>
      <w:r w:rsidR="00684689" w:rsidRPr="00CC62B7">
        <w:rPr>
          <w:rFonts w:ascii="Times New Roman" w:hAnsi="Times New Roman" w:cs="Times New Roman"/>
          <w:sz w:val="28"/>
          <w:szCs w:val="28"/>
          <w:lang w:val="uk-UA"/>
        </w:rPr>
        <w:t xml:space="preserve">інвалідність або належать до маломобільної групи </w:t>
      </w:r>
      <w:r w:rsidRPr="00CC62B7">
        <w:rPr>
          <w:rFonts w:ascii="Times New Roman" w:hAnsi="Times New Roman" w:cs="Times New Roman"/>
          <w:sz w:val="28"/>
          <w:szCs w:val="28"/>
          <w:lang w:val="uk-UA"/>
        </w:rPr>
        <w:t>відповідно у відповідності до державних нормативів з визначенням обсягів робіт, їх вартості і термінів їх виконання.</w:t>
      </w:r>
    </w:p>
    <w:p w14:paraId="6B09B4FA" w14:textId="77777777" w:rsidR="001D57B2" w:rsidRPr="00CC62B7" w:rsidRDefault="001D57B2" w:rsidP="00CC62B7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"/>
        <w:gridCol w:w="19"/>
        <w:gridCol w:w="4472"/>
        <w:gridCol w:w="1452"/>
        <w:gridCol w:w="2835"/>
      </w:tblGrid>
      <w:tr w:rsidR="007F6093" w:rsidRPr="00CC62B7" w14:paraId="785EF6C2" w14:textId="77777777" w:rsidTr="00793579">
        <w:trPr>
          <w:trHeight w:val="50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0BFE5" w14:textId="77777777" w:rsidR="007F6093" w:rsidRPr="00CC62B7" w:rsidRDefault="007F6093" w:rsidP="00CC6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CC62B7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№</w:t>
            </w:r>
          </w:p>
          <w:p w14:paraId="767EB5BD" w14:textId="77777777" w:rsidR="007F6093" w:rsidRPr="00CC62B7" w:rsidRDefault="007F6093" w:rsidP="00CC6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CC62B7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з/п</w:t>
            </w:r>
          </w:p>
        </w:tc>
        <w:tc>
          <w:tcPr>
            <w:tcW w:w="45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F161B" w14:textId="77777777" w:rsidR="007F6093" w:rsidRPr="00CC62B7" w:rsidRDefault="007F6093" w:rsidP="00CC6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CC62B7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Зміст заходу</w:t>
            </w:r>
          </w:p>
        </w:tc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01327" w14:textId="77777777" w:rsidR="007F6093" w:rsidRPr="00CC62B7" w:rsidRDefault="007F6093" w:rsidP="00CC62B7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CC62B7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Термін виконання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B970F" w14:textId="77777777" w:rsidR="007F6093" w:rsidRPr="00CC62B7" w:rsidRDefault="007F6093" w:rsidP="00CC62B7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CC62B7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Відповідальні за виконання</w:t>
            </w:r>
          </w:p>
        </w:tc>
      </w:tr>
      <w:tr w:rsidR="007F6093" w:rsidRPr="00CC62B7" w14:paraId="23B7CF85" w14:textId="77777777" w:rsidTr="00793579">
        <w:trPr>
          <w:trHeight w:val="4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D6849" w14:textId="77777777" w:rsidR="007F6093" w:rsidRPr="00CC62B7" w:rsidRDefault="007F6093" w:rsidP="00CC6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5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6A371" w14:textId="77777777" w:rsidR="007F6093" w:rsidRPr="00CC62B7" w:rsidRDefault="007F6093" w:rsidP="00CC6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907AF" w14:textId="77777777" w:rsidR="007F6093" w:rsidRPr="00CC62B7" w:rsidRDefault="007F6093" w:rsidP="00CC6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8920E" w14:textId="77777777" w:rsidR="007F6093" w:rsidRPr="00CC62B7" w:rsidRDefault="007F6093" w:rsidP="00CC62B7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</w:tr>
      <w:tr w:rsidR="007F6093" w:rsidRPr="00CC62B7" w14:paraId="02297DB8" w14:textId="77777777" w:rsidTr="001F0251">
        <w:trPr>
          <w:trHeight w:val="473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0F024" w14:textId="77777777" w:rsidR="007F6093" w:rsidRPr="00CC62B7" w:rsidRDefault="007F6093" w:rsidP="00CC62B7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 w:rsidRPr="00CC62B7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  <w:t xml:space="preserve">1. Усунення перешкод при пересуванні </w:t>
            </w:r>
            <w:r w:rsidR="001C38A9" w:rsidRPr="00CC62B7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  <w:t>територіальною громадою</w:t>
            </w:r>
          </w:p>
        </w:tc>
      </w:tr>
      <w:tr w:rsidR="007F6093" w:rsidRPr="00CC62B7" w14:paraId="68C37179" w14:textId="77777777" w:rsidTr="00793579"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8B58B" w14:textId="77777777" w:rsidR="007F6093" w:rsidRPr="00CC62B7" w:rsidRDefault="007F6093" w:rsidP="00CC6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C62B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1.1.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943BC" w14:textId="77777777" w:rsidR="007F6093" w:rsidRPr="00CC62B7" w:rsidRDefault="007F6093" w:rsidP="00CC62B7">
            <w:pPr>
              <w:pStyle w:val="ab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 w:rsidRPr="00CC62B7">
              <w:rPr>
                <w:color w:val="000000"/>
                <w:sz w:val="28"/>
                <w:szCs w:val="28"/>
                <w:lang w:val="uk-UA"/>
              </w:rPr>
              <w:t>Провести обстеження об’єктів існуючої інфраструктури та визначити загальну чисельність будинків і споруд за такими категоріями: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82A2D" w14:textId="77777777" w:rsidR="007F6093" w:rsidRPr="00CC62B7" w:rsidRDefault="007F6093" w:rsidP="00CC6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6D558" w14:textId="77777777" w:rsidR="007F6093" w:rsidRPr="00CC62B7" w:rsidRDefault="007F6093" w:rsidP="00CC62B7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7F6093" w:rsidRPr="00CC62B7" w14:paraId="2FF7FD43" w14:textId="77777777" w:rsidTr="001F0251">
        <w:trPr>
          <w:trHeight w:val="1071"/>
        </w:trPr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52D5D" w14:textId="77777777" w:rsidR="007F6093" w:rsidRPr="00CC62B7" w:rsidRDefault="007F6093" w:rsidP="00CC6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A0CAB" w14:textId="77777777" w:rsidR="001D57B2" w:rsidRPr="00CC62B7" w:rsidRDefault="007F6093" w:rsidP="00CC62B7">
            <w:pPr>
              <w:pStyle w:val="a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CC62B7">
              <w:rPr>
                <w:color w:val="000000"/>
                <w:sz w:val="28"/>
                <w:szCs w:val="28"/>
                <w:lang w:val="uk-UA"/>
              </w:rPr>
              <w:t xml:space="preserve">- будинків і приміщень закладів охорони здоров’я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4EBB0" w14:textId="77777777" w:rsidR="007F6093" w:rsidRPr="00CC62B7" w:rsidRDefault="003747B7" w:rsidP="00CC6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C62B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Протягом 202</w:t>
            </w:r>
            <w:r w:rsidR="001A03CD" w:rsidRPr="00CC62B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</w:t>
            </w:r>
            <w:r w:rsidR="00345F24" w:rsidRPr="00CC62B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2AA9C" w14:textId="77777777" w:rsidR="007F6093" w:rsidRPr="00CC62B7" w:rsidRDefault="00B061E3" w:rsidP="00CC62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C62B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Управителі об’єктів </w:t>
            </w:r>
          </w:p>
        </w:tc>
      </w:tr>
      <w:tr w:rsidR="007F6093" w:rsidRPr="00CC62B7" w14:paraId="1B698B59" w14:textId="77777777" w:rsidTr="00793579">
        <w:trPr>
          <w:trHeight w:val="501"/>
        </w:trPr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BBDF8" w14:textId="77777777" w:rsidR="007F6093" w:rsidRPr="00CC62B7" w:rsidRDefault="007F6093" w:rsidP="00CC6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3A9A2" w14:textId="77777777" w:rsidR="007F6093" w:rsidRPr="00CC62B7" w:rsidRDefault="007F6093" w:rsidP="00CC62B7">
            <w:pPr>
              <w:pStyle w:val="a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CC62B7">
              <w:rPr>
                <w:color w:val="000000"/>
                <w:sz w:val="28"/>
                <w:szCs w:val="28"/>
                <w:lang w:val="uk-UA"/>
              </w:rPr>
              <w:t>- будинків і приміщень закладів освіти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FA42F" w14:textId="77777777" w:rsidR="007F6093" w:rsidRPr="00CC62B7" w:rsidRDefault="003747B7" w:rsidP="00CC6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C62B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Протягом 202</w:t>
            </w:r>
            <w:r w:rsidR="001A03CD" w:rsidRPr="00CC62B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</w:t>
            </w:r>
            <w:r w:rsidRPr="00CC62B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A9456" w14:textId="77777777" w:rsidR="007F6093" w:rsidRPr="00CC62B7" w:rsidRDefault="00B061E3" w:rsidP="00CC62B7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C62B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Управителі об’єктів (будівель комунальної власності)</w:t>
            </w:r>
          </w:p>
        </w:tc>
      </w:tr>
      <w:tr w:rsidR="007F6093" w:rsidRPr="00CC62B7" w14:paraId="08D68F94" w14:textId="77777777" w:rsidTr="00793579">
        <w:trPr>
          <w:trHeight w:val="521"/>
        </w:trPr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3A295" w14:textId="77777777" w:rsidR="007F6093" w:rsidRPr="00CC62B7" w:rsidRDefault="007F6093" w:rsidP="00CC6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11261" w14:textId="77777777" w:rsidR="007F6093" w:rsidRPr="00CC62B7" w:rsidRDefault="003747B7" w:rsidP="00CC62B7">
            <w:pPr>
              <w:pStyle w:val="ab"/>
              <w:spacing w:before="0" w:beforeAutospacing="0" w:after="0" w:afterAutospacing="0"/>
              <w:ind w:left="254" w:hanging="254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CC62B7">
              <w:rPr>
                <w:color w:val="000000"/>
                <w:sz w:val="28"/>
                <w:szCs w:val="28"/>
                <w:lang w:val="uk-UA"/>
              </w:rPr>
              <w:t xml:space="preserve">- будинків і приміщень закладів </w:t>
            </w:r>
            <w:r w:rsidR="007F6093" w:rsidRPr="00CC62B7">
              <w:rPr>
                <w:color w:val="000000"/>
                <w:sz w:val="28"/>
                <w:szCs w:val="28"/>
                <w:lang w:val="uk-UA"/>
              </w:rPr>
              <w:t>культури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B14C9" w14:textId="77777777" w:rsidR="007F6093" w:rsidRPr="00CC62B7" w:rsidRDefault="003747B7" w:rsidP="00CC6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C62B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Протягом 202</w:t>
            </w:r>
            <w:r w:rsidR="001A03CD" w:rsidRPr="00CC62B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</w:t>
            </w:r>
            <w:r w:rsidRPr="00CC62B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96579" w14:textId="77777777" w:rsidR="007F6093" w:rsidRPr="00CC62B7" w:rsidRDefault="00B061E3" w:rsidP="00CC62B7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C62B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Управителі об’єктів (будівель комунальної власності)</w:t>
            </w:r>
          </w:p>
        </w:tc>
      </w:tr>
      <w:tr w:rsidR="003F4608" w:rsidRPr="00CC62B7" w14:paraId="25DDD05B" w14:textId="77777777" w:rsidTr="00793579">
        <w:trPr>
          <w:trHeight w:val="521"/>
        </w:trPr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ED238" w14:textId="77777777" w:rsidR="003F4608" w:rsidRPr="00CC62B7" w:rsidRDefault="003F4608" w:rsidP="00CC6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C62B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383B0" w14:textId="77777777" w:rsidR="003F4608" w:rsidRPr="00CC62B7" w:rsidRDefault="003F4608" w:rsidP="003A2829">
            <w:pPr>
              <w:pStyle w:val="ab"/>
              <w:numPr>
                <w:ilvl w:val="0"/>
                <w:numId w:val="4"/>
              </w:numPr>
              <w:spacing w:before="0" w:beforeAutospacing="0" w:after="0" w:afterAutospacing="0"/>
              <w:ind w:left="317" w:hanging="317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CC62B7">
              <w:rPr>
                <w:color w:val="000000"/>
                <w:sz w:val="28"/>
                <w:szCs w:val="28"/>
                <w:lang w:val="uk-UA"/>
              </w:rPr>
              <w:t>Всі інші</w:t>
            </w:r>
            <w:r w:rsidR="00BD08C5" w:rsidRPr="00CC62B7">
              <w:rPr>
                <w:color w:val="000000"/>
                <w:sz w:val="28"/>
                <w:szCs w:val="28"/>
                <w:lang w:val="uk-UA"/>
              </w:rPr>
              <w:t xml:space="preserve"> адміністративні</w:t>
            </w:r>
            <w:r w:rsidRPr="00CC62B7">
              <w:rPr>
                <w:color w:val="000000"/>
                <w:sz w:val="28"/>
                <w:szCs w:val="28"/>
                <w:lang w:val="uk-UA"/>
              </w:rPr>
              <w:t xml:space="preserve"> будинк</w:t>
            </w:r>
            <w:r w:rsidR="00BD08C5" w:rsidRPr="00CC62B7">
              <w:rPr>
                <w:color w:val="000000"/>
                <w:sz w:val="28"/>
                <w:szCs w:val="28"/>
                <w:lang w:val="uk-UA"/>
              </w:rPr>
              <w:t>и</w:t>
            </w:r>
            <w:r w:rsidRPr="00CC62B7">
              <w:rPr>
                <w:color w:val="000000"/>
                <w:sz w:val="28"/>
                <w:szCs w:val="28"/>
                <w:lang w:val="uk-UA"/>
              </w:rPr>
              <w:t xml:space="preserve"> комунальної власності </w:t>
            </w:r>
            <w:proofErr w:type="spellStart"/>
            <w:r w:rsidRPr="00CC62B7">
              <w:rPr>
                <w:color w:val="000000"/>
                <w:sz w:val="28"/>
                <w:szCs w:val="28"/>
                <w:lang w:val="uk-UA"/>
              </w:rPr>
              <w:t>Ставненської</w:t>
            </w:r>
            <w:proofErr w:type="spellEnd"/>
            <w:r w:rsidRPr="00CC62B7">
              <w:rPr>
                <w:color w:val="000000"/>
                <w:sz w:val="28"/>
                <w:szCs w:val="28"/>
                <w:lang w:val="uk-UA"/>
              </w:rPr>
              <w:t xml:space="preserve"> сільської ради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FCC82" w14:textId="77777777" w:rsidR="003F4608" w:rsidRPr="00CC62B7" w:rsidRDefault="003F4608" w:rsidP="00CC6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C62B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Протягом 2023 року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55B56" w14:textId="77777777" w:rsidR="003F4608" w:rsidRPr="00CC62B7" w:rsidRDefault="00DD37E8" w:rsidP="00CC62B7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C62B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Відділ архітектури, містобудування, житлово-комунального господарства та інфраструктури</w:t>
            </w:r>
          </w:p>
        </w:tc>
      </w:tr>
      <w:tr w:rsidR="007F6093" w:rsidRPr="005C7DDB" w14:paraId="779C361C" w14:textId="77777777" w:rsidTr="00793579"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EBEE" w14:textId="77777777" w:rsidR="007F6093" w:rsidRPr="00CC62B7" w:rsidRDefault="007F6093" w:rsidP="00CC6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C62B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1.2.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DDE22" w14:textId="77777777" w:rsidR="007F6093" w:rsidRPr="00CC62B7" w:rsidRDefault="007F6093" w:rsidP="00CC62B7">
            <w:pPr>
              <w:pStyle w:val="a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CC62B7">
              <w:rPr>
                <w:color w:val="000000"/>
                <w:sz w:val="28"/>
                <w:szCs w:val="28"/>
                <w:lang w:val="uk-UA"/>
              </w:rPr>
              <w:t>Визначити об’єкти,</w:t>
            </w:r>
            <w:r w:rsidR="003747B7" w:rsidRPr="00CC62B7">
              <w:rPr>
                <w:color w:val="000000"/>
                <w:sz w:val="28"/>
                <w:szCs w:val="28"/>
                <w:lang w:val="uk-UA"/>
              </w:rPr>
              <w:t xml:space="preserve"> що</w:t>
            </w:r>
            <w:r w:rsidRPr="00CC62B7">
              <w:rPr>
                <w:color w:val="000000"/>
                <w:sz w:val="28"/>
                <w:szCs w:val="28"/>
                <w:lang w:val="uk-UA"/>
              </w:rPr>
              <w:t xml:space="preserve"> потребують облаштування та пристосування для потреб </w:t>
            </w:r>
            <w:r w:rsidR="000116F6" w:rsidRPr="00CC62B7">
              <w:rPr>
                <w:sz w:val="28"/>
                <w:szCs w:val="28"/>
                <w:lang w:val="uk-UA"/>
              </w:rPr>
              <w:t>осіб</w:t>
            </w:r>
            <w:r w:rsidRPr="00CC62B7">
              <w:rPr>
                <w:sz w:val="28"/>
                <w:szCs w:val="28"/>
                <w:lang w:val="uk-UA"/>
              </w:rPr>
              <w:t xml:space="preserve"> з</w:t>
            </w:r>
            <w:r w:rsidR="00A521C6" w:rsidRPr="00CC62B7">
              <w:rPr>
                <w:sz w:val="28"/>
                <w:szCs w:val="28"/>
                <w:lang w:val="uk-UA"/>
              </w:rPr>
              <w:t xml:space="preserve"> </w:t>
            </w:r>
            <w:r w:rsidR="00684689" w:rsidRPr="00CC62B7">
              <w:rPr>
                <w:sz w:val="28"/>
                <w:szCs w:val="28"/>
                <w:lang w:val="uk-UA"/>
              </w:rPr>
              <w:t xml:space="preserve">інвалідністю </w:t>
            </w:r>
            <w:r w:rsidRPr="00CC62B7">
              <w:rPr>
                <w:sz w:val="28"/>
                <w:szCs w:val="28"/>
                <w:lang w:val="uk-UA"/>
              </w:rPr>
              <w:t xml:space="preserve"> і</w:t>
            </w:r>
            <w:r w:rsidRPr="00CC62B7">
              <w:rPr>
                <w:color w:val="000000"/>
                <w:sz w:val="28"/>
                <w:szCs w:val="28"/>
                <w:lang w:val="uk-UA"/>
              </w:rPr>
              <w:t xml:space="preserve"> маломобільних груп населення, скласти і затвердити їх переліки та визначити </w:t>
            </w:r>
            <w:r w:rsidR="003747B7" w:rsidRPr="00CC62B7">
              <w:rPr>
                <w:color w:val="000000"/>
                <w:sz w:val="28"/>
                <w:szCs w:val="28"/>
                <w:lang w:val="uk-UA"/>
              </w:rPr>
              <w:t>пріоритетність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F7B91" w14:textId="77777777" w:rsidR="007F6093" w:rsidRPr="00CC62B7" w:rsidRDefault="003747B7" w:rsidP="00CC6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C62B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Протягом 202</w:t>
            </w:r>
            <w:r w:rsidR="001A03CD" w:rsidRPr="00CC62B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</w:t>
            </w:r>
            <w:r w:rsidRPr="00CC62B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452E0" w14:textId="01112CE5" w:rsidR="007F6093" w:rsidRPr="00CC62B7" w:rsidRDefault="004E0A8C" w:rsidP="00CC62B7">
            <w:pPr>
              <w:spacing w:after="0" w:line="240" w:lineRule="auto"/>
              <w:ind w:left="34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uk-UA"/>
              </w:rPr>
            </w:pPr>
            <w:r w:rsidRPr="00CC62B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  <w:t>К</w:t>
            </w:r>
            <w:r w:rsidR="003F4608" w:rsidRPr="00CC62B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  <w:t>омісі</w:t>
            </w:r>
            <w:r w:rsidR="00B57D5A" w:rsidRPr="00CC62B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  <w:t>я</w:t>
            </w:r>
            <w:r w:rsidR="003F4608" w:rsidRPr="00CC62B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  <w:t xml:space="preserve"> з проведення моніторингу та оцінки ступеню </w:t>
            </w:r>
            <w:proofErr w:type="spellStart"/>
            <w:r w:rsidR="003F4608" w:rsidRPr="00CC62B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  <w:t>безбар’єрності</w:t>
            </w:r>
            <w:proofErr w:type="spellEnd"/>
            <w:r w:rsidR="003F4608" w:rsidRPr="00CC62B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  <w:t xml:space="preserve"> на території </w:t>
            </w:r>
            <w:proofErr w:type="spellStart"/>
            <w:r w:rsidR="003F4608" w:rsidRPr="00CC62B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  <w:t>Ставненської</w:t>
            </w:r>
            <w:proofErr w:type="spellEnd"/>
            <w:r w:rsidR="003F4608" w:rsidRPr="00CC62B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  <w:t xml:space="preserve"> сільської ради</w:t>
            </w:r>
          </w:p>
        </w:tc>
      </w:tr>
      <w:tr w:rsidR="007F6093" w:rsidRPr="005C7DDB" w14:paraId="111E9B36" w14:textId="77777777" w:rsidTr="00793579"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4CF1A" w14:textId="77777777" w:rsidR="007F6093" w:rsidRPr="00CC62B7" w:rsidRDefault="007F6093" w:rsidP="00CC6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C62B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1.</w:t>
            </w:r>
            <w:r w:rsidR="00305FF0" w:rsidRPr="00CC62B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</w:t>
            </w:r>
            <w:r w:rsidRPr="00CC62B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9E6E6" w14:textId="77777777" w:rsidR="007F6093" w:rsidRPr="00CC62B7" w:rsidRDefault="00305FF0" w:rsidP="00CC62B7">
            <w:pPr>
              <w:pStyle w:val="a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CC62B7">
              <w:rPr>
                <w:sz w:val="28"/>
                <w:szCs w:val="28"/>
                <w:lang w:val="uk-UA"/>
              </w:rPr>
              <w:t>Обладнати</w:t>
            </w:r>
            <w:r w:rsidR="007F6093" w:rsidRPr="00CC62B7">
              <w:rPr>
                <w:sz w:val="28"/>
                <w:szCs w:val="28"/>
                <w:lang w:val="uk-UA"/>
              </w:rPr>
              <w:t xml:space="preserve"> </w:t>
            </w:r>
            <w:r w:rsidR="007F6093" w:rsidRPr="00CC62B7">
              <w:rPr>
                <w:color w:val="000000"/>
                <w:sz w:val="28"/>
                <w:szCs w:val="28"/>
                <w:lang w:val="uk-UA"/>
              </w:rPr>
              <w:t>приміщення комуналь</w:t>
            </w:r>
            <w:r w:rsidR="00D36C39" w:rsidRPr="00CC62B7">
              <w:rPr>
                <w:color w:val="000000"/>
                <w:sz w:val="28"/>
                <w:szCs w:val="28"/>
                <w:lang w:val="uk-UA"/>
              </w:rPr>
              <w:t>ної</w:t>
            </w:r>
            <w:r w:rsidR="007F6093" w:rsidRPr="00CC62B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D36C39" w:rsidRPr="00CC62B7">
              <w:rPr>
                <w:color w:val="000000"/>
                <w:sz w:val="28"/>
                <w:szCs w:val="28"/>
                <w:lang w:val="uk-UA"/>
              </w:rPr>
              <w:t>власності</w:t>
            </w:r>
            <w:r w:rsidR="007F6093" w:rsidRPr="00CC62B7">
              <w:rPr>
                <w:color w:val="000000"/>
                <w:sz w:val="28"/>
                <w:szCs w:val="28"/>
                <w:lang w:val="uk-UA"/>
              </w:rPr>
              <w:t>, об'єкти соціально-побутового призначення</w:t>
            </w:r>
            <w:r w:rsidR="00DD37E8" w:rsidRPr="00CC62B7">
              <w:rPr>
                <w:color w:val="000000"/>
                <w:sz w:val="28"/>
                <w:szCs w:val="28"/>
                <w:lang w:val="uk-UA"/>
              </w:rPr>
              <w:t xml:space="preserve">, будівлі комунальної власності </w:t>
            </w:r>
            <w:proofErr w:type="spellStart"/>
            <w:r w:rsidR="00DD37E8" w:rsidRPr="00CC62B7">
              <w:rPr>
                <w:color w:val="000000"/>
                <w:sz w:val="28"/>
                <w:szCs w:val="28"/>
                <w:lang w:val="uk-UA"/>
              </w:rPr>
              <w:t>Ставненської</w:t>
            </w:r>
            <w:proofErr w:type="spellEnd"/>
            <w:r w:rsidR="00DD37E8" w:rsidRPr="00CC62B7">
              <w:rPr>
                <w:color w:val="000000"/>
                <w:sz w:val="28"/>
                <w:szCs w:val="28"/>
                <w:lang w:val="uk-UA"/>
              </w:rPr>
              <w:t xml:space="preserve"> сільської ради </w:t>
            </w:r>
            <w:r w:rsidR="003747B7" w:rsidRPr="00CC62B7">
              <w:rPr>
                <w:color w:val="000000"/>
                <w:sz w:val="28"/>
                <w:szCs w:val="28"/>
                <w:lang w:val="uk-UA"/>
              </w:rPr>
              <w:t>що</w:t>
            </w:r>
            <w:r w:rsidR="007F6093" w:rsidRPr="00CC62B7">
              <w:rPr>
                <w:color w:val="000000"/>
                <w:sz w:val="28"/>
                <w:szCs w:val="28"/>
                <w:lang w:val="uk-UA"/>
              </w:rPr>
              <w:t xml:space="preserve"> збудовані, реконструйовані чи </w:t>
            </w:r>
            <w:proofErr w:type="spellStart"/>
            <w:r w:rsidR="007F6093" w:rsidRPr="00CC62B7">
              <w:rPr>
                <w:color w:val="000000"/>
                <w:sz w:val="28"/>
                <w:szCs w:val="28"/>
                <w:lang w:val="uk-UA"/>
              </w:rPr>
              <w:t>капітально</w:t>
            </w:r>
            <w:proofErr w:type="spellEnd"/>
            <w:r w:rsidR="007F6093" w:rsidRPr="00CC62B7">
              <w:rPr>
                <w:color w:val="000000"/>
                <w:sz w:val="28"/>
                <w:szCs w:val="28"/>
                <w:lang w:val="uk-UA"/>
              </w:rPr>
              <w:t xml:space="preserve"> відремонтовані, обладнанням та пристроями для забезпечення безперешкодного пересування особами з </w:t>
            </w:r>
            <w:r w:rsidRPr="00CC62B7">
              <w:rPr>
                <w:sz w:val="28"/>
                <w:szCs w:val="28"/>
                <w:lang w:val="uk-UA"/>
              </w:rPr>
              <w:t>інвалідністю</w:t>
            </w:r>
            <w:r w:rsidR="00A521C6" w:rsidRPr="00CC62B7">
              <w:rPr>
                <w:sz w:val="28"/>
                <w:szCs w:val="28"/>
                <w:lang w:val="uk-UA"/>
              </w:rPr>
              <w:t xml:space="preserve"> </w:t>
            </w:r>
            <w:r w:rsidR="007F6093" w:rsidRPr="00CC62B7">
              <w:rPr>
                <w:color w:val="000000"/>
                <w:sz w:val="28"/>
                <w:szCs w:val="28"/>
                <w:lang w:val="uk-UA"/>
              </w:rPr>
              <w:t>(з урахуванням технічної можливості)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BBFD9" w14:textId="77777777" w:rsidR="003747B7" w:rsidRPr="00CC62B7" w:rsidRDefault="003747B7" w:rsidP="00CC6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C62B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Протягом </w:t>
            </w:r>
          </w:p>
          <w:p w14:paraId="36BBCDCF" w14:textId="77777777" w:rsidR="007F6093" w:rsidRPr="00CC62B7" w:rsidRDefault="003747B7" w:rsidP="00CC6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C62B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202</w:t>
            </w:r>
            <w:r w:rsidR="001A03CD" w:rsidRPr="00CC62B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</w:t>
            </w:r>
            <w:r w:rsidRPr="00CC62B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– 202</w:t>
            </w:r>
            <w:r w:rsidR="00DD37E8" w:rsidRPr="00CC62B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5</w:t>
            </w:r>
            <w:r w:rsidRPr="00CC62B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років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36034" w14:textId="594D6BDC" w:rsidR="007F6093" w:rsidRPr="00CC62B7" w:rsidRDefault="001A03CD" w:rsidP="00CC62B7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CC6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Ставненськ</w:t>
            </w:r>
            <w:r w:rsidR="00B57D5A" w:rsidRPr="00CC6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proofErr w:type="spellEnd"/>
            <w:r w:rsidRPr="00CC6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</w:t>
            </w:r>
            <w:r w:rsidR="00B57D5A" w:rsidRPr="00CC6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CC6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рад</w:t>
            </w:r>
            <w:r w:rsidR="00B57D5A" w:rsidRPr="00CC6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а, відділ</w:t>
            </w:r>
            <w:r w:rsidR="005B0BEA" w:rsidRPr="00CC6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освіти,</w:t>
            </w:r>
            <w:r w:rsidR="00B57D5A" w:rsidRPr="00CC6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сім’ї</w:t>
            </w:r>
            <w:r w:rsidR="005B0BEA" w:rsidRPr="00CC6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молоді та спорту, культури й туризму</w:t>
            </w:r>
            <w:r w:rsidR="00CC62B7" w:rsidRPr="00CC6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</w:t>
            </w:r>
          </w:p>
        </w:tc>
      </w:tr>
      <w:tr w:rsidR="007F6093" w:rsidRPr="005C7DDB" w14:paraId="591E1CD8" w14:textId="77777777" w:rsidTr="00793579"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524CE" w14:textId="77777777" w:rsidR="007F6093" w:rsidRPr="00CC62B7" w:rsidRDefault="007F6093" w:rsidP="00CC6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C62B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1.</w:t>
            </w:r>
            <w:r w:rsidR="00A521C6" w:rsidRPr="00CC6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CC62B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. 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1E9E6" w14:textId="77777777" w:rsidR="007F6093" w:rsidRPr="00CC62B7" w:rsidRDefault="007F6093" w:rsidP="00CC62B7">
            <w:pPr>
              <w:pStyle w:val="a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CC62B7">
              <w:rPr>
                <w:color w:val="000000"/>
                <w:sz w:val="28"/>
                <w:szCs w:val="28"/>
                <w:lang w:val="uk-UA"/>
              </w:rPr>
              <w:t xml:space="preserve">Забезпечити обладнання не менше одного санітарно-гігієнічного приміщення для користування людьми з </w:t>
            </w:r>
            <w:r w:rsidR="00305FF0" w:rsidRPr="00CC62B7">
              <w:rPr>
                <w:sz w:val="28"/>
                <w:szCs w:val="28"/>
                <w:lang w:val="uk-UA"/>
              </w:rPr>
              <w:t>інвалідністю</w:t>
            </w:r>
            <w:r w:rsidRPr="00CC62B7">
              <w:rPr>
                <w:sz w:val="28"/>
                <w:szCs w:val="28"/>
                <w:lang w:val="uk-UA"/>
              </w:rPr>
              <w:t xml:space="preserve"> </w:t>
            </w:r>
            <w:r w:rsidR="00DD37E8" w:rsidRPr="00CC62B7">
              <w:rPr>
                <w:color w:val="000000"/>
                <w:sz w:val="28"/>
                <w:szCs w:val="28"/>
                <w:lang w:val="uk-UA"/>
              </w:rPr>
              <w:t xml:space="preserve">в будівлях комунальної власності </w:t>
            </w:r>
            <w:proofErr w:type="spellStart"/>
            <w:r w:rsidR="00DD37E8" w:rsidRPr="00CC62B7">
              <w:rPr>
                <w:color w:val="000000"/>
                <w:sz w:val="28"/>
                <w:szCs w:val="28"/>
                <w:lang w:val="uk-UA"/>
              </w:rPr>
              <w:t>Ставненської</w:t>
            </w:r>
            <w:proofErr w:type="spellEnd"/>
            <w:r w:rsidR="00DD37E8" w:rsidRPr="00CC62B7">
              <w:rPr>
                <w:color w:val="000000"/>
                <w:sz w:val="28"/>
                <w:szCs w:val="28"/>
                <w:lang w:val="uk-UA"/>
              </w:rPr>
              <w:t xml:space="preserve"> сільської ради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6E816" w14:textId="77777777" w:rsidR="002450AC" w:rsidRPr="00CC62B7" w:rsidRDefault="002450AC" w:rsidP="00CC6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C62B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Протягом </w:t>
            </w:r>
          </w:p>
          <w:p w14:paraId="23024B11" w14:textId="77777777" w:rsidR="007F6093" w:rsidRPr="00CC62B7" w:rsidRDefault="002450AC" w:rsidP="00CC6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C62B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202</w:t>
            </w:r>
            <w:r w:rsidR="001A03CD" w:rsidRPr="00CC62B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</w:t>
            </w:r>
            <w:r w:rsidRPr="00CC62B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– 202</w:t>
            </w:r>
            <w:r w:rsidR="00DD37E8" w:rsidRPr="00CC62B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5</w:t>
            </w:r>
            <w:r w:rsidRPr="00CC62B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років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920F" w14:textId="709613DD" w:rsidR="007F6093" w:rsidRPr="00CC62B7" w:rsidRDefault="005B0BEA" w:rsidP="00CC62B7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CC6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Ставненська</w:t>
            </w:r>
            <w:proofErr w:type="spellEnd"/>
            <w:r w:rsidRPr="00CC6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сільська рада, відділ освіти, сім’ї, молоді та спорту, культури й туризму</w:t>
            </w:r>
            <w:r w:rsidR="00CC62B7" w:rsidRPr="00CC6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</w:t>
            </w:r>
          </w:p>
        </w:tc>
      </w:tr>
      <w:tr w:rsidR="007F6093" w:rsidRPr="00CC62B7" w14:paraId="54365D64" w14:textId="77777777" w:rsidTr="00793579"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56AAD" w14:textId="77777777" w:rsidR="007F6093" w:rsidRPr="00CC62B7" w:rsidRDefault="007F6093" w:rsidP="00CC6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C62B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1.</w:t>
            </w:r>
            <w:r w:rsidR="00A521C6" w:rsidRPr="00CC6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CC62B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A5161" w14:textId="77777777" w:rsidR="007F6093" w:rsidRPr="00CC62B7" w:rsidRDefault="007F6093" w:rsidP="00CC62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C62B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Дообладнати існуючі об'єкти громадського призначення (торгівельні центри, магазини) спеціальними типологічними вузлами з інженерно-технічним обладнанням та пристроями для забезпечення безперешкодного пересування та користування </w:t>
            </w:r>
            <w:r w:rsidRPr="00CC62B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lastRenderedPageBreak/>
              <w:t xml:space="preserve">особами з </w:t>
            </w:r>
            <w:r w:rsidR="00305FF0" w:rsidRPr="00CC6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інвалідністю</w:t>
            </w:r>
            <w:r w:rsidRPr="00CC6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r w:rsidRPr="00CC62B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 урахуванням технічної можливості)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0CAB0" w14:textId="77777777" w:rsidR="002450AC" w:rsidRPr="00CC62B7" w:rsidRDefault="002450AC" w:rsidP="00CC6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C62B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lastRenderedPageBreak/>
              <w:t xml:space="preserve">Протягом </w:t>
            </w:r>
          </w:p>
          <w:p w14:paraId="465C6A40" w14:textId="77777777" w:rsidR="007F6093" w:rsidRPr="00CC62B7" w:rsidRDefault="002450AC" w:rsidP="00CC6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C62B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202</w:t>
            </w:r>
            <w:r w:rsidR="001A03CD" w:rsidRPr="00CC62B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</w:t>
            </w:r>
            <w:r w:rsidRPr="00CC62B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– 202</w:t>
            </w:r>
            <w:r w:rsidR="001A03CD" w:rsidRPr="00CC62B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5</w:t>
            </w:r>
            <w:r w:rsidRPr="00CC62B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років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4E873" w14:textId="77777777" w:rsidR="007F6093" w:rsidRPr="00CC62B7" w:rsidRDefault="002450AC" w:rsidP="00CC62B7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C6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Власники об’єктів</w:t>
            </w:r>
            <w:r w:rsidR="005D25F3" w:rsidRPr="00CC6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що здійснюють</w:t>
            </w:r>
            <w:r w:rsidR="005B0BEA" w:rsidRPr="00CC6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господарську</w:t>
            </w:r>
            <w:r w:rsidR="005D25F3" w:rsidRPr="00CC6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діяльність</w:t>
            </w:r>
          </w:p>
        </w:tc>
      </w:tr>
      <w:tr w:rsidR="007F6093" w:rsidRPr="005C7DDB" w14:paraId="2B0A4C4A" w14:textId="77777777" w:rsidTr="00793579"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9A875" w14:textId="77777777" w:rsidR="007F6093" w:rsidRPr="00CC62B7" w:rsidRDefault="007F6093" w:rsidP="00CC6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C62B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1.</w:t>
            </w:r>
            <w:r w:rsidR="00BD08C5" w:rsidRPr="00CC6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CC62B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07642" w14:textId="77777777" w:rsidR="007F6093" w:rsidRPr="00CC62B7" w:rsidRDefault="007F6093" w:rsidP="00CC62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C62B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Дообладнати існуючі пішохідні переходи пониженими бордюрами в межах центральних вулиць </w:t>
            </w:r>
            <w:r w:rsidR="00753622" w:rsidRPr="00CC62B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громади</w:t>
            </w:r>
            <w:r w:rsidRPr="00CC62B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, згідно п.1.2.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58F13" w14:textId="77777777" w:rsidR="002450AC" w:rsidRPr="00CC62B7" w:rsidRDefault="002450AC" w:rsidP="00CC6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C62B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Протягом </w:t>
            </w:r>
          </w:p>
          <w:p w14:paraId="7F3EC894" w14:textId="77777777" w:rsidR="007F6093" w:rsidRPr="00CC62B7" w:rsidRDefault="002450AC" w:rsidP="00CC6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C62B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202</w:t>
            </w:r>
            <w:r w:rsidR="001A03CD" w:rsidRPr="00CC62B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</w:t>
            </w:r>
            <w:r w:rsidRPr="00CC62B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– 202</w:t>
            </w:r>
            <w:r w:rsidR="00DD37E8" w:rsidRPr="00CC62B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5</w:t>
            </w:r>
            <w:r w:rsidRPr="00CC62B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років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1DF90" w14:textId="77777777" w:rsidR="007F6093" w:rsidRPr="00CC62B7" w:rsidRDefault="00DD37E8" w:rsidP="00CC62B7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C6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Власники об’єктів, що здійснюють діяльність</w:t>
            </w:r>
          </w:p>
        </w:tc>
      </w:tr>
      <w:tr w:rsidR="007F6093" w:rsidRPr="005C7DDB" w14:paraId="0C18C425" w14:textId="77777777" w:rsidTr="00793579"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D7678" w14:textId="77777777" w:rsidR="007F6093" w:rsidRPr="00CC62B7" w:rsidRDefault="002450AC" w:rsidP="00CC6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C62B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1.</w:t>
            </w:r>
            <w:r w:rsidR="00BD08C5" w:rsidRPr="00CC6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="007F6093" w:rsidRPr="00CC62B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6AD4B" w14:textId="6672A7DD" w:rsidR="007F6093" w:rsidRPr="00CC62B7" w:rsidRDefault="002450AC" w:rsidP="00CC62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cyan"/>
                <w:lang w:val="uk-UA"/>
              </w:rPr>
            </w:pPr>
            <w:r w:rsidRPr="00CC62B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Забезпеч</w:t>
            </w:r>
            <w:r w:rsidR="005B0BEA" w:rsidRPr="00CC62B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ити</w:t>
            </w:r>
            <w:r w:rsidR="007F6093" w:rsidRPr="00CC62B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виділення на </w:t>
            </w:r>
            <w:proofErr w:type="spellStart"/>
            <w:r w:rsidR="007F6093" w:rsidRPr="00CC62B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паркувальних</w:t>
            </w:r>
            <w:proofErr w:type="spellEnd"/>
            <w:r w:rsidR="007F6093" w:rsidRPr="00CC62B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майданчиках та закріплення на них місць для безперешкодного паркування спеціальних транспортних засобів </w:t>
            </w:r>
            <w:r w:rsidR="00CC62B7" w:rsidRPr="00CC62B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осіб </w:t>
            </w:r>
            <w:r w:rsidR="007F6093" w:rsidRPr="00CC62B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з інвалідністю не менше десяти відсотків загальної кількості місць з позначенням їх відповідними знаками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C59B" w14:textId="77777777" w:rsidR="007F6093" w:rsidRPr="00CC62B7" w:rsidRDefault="002450AC" w:rsidP="00CC6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C62B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</w:t>
            </w:r>
            <w:r w:rsidR="007F6093" w:rsidRPr="00CC62B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остійно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376FF" w14:textId="77777777" w:rsidR="007F6093" w:rsidRPr="00CC62B7" w:rsidRDefault="001A03CD" w:rsidP="00CC62B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6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Виконавчий комітет </w:t>
            </w:r>
            <w:proofErr w:type="spellStart"/>
            <w:r w:rsidRPr="00CC6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Ставненської</w:t>
            </w:r>
            <w:proofErr w:type="spellEnd"/>
            <w:r w:rsidRPr="00CC6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ради, інші підприємства, установи та організації, що здійснюють діяльність </w:t>
            </w:r>
          </w:p>
        </w:tc>
      </w:tr>
      <w:tr w:rsidR="00305FF0" w:rsidRPr="005C7DDB" w14:paraId="149B5AE5" w14:textId="77777777" w:rsidTr="00793579"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97910" w14:textId="77777777" w:rsidR="00305FF0" w:rsidRPr="00CC62B7" w:rsidRDefault="00305FF0" w:rsidP="00CC6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6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BD08C5" w:rsidRPr="00CC6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Pr="00CC6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62871" w14:textId="77777777" w:rsidR="00305FF0" w:rsidRPr="00CC62B7" w:rsidRDefault="00305FF0" w:rsidP="00CC62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6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Нанести маркування першої і останньої сходинки на входах в адміністративні будівлі яскраво-жовтою фарбою та тактильною стрічкою</w:t>
            </w:r>
            <w:r w:rsidR="006F7371" w:rsidRPr="00CC6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рифлену плитку (жовту поверхню)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A316C" w14:textId="77777777" w:rsidR="00F23979" w:rsidRPr="00CC62B7" w:rsidRDefault="00F23979" w:rsidP="00CC6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6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Протягом </w:t>
            </w:r>
          </w:p>
          <w:p w14:paraId="63E6C2D1" w14:textId="77777777" w:rsidR="00305FF0" w:rsidRPr="00CC62B7" w:rsidRDefault="00F23979" w:rsidP="00CC6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6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</w:t>
            </w:r>
            <w:r w:rsidR="004B1464" w:rsidRPr="00CC6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CC6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202</w:t>
            </w:r>
            <w:r w:rsidR="00DD37E8" w:rsidRPr="00CC6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CC6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років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CA9D0" w14:textId="77777777" w:rsidR="00305FF0" w:rsidRPr="00CC62B7" w:rsidRDefault="004B1464" w:rsidP="00CC62B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6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Виконавчий комітет </w:t>
            </w:r>
            <w:proofErr w:type="spellStart"/>
            <w:r w:rsidRPr="00CC6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Ставненської</w:t>
            </w:r>
            <w:proofErr w:type="spellEnd"/>
            <w:r w:rsidRPr="00CC6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ради, інші підприємства, установи та організації, що здійснюють діяльність</w:t>
            </w:r>
          </w:p>
        </w:tc>
      </w:tr>
      <w:tr w:rsidR="00305FF0" w:rsidRPr="005C7DDB" w14:paraId="39762639" w14:textId="77777777" w:rsidTr="00793579"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ABDDD" w14:textId="77777777" w:rsidR="00305FF0" w:rsidRPr="00CC62B7" w:rsidRDefault="00F23979" w:rsidP="00CC6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6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BD08C5" w:rsidRPr="00CC6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Pr="00CC6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28360" w14:textId="77777777" w:rsidR="00305FF0" w:rsidRPr="00CC62B7" w:rsidRDefault="00F23979" w:rsidP="00CC62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6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Нанести спеціальну яскраву та рифлену плитку (жовту поверхню) перед пішохідними переходами  відповідно до законодавства і державних будівельних норм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6EDA5" w14:textId="77777777" w:rsidR="00F23979" w:rsidRPr="00CC62B7" w:rsidRDefault="00F23979" w:rsidP="00CC6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6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Протягом </w:t>
            </w:r>
          </w:p>
          <w:p w14:paraId="4757787B" w14:textId="77777777" w:rsidR="00305FF0" w:rsidRPr="00CC62B7" w:rsidRDefault="00F23979" w:rsidP="00CC6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6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</w:t>
            </w:r>
            <w:r w:rsidR="004B1464" w:rsidRPr="00CC6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CC6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202</w:t>
            </w:r>
            <w:r w:rsidR="004B1464" w:rsidRPr="00CC6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CC6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років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5E09A" w14:textId="77777777" w:rsidR="00305FF0" w:rsidRPr="00CC62B7" w:rsidRDefault="006F7371" w:rsidP="00CC62B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6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Власники об’єктів, що здійснюють діяльність</w:t>
            </w:r>
          </w:p>
        </w:tc>
      </w:tr>
      <w:tr w:rsidR="007F6093" w:rsidRPr="00CC62B7" w14:paraId="20F9D5C4" w14:textId="77777777" w:rsidTr="00793579">
        <w:trPr>
          <w:trHeight w:val="417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52DFB" w14:textId="77777777" w:rsidR="00C11592" w:rsidRPr="00CC62B7" w:rsidRDefault="00BD08C5" w:rsidP="00CC62B7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CC62B7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2</w:t>
            </w:r>
            <w:r w:rsidR="007F6093" w:rsidRPr="00CC62B7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. Встановлення інформаційних </w:t>
            </w:r>
            <w:proofErr w:type="spellStart"/>
            <w:r w:rsidR="007F6093" w:rsidRPr="00CC62B7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табл</w:t>
            </w:r>
            <w:r w:rsidR="006F7371" w:rsidRPr="00CC62B7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а</w:t>
            </w:r>
            <w:proofErr w:type="spellEnd"/>
          </w:p>
          <w:p w14:paraId="4FE1B56C" w14:textId="77777777" w:rsidR="007F6093" w:rsidRPr="00CC62B7" w:rsidRDefault="007F6093" w:rsidP="00CC62B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62B7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для людей з вадами зору</w:t>
            </w:r>
          </w:p>
        </w:tc>
      </w:tr>
      <w:tr w:rsidR="00F23979" w:rsidRPr="00CC62B7" w14:paraId="1F3CC200" w14:textId="77777777" w:rsidTr="00793579"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A7867" w14:textId="77777777" w:rsidR="00F23979" w:rsidRPr="00CC62B7" w:rsidRDefault="00BD08C5" w:rsidP="00CC6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6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</w:t>
            </w:r>
          </w:p>
        </w:tc>
        <w:tc>
          <w:tcPr>
            <w:tcW w:w="4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9C3BB" w14:textId="77777777" w:rsidR="00F23979" w:rsidRPr="00CC62B7" w:rsidRDefault="00C62077" w:rsidP="00CC62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6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Розмістити таблички із шрифтом Брайля на вході до будівлі та кабінетів у адміністративних будівлях та тактильну Кнопку виклику зі шрифтом Брайля для інвалідів, сліпих і </w:t>
            </w:r>
            <w:proofErr w:type="spellStart"/>
            <w:r w:rsidRPr="00CC6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слабозорих</w:t>
            </w:r>
            <w:proofErr w:type="spellEnd"/>
            <w:r w:rsidRPr="00CC6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людей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6E59B" w14:textId="77777777" w:rsidR="00F23979" w:rsidRPr="00CC62B7" w:rsidRDefault="0080309A" w:rsidP="00CC6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6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202</w:t>
            </w:r>
            <w:r w:rsidR="004B1464" w:rsidRPr="00CC6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CC6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-202</w:t>
            </w:r>
            <w:r w:rsidR="00BD08C5" w:rsidRPr="00CC6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CC6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років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32AC6" w14:textId="77777777" w:rsidR="00F23979" w:rsidRPr="00CC62B7" w:rsidRDefault="004B1464" w:rsidP="00CC62B7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C6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Виконавчий комітет </w:t>
            </w:r>
            <w:proofErr w:type="spellStart"/>
            <w:r w:rsidRPr="00CC6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Ставненської</w:t>
            </w:r>
            <w:proofErr w:type="spellEnd"/>
            <w:r w:rsidRPr="00CC6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</w:t>
            </w:r>
          </w:p>
        </w:tc>
      </w:tr>
    </w:tbl>
    <w:p w14:paraId="78EB4C31" w14:textId="77777777" w:rsidR="00BD08C5" w:rsidRPr="00CC62B7" w:rsidRDefault="00BD08C5" w:rsidP="00CC62B7">
      <w:pPr>
        <w:pStyle w:val="Default"/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  <w:lang w:val="uk-UA" w:eastAsia="ru-RU"/>
        </w:rPr>
      </w:pPr>
    </w:p>
    <w:p w14:paraId="75D6FDF7" w14:textId="77777777" w:rsidR="003A41EE" w:rsidRPr="00CC62B7" w:rsidRDefault="00B50C2A" w:rsidP="00CC62B7">
      <w:pPr>
        <w:pStyle w:val="Default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uk-UA" w:eastAsia="ru-RU"/>
        </w:rPr>
      </w:pPr>
      <w:r w:rsidRPr="00CC62B7">
        <w:rPr>
          <w:rFonts w:ascii="Times New Roman" w:hAnsi="Times New Roman" w:cs="Times New Roman"/>
          <w:b/>
          <w:color w:val="auto"/>
          <w:sz w:val="28"/>
          <w:szCs w:val="28"/>
          <w:lang w:val="uk-UA" w:eastAsia="ru-RU"/>
        </w:rPr>
        <w:t xml:space="preserve">V. </w:t>
      </w:r>
      <w:r w:rsidR="003A41EE" w:rsidRPr="00CC62B7">
        <w:rPr>
          <w:rFonts w:ascii="Times New Roman" w:hAnsi="Times New Roman" w:cs="Times New Roman"/>
          <w:b/>
          <w:color w:val="auto"/>
          <w:sz w:val="28"/>
          <w:szCs w:val="28"/>
          <w:lang w:val="uk-UA" w:eastAsia="ru-RU"/>
        </w:rPr>
        <w:t>Фінансове забезпечення Програми</w:t>
      </w:r>
    </w:p>
    <w:p w14:paraId="53D9EAD5" w14:textId="77777777" w:rsidR="003A41EE" w:rsidRPr="00CC62B7" w:rsidRDefault="003A41EE" w:rsidP="00CC62B7">
      <w:pPr>
        <w:pStyle w:val="Default"/>
        <w:spacing w:after="0" w:line="240" w:lineRule="auto"/>
        <w:ind w:firstLine="709"/>
        <w:rPr>
          <w:rFonts w:ascii="Times New Roman" w:hAnsi="Times New Roman" w:cs="Times New Roman"/>
          <w:b/>
          <w:color w:val="auto"/>
          <w:sz w:val="28"/>
          <w:szCs w:val="28"/>
          <w:lang w:val="uk-UA" w:eastAsia="ru-RU"/>
        </w:rPr>
      </w:pPr>
    </w:p>
    <w:p w14:paraId="6A12E231" w14:textId="0087FEE4" w:rsidR="00B50C2A" w:rsidRPr="00CC62B7" w:rsidRDefault="003A41EE" w:rsidP="00CC62B7">
      <w:pPr>
        <w:pStyle w:val="Default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CC62B7">
        <w:rPr>
          <w:rFonts w:ascii="Times New Roman" w:hAnsi="Times New Roman" w:cs="Times New Roman"/>
          <w:sz w:val="28"/>
          <w:szCs w:val="28"/>
          <w:lang w:val="uk-UA"/>
        </w:rPr>
        <w:t>Фінансування заходів Програми в процесі їх реалізації здійснює</w:t>
      </w:r>
      <w:r w:rsidR="00B50C2A" w:rsidRPr="00CC62B7">
        <w:rPr>
          <w:rFonts w:ascii="Times New Roman" w:hAnsi="Times New Roman" w:cs="Times New Roman"/>
          <w:sz w:val="28"/>
          <w:szCs w:val="28"/>
          <w:lang w:val="uk-UA"/>
        </w:rPr>
        <w:t>ться за рахунок коштів</w:t>
      </w:r>
      <w:r w:rsidR="00BD08C5" w:rsidRPr="00CC62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D08C5" w:rsidRPr="00CC62B7">
        <w:rPr>
          <w:rFonts w:ascii="Times New Roman" w:hAnsi="Times New Roman" w:cs="Times New Roman"/>
          <w:sz w:val="28"/>
          <w:szCs w:val="28"/>
          <w:lang w:val="uk-UA"/>
        </w:rPr>
        <w:t>Ставненської</w:t>
      </w:r>
      <w:proofErr w:type="spellEnd"/>
      <w:r w:rsidR="00B50C2A" w:rsidRPr="00CC62B7"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територіальної громади </w:t>
      </w:r>
      <w:r w:rsidRPr="00CC62B7">
        <w:rPr>
          <w:rFonts w:ascii="Times New Roman" w:hAnsi="Times New Roman" w:cs="Times New Roman"/>
          <w:sz w:val="28"/>
          <w:szCs w:val="28"/>
          <w:lang w:val="uk-UA"/>
        </w:rPr>
        <w:t xml:space="preserve">(в межах коштів, передбачених на відповідний фінансовий рік), коштів обласного, державного </w:t>
      </w:r>
      <w:r w:rsidRPr="00CC62B7">
        <w:rPr>
          <w:rFonts w:ascii="Times New Roman" w:hAnsi="Times New Roman" w:cs="Times New Roman"/>
          <w:sz w:val="28"/>
          <w:szCs w:val="28"/>
          <w:lang w:val="uk-UA"/>
        </w:rPr>
        <w:lastRenderedPageBreak/>
        <w:t>бюджетів, залучених коштів міжнародних організацій, власних коштів юридичних та фізичних осіб, вкладів вітчизняних та іноземних інвесторів, інших джерел фінансування не заборонених чинним законодавством України.</w:t>
      </w:r>
    </w:p>
    <w:p w14:paraId="7C4A15D7" w14:textId="77777777" w:rsidR="00CC62B7" w:rsidRPr="00CC62B7" w:rsidRDefault="00CC62B7" w:rsidP="00CC62B7">
      <w:pPr>
        <w:pStyle w:val="Default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14:paraId="717C5275" w14:textId="77777777" w:rsidR="003A41EE" w:rsidRPr="00CC62B7" w:rsidRDefault="00B50C2A" w:rsidP="00CC62B7">
      <w:pPr>
        <w:pStyle w:val="a9"/>
        <w:ind w:left="0"/>
        <w:jc w:val="center"/>
        <w:rPr>
          <w:b/>
          <w:color w:val="000000"/>
          <w:sz w:val="28"/>
          <w:szCs w:val="28"/>
          <w:lang w:val="uk-UA"/>
        </w:rPr>
      </w:pPr>
      <w:r w:rsidRPr="00CC62B7">
        <w:rPr>
          <w:b/>
          <w:color w:val="000000"/>
          <w:sz w:val="28"/>
          <w:szCs w:val="28"/>
          <w:lang w:val="uk-UA"/>
        </w:rPr>
        <w:t>VI.</w:t>
      </w:r>
      <w:r w:rsidR="003A41EE" w:rsidRPr="00CC62B7">
        <w:rPr>
          <w:b/>
          <w:color w:val="000000"/>
          <w:sz w:val="28"/>
          <w:szCs w:val="28"/>
          <w:lang w:val="uk-UA"/>
        </w:rPr>
        <w:t xml:space="preserve"> Очікувані результати виконання Програми</w:t>
      </w:r>
    </w:p>
    <w:p w14:paraId="4974387B" w14:textId="77777777" w:rsidR="00B50C2A" w:rsidRPr="00CC62B7" w:rsidRDefault="00B50C2A" w:rsidP="00CC62B7">
      <w:pPr>
        <w:pStyle w:val="a9"/>
        <w:ind w:left="1140" w:firstLine="709"/>
        <w:jc w:val="center"/>
        <w:rPr>
          <w:b/>
          <w:color w:val="000000"/>
          <w:sz w:val="28"/>
          <w:szCs w:val="28"/>
          <w:lang w:val="uk-UA"/>
        </w:rPr>
      </w:pPr>
    </w:p>
    <w:p w14:paraId="0AA7A8C5" w14:textId="51435997" w:rsidR="00B50C2A" w:rsidRPr="00CC62B7" w:rsidRDefault="00B50C2A" w:rsidP="00CC62B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62B7">
        <w:rPr>
          <w:rFonts w:ascii="Times New Roman" w:hAnsi="Times New Roman" w:cs="Times New Roman"/>
          <w:sz w:val="28"/>
          <w:szCs w:val="28"/>
          <w:lang w:val="uk-UA"/>
        </w:rPr>
        <w:t xml:space="preserve">Виконання заходів Програми забезпечить доступ </w:t>
      </w:r>
      <w:r w:rsidR="00CC62B7" w:rsidRPr="00CC62B7">
        <w:rPr>
          <w:rFonts w:ascii="Times New Roman" w:hAnsi="Times New Roman" w:cs="Times New Roman"/>
          <w:sz w:val="28"/>
          <w:szCs w:val="28"/>
          <w:lang w:val="uk-UA"/>
        </w:rPr>
        <w:t xml:space="preserve">осіб </w:t>
      </w:r>
      <w:r w:rsidRPr="00CC62B7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="00312E81" w:rsidRPr="00CC62B7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 </w:t>
      </w:r>
      <w:r w:rsidR="00312E81" w:rsidRPr="00CC62B7">
        <w:rPr>
          <w:rFonts w:ascii="Times New Roman" w:hAnsi="Times New Roman" w:cs="Times New Roman"/>
          <w:sz w:val="28"/>
          <w:szCs w:val="28"/>
          <w:lang w:val="uk-UA"/>
        </w:rPr>
        <w:t>інвалідністю</w:t>
      </w:r>
      <w:r w:rsidRPr="00CC62B7">
        <w:rPr>
          <w:rFonts w:ascii="Times New Roman" w:hAnsi="Times New Roman" w:cs="Times New Roman"/>
          <w:sz w:val="28"/>
          <w:szCs w:val="28"/>
          <w:lang w:val="uk-UA"/>
        </w:rPr>
        <w:t xml:space="preserve"> до об’єктів громадського призначення, транспортної інфраструктури та інформації, сприятиме їх інтеграції у суспільне життя та реалізації ними свої громадянських прав</w:t>
      </w:r>
      <w:r w:rsidR="00CC62B7" w:rsidRPr="00CC62B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CC62B7">
        <w:rPr>
          <w:rFonts w:ascii="Times New Roman" w:hAnsi="Times New Roman" w:cs="Times New Roman"/>
          <w:sz w:val="28"/>
          <w:szCs w:val="28"/>
          <w:lang w:val="uk-UA"/>
        </w:rPr>
        <w:t xml:space="preserve"> закріплених у Конституції України та інших законодавчих актах держави. </w:t>
      </w:r>
    </w:p>
    <w:p w14:paraId="5D023820" w14:textId="1FD0E042" w:rsidR="00B50C2A" w:rsidRPr="00CC62B7" w:rsidRDefault="00B50C2A" w:rsidP="00CC62B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62B7">
        <w:rPr>
          <w:rFonts w:ascii="Times New Roman" w:hAnsi="Times New Roman" w:cs="Times New Roman"/>
          <w:sz w:val="28"/>
          <w:szCs w:val="28"/>
          <w:lang w:val="uk-UA"/>
        </w:rPr>
        <w:t xml:space="preserve">Очікуваним результатом виконання Програми стане створення сприятливого середовища для </w:t>
      </w:r>
      <w:r w:rsidR="003D5623" w:rsidRPr="00CC62B7">
        <w:rPr>
          <w:rFonts w:ascii="Times New Roman" w:hAnsi="Times New Roman" w:cs="Times New Roman"/>
          <w:sz w:val="28"/>
          <w:szCs w:val="28"/>
          <w:lang w:val="uk-UA"/>
        </w:rPr>
        <w:t xml:space="preserve">осіб </w:t>
      </w:r>
      <w:r w:rsidR="00312E81" w:rsidRPr="00CC62B7">
        <w:rPr>
          <w:rFonts w:ascii="Times New Roman" w:hAnsi="Times New Roman" w:cs="Times New Roman"/>
          <w:sz w:val="28"/>
          <w:szCs w:val="28"/>
          <w:lang w:val="uk-UA"/>
        </w:rPr>
        <w:t>з інвалідністю</w:t>
      </w:r>
      <w:r w:rsidRPr="00CC62B7">
        <w:rPr>
          <w:rFonts w:ascii="Times New Roman" w:hAnsi="Times New Roman" w:cs="Times New Roman"/>
          <w:sz w:val="28"/>
          <w:szCs w:val="28"/>
          <w:lang w:val="uk-UA"/>
        </w:rPr>
        <w:t xml:space="preserve">, реалізації ними права на участь в економічній, політичній, соціальній, культурній та інших сферах суспільного життя </w:t>
      </w:r>
      <w:proofErr w:type="spellStart"/>
      <w:r w:rsidR="004B1464" w:rsidRPr="00CC62B7">
        <w:rPr>
          <w:rFonts w:ascii="Times New Roman" w:hAnsi="Times New Roman" w:cs="Times New Roman"/>
          <w:sz w:val="28"/>
          <w:szCs w:val="28"/>
          <w:lang w:val="uk-UA"/>
        </w:rPr>
        <w:t>Ставненської</w:t>
      </w:r>
      <w:proofErr w:type="spellEnd"/>
      <w:r w:rsidR="004B1464" w:rsidRPr="00CC62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8620B" w:rsidRPr="00CC62B7">
        <w:rPr>
          <w:rFonts w:ascii="Times New Roman" w:hAnsi="Times New Roman" w:cs="Times New Roman"/>
          <w:sz w:val="28"/>
          <w:szCs w:val="28"/>
          <w:lang w:val="uk-UA"/>
        </w:rPr>
        <w:t>територіальної громади</w:t>
      </w:r>
      <w:r w:rsidRPr="00CC62B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930040F" w14:textId="77777777" w:rsidR="007F6093" w:rsidRPr="00CC62B7" w:rsidRDefault="00B50C2A" w:rsidP="00CC62B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62B7">
        <w:rPr>
          <w:rFonts w:ascii="Times New Roman" w:hAnsi="Times New Roman" w:cs="Times New Roman"/>
          <w:sz w:val="28"/>
          <w:szCs w:val="28"/>
          <w:lang w:val="uk-UA"/>
        </w:rPr>
        <w:t xml:space="preserve">Створення належних умов для їх гармонійної інтеграції в суспільство, безперешкодного доступу до будинків місцевих органів виконавчої влади, об’єктів соціальної інфраструктури, привернення уваги суспільства до проблем </w:t>
      </w:r>
      <w:r w:rsidR="00312E81" w:rsidRPr="00CC62B7">
        <w:rPr>
          <w:rFonts w:ascii="Times New Roman" w:hAnsi="Times New Roman" w:cs="Times New Roman"/>
          <w:sz w:val="28"/>
          <w:szCs w:val="28"/>
          <w:lang w:val="uk-UA"/>
        </w:rPr>
        <w:t>осіб з інвалідністю</w:t>
      </w:r>
      <w:r w:rsidRPr="00CC62B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2188487" w14:textId="77777777" w:rsidR="00BD08C5" w:rsidRPr="00CC62B7" w:rsidRDefault="00BD08C5" w:rsidP="00CC62B7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1A0D0B1" w14:textId="77777777" w:rsidR="00BD08C5" w:rsidRPr="00CC62B7" w:rsidRDefault="00BD08C5" w:rsidP="00CC62B7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172B8C6" w14:textId="77777777" w:rsidR="00BD08C5" w:rsidRPr="00CC62B7" w:rsidRDefault="00BD08C5" w:rsidP="00CC62B7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A22E75E" w14:textId="77777777" w:rsidR="001F0251" w:rsidRPr="00CC62B7" w:rsidRDefault="001F0251" w:rsidP="00CC62B7">
      <w:pPr>
        <w:tabs>
          <w:tab w:val="left" w:pos="680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  <w:r w:rsidRPr="00CC62B7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 xml:space="preserve">Секретар сільської ради </w:t>
      </w:r>
      <w:r w:rsidRPr="00CC62B7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ab/>
        <w:t>Лариса РЕЙПАШІ</w:t>
      </w:r>
    </w:p>
    <w:p w14:paraId="71683EBF" w14:textId="446D24A0" w:rsidR="00336186" w:rsidRPr="00CC62B7" w:rsidRDefault="00336186" w:rsidP="00CC62B7">
      <w:pPr>
        <w:spacing w:after="0" w:line="240" w:lineRule="auto"/>
        <w:jc w:val="both"/>
        <w:rPr>
          <w:rFonts w:ascii="Times New Roman" w:eastAsia="Batang" w:hAnsi="Times New Roman" w:cs="Times New Roman CYR"/>
          <w:b/>
          <w:sz w:val="28"/>
          <w:szCs w:val="28"/>
          <w:lang w:val="uk-UA" w:eastAsia="ko-KR"/>
        </w:rPr>
      </w:pPr>
    </w:p>
    <w:p w14:paraId="61AE889F" w14:textId="184739CE" w:rsidR="001F0251" w:rsidRPr="00CC62B7" w:rsidRDefault="001F0251" w:rsidP="00CC62B7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CC62B7">
        <w:rPr>
          <w:rFonts w:ascii="Times New Roman" w:eastAsia="Calibri" w:hAnsi="Times New Roman" w:cs="Times New Roman"/>
          <w:i/>
          <w:sz w:val="28"/>
          <w:szCs w:val="28"/>
          <w:lang w:val="uk-UA"/>
        </w:rPr>
        <w:br w:type="page"/>
      </w:r>
    </w:p>
    <w:p w14:paraId="33F1A6C5" w14:textId="4D028648" w:rsidR="00024B3A" w:rsidRPr="00CC62B7" w:rsidRDefault="00024B3A" w:rsidP="00CC62B7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CC62B7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lastRenderedPageBreak/>
        <w:t>Додаток 2</w:t>
      </w:r>
    </w:p>
    <w:p w14:paraId="58979E7E" w14:textId="77777777" w:rsidR="00024B3A" w:rsidRPr="00CC62B7" w:rsidRDefault="00024B3A" w:rsidP="00CC62B7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  <w:r w:rsidRPr="00CC62B7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 xml:space="preserve">до рішення  ХІV сесії сільської ради  VІІІ скликання </w:t>
      </w:r>
    </w:p>
    <w:p w14:paraId="4BA83A30" w14:textId="77777777" w:rsidR="00024B3A" w:rsidRPr="00CC62B7" w:rsidRDefault="00024B3A" w:rsidP="00CC62B7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CC62B7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 xml:space="preserve">від 22.06.2023 р. № </w:t>
      </w:r>
    </w:p>
    <w:p w14:paraId="724430AF" w14:textId="77777777" w:rsidR="00753622" w:rsidRPr="00CC62B7" w:rsidRDefault="00753622" w:rsidP="00CC62B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14:paraId="3D0CB145" w14:textId="77777777" w:rsidR="00312E81" w:rsidRPr="00CC62B7" w:rsidRDefault="00312E81" w:rsidP="00CC62B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14:paraId="1CB57378" w14:textId="77777777" w:rsidR="00CC62B7" w:rsidRPr="00CC62B7" w:rsidRDefault="00753622" w:rsidP="00CC62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CC62B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Фінансування заходів Програми </w:t>
      </w:r>
      <w:r w:rsidR="00024B3A" w:rsidRPr="00CC62B7">
        <w:rPr>
          <w:rFonts w:ascii="Times New Roman" w:hAnsi="Times New Roman" w:cs="Times New Roman"/>
          <w:b/>
          <w:bCs/>
          <w:sz w:val="28"/>
          <w:szCs w:val="28"/>
          <w:lang w:val="uk-UA"/>
        </w:rPr>
        <w:t>з</w:t>
      </w:r>
      <w:r w:rsidR="00BD08C5" w:rsidRPr="00CC62B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апровадження заходів з реалізації стратегії </w:t>
      </w:r>
      <w:proofErr w:type="spellStart"/>
      <w:r w:rsidR="00BD08C5" w:rsidRPr="00CC62B7">
        <w:rPr>
          <w:rFonts w:ascii="Times New Roman" w:eastAsia="Calibri" w:hAnsi="Times New Roman" w:cs="Times New Roman"/>
          <w:b/>
          <w:sz w:val="28"/>
          <w:szCs w:val="28"/>
          <w:lang w:val="uk-UA"/>
        </w:rPr>
        <w:t>безбар’єрності</w:t>
      </w:r>
      <w:proofErr w:type="spellEnd"/>
      <w:r w:rsidR="00BD08C5" w:rsidRPr="00CC62B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на території </w:t>
      </w:r>
      <w:proofErr w:type="spellStart"/>
      <w:r w:rsidR="009E220C" w:rsidRPr="00CC62B7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</w:t>
      </w:r>
      <w:r w:rsidR="00BD08C5" w:rsidRPr="00CC62B7">
        <w:rPr>
          <w:rFonts w:ascii="Times New Roman" w:eastAsia="Calibri" w:hAnsi="Times New Roman" w:cs="Times New Roman"/>
          <w:b/>
          <w:sz w:val="28"/>
          <w:szCs w:val="28"/>
          <w:lang w:val="uk-UA"/>
        </w:rPr>
        <w:t>тавненської</w:t>
      </w:r>
      <w:proofErr w:type="spellEnd"/>
      <w:r w:rsidR="00BD08C5" w:rsidRPr="00CC62B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сільської ради</w:t>
      </w:r>
      <w:r w:rsidR="005B0BEA" w:rsidRPr="00CC62B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</w:p>
    <w:p w14:paraId="2AF97C1C" w14:textId="2B37F4C2" w:rsidR="00BD08C5" w:rsidRPr="00CC62B7" w:rsidRDefault="005B0BEA" w:rsidP="00CC62B7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CC62B7">
        <w:rPr>
          <w:rFonts w:ascii="Times New Roman" w:eastAsia="Calibri" w:hAnsi="Times New Roman" w:cs="Times New Roman"/>
          <w:b/>
          <w:sz w:val="28"/>
          <w:szCs w:val="28"/>
          <w:lang w:val="uk-UA"/>
        </w:rPr>
        <w:t>на</w:t>
      </w:r>
      <w:r w:rsidR="00BD08C5" w:rsidRPr="00CC62B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2023-2025 роки</w:t>
      </w:r>
    </w:p>
    <w:p w14:paraId="401B020F" w14:textId="77777777" w:rsidR="00753622" w:rsidRPr="00CC62B7" w:rsidRDefault="00753622" w:rsidP="00CC62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929" w:type="dxa"/>
        <w:tblInd w:w="-152" w:type="dxa"/>
        <w:tblLayout w:type="fixed"/>
        <w:tblLook w:val="04A0" w:firstRow="1" w:lastRow="0" w:firstColumn="1" w:lastColumn="0" w:noHBand="0" w:noVBand="1"/>
      </w:tblPr>
      <w:tblGrid>
        <w:gridCol w:w="568"/>
        <w:gridCol w:w="2552"/>
        <w:gridCol w:w="1417"/>
        <w:gridCol w:w="1845"/>
        <w:gridCol w:w="1735"/>
        <w:gridCol w:w="1812"/>
      </w:tblGrid>
      <w:tr w:rsidR="00753622" w:rsidRPr="00CC62B7" w14:paraId="32272844" w14:textId="77777777" w:rsidTr="00C37149">
        <w:trPr>
          <w:cantSplit/>
          <w:trHeight w:val="87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03AEA" w14:textId="77777777" w:rsidR="00753622" w:rsidRPr="00CC62B7" w:rsidRDefault="00753622" w:rsidP="00CC6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C62B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№</w:t>
            </w:r>
          </w:p>
          <w:p w14:paraId="04D111C1" w14:textId="77777777" w:rsidR="00753622" w:rsidRPr="00CC62B7" w:rsidRDefault="00753622" w:rsidP="00CC6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C62B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з/п 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2DE92" w14:textId="77777777" w:rsidR="00753622" w:rsidRPr="00CC62B7" w:rsidRDefault="00753622" w:rsidP="00CC6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C62B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Назва заходу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16F7C" w14:textId="77777777" w:rsidR="00753622" w:rsidRPr="00CC62B7" w:rsidRDefault="00753622" w:rsidP="00CC6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C62B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Термін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EF031" w14:textId="77777777" w:rsidR="00753622" w:rsidRPr="00CC62B7" w:rsidRDefault="00753622" w:rsidP="00CC6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C62B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Відповідальний</w:t>
            </w:r>
          </w:p>
        </w:tc>
        <w:tc>
          <w:tcPr>
            <w:tcW w:w="173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1634A" w14:textId="77777777" w:rsidR="00753622" w:rsidRPr="00CC62B7" w:rsidRDefault="00753622" w:rsidP="00CC6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C62B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Сума, </w:t>
            </w:r>
          </w:p>
          <w:p w14:paraId="35BADF68" w14:textId="77777777" w:rsidR="00753622" w:rsidRPr="00CC62B7" w:rsidRDefault="00753622" w:rsidP="00CC6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C62B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грн. </w:t>
            </w:r>
          </w:p>
        </w:tc>
        <w:tc>
          <w:tcPr>
            <w:tcW w:w="181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19643C" w14:textId="77777777" w:rsidR="00753622" w:rsidRPr="00CC62B7" w:rsidRDefault="00753622" w:rsidP="00CC6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C62B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Примітка </w:t>
            </w:r>
          </w:p>
        </w:tc>
      </w:tr>
      <w:tr w:rsidR="00753622" w:rsidRPr="00CC62B7" w14:paraId="71F754A8" w14:textId="77777777" w:rsidTr="00024B3A">
        <w:trPr>
          <w:cantSplit/>
          <w:trHeight w:val="39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234083B5" w14:textId="77777777" w:rsidR="00753622" w:rsidRPr="00CC62B7" w:rsidRDefault="00753622" w:rsidP="00CC6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CC62B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 </w:t>
            </w:r>
          </w:p>
        </w:tc>
        <w:tc>
          <w:tcPr>
            <w:tcW w:w="9361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hideMark/>
          </w:tcPr>
          <w:p w14:paraId="7D0989C5" w14:textId="77777777" w:rsidR="00753622" w:rsidRPr="00CC62B7" w:rsidRDefault="00753622" w:rsidP="00CC6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C62B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Усунення перешкод при пересуванні містом</w:t>
            </w:r>
          </w:p>
        </w:tc>
      </w:tr>
      <w:tr w:rsidR="00753622" w:rsidRPr="00CC62B7" w14:paraId="303BD058" w14:textId="77777777" w:rsidTr="00C37149">
        <w:trPr>
          <w:cantSplit/>
          <w:trHeight w:val="206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7A83E" w14:textId="77777777" w:rsidR="00753622" w:rsidRPr="00CC62B7" w:rsidRDefault="00753622" w:rsidP="00CC6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6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E2C10" w14:textId="77777777" w:rsidR="00753622" w:rsidRPr="00CC62B7" w:rsidRDefault="00753622" w:rsidP="00CC62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6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Облаштування пандус</w:t>
            </w:r>
            <w:r w:rsidR="006F7371" w:rsidRPr="00CC6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ами</w:t>
            </w:r>
            <w:r w:rsidRPr="00CC6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035BF" w:rsidRPr="00CC6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будівель комунальної власності </w:t>
            </w:r>
            <w:proofErr w:type="spellStart"/>
            <w:r w:rsidR="00B035BF" w:rsidRPr="00CC6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Ставненської</w:t>
            </w:r>
            <w:proofErr w:type="spellEnd"/>
            <w:r w:rsidR="00B035BF" w:rsidRPr="00CC6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D3DF9" w14:textId="77777777" w:rsidR="00753622" w:rsidRPr="00CC62B7" w:rsidRDefault="00753622" w:rsidP="00CC62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6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</w:t>
            </w:r>
          </w:p>
          <w:p w14:paraId="39EF6355" w14:textId="6AAFF4C3" w:rsidR="00753622" w:rsidRPr="00CC62B7" w:rsidRDefault="00753622" w:rsidP="00CC6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6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</w:t>
            </w:r>
            <w:r w:rsidR="0063212E" w:rsidRPr="00CC6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CC62B7" w:rsidRPr="00CC6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</w:t>
            </w:r>
            <w:r w:rsidR="006F7371" w:rsidRPr="00CC6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2025</w:t>
            </w:r>
            <w:r w:rsidR="00CC62B7" w:rsidRPr="00CC6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C6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року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2809B" w14:textId="77777777" w:rsidR="00753622" w:rsidRPr="00CC62B7" w:rsidRDefault="00753622" w:rsidP="00CC6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6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Виконавчий комітет</w:t>
            </w:r>
          </w:p>
          <w:p w14:paraId="53CC9426" w14:textId="77777777" w:rsidR="00753622" w:rsidRPr="00CC62B7" w:rsidRDefault="00753622" w:rsidP="00CC6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C4779" w14:textId="6D7085CF" w:rsidR="00753622" w:rsidRPr="00CC62B7" w:rsidRDefault="005B0BEA" w:rsidP="00CC6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6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753622" w:rsidRPr="00CC6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</w:t>
            </w:r>
            <w:r w:rsidR="00C37149" w:rsidRPr="00CC6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="00753622" w:rsidRPr="00CC6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000,00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EECB5" w14:textId="77777777" w:rsidR="00753622" w:rsidRPr="00CC62B7" w:rsidRDefault="00753622" w:rsidP="00CC62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6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Вартість одного пандусу буде визначено відповідно до обсягу робіт</w:t>
            </w:r>
          </w:p>
        </w:tc>
      </w:tr>
      <w:tr w:rsidR="0063212E" w:rsidRPr="00CC62B7" w14:paraId="0F3D88C5" w14:textId="77777777" w:rsidTr="00C37149">
        <w:trPr>
          <w:cantSplit/>
          <w:trHeight w:val="206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48BBA" w14:textId="74E64E2C" w:rsidR="0063212E" w:rsidRPr="00CC62B7" w:rsidRDefault="0063212E" w:rsidP="00CC6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6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10430" w14:textId="77777777" w:rsidR="0063212E" w:rsidRPr="00CC62B7" w:rsidRDefault="0063212E" w:rsidP="00CC62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6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Нанести маркування першої і останньої сходинки на входах в адміністративні будівлі яскраво-жовтою фарбою та тактильною стрічкою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A5FF5" w14:textId="77777777" w:rsidR="0063212E" w:rsidRPr="00CC62B7" w:rsidRDefault="0063212E" w:rsidP="00CC62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6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</w:t>
            </w:r>
          </w:p>
          <w:p w14:paraId="04702585" w14:textId="77777777" w:rsidR="0063212E" w:rsidRPr="00CC62B7" w:rsidRDefault="0063212E" w:rsidP="00CC62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6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2023</w:t>
            </w:r>
            <w:r w:rsidR="005B0BEA" w:rsidRPr="00CC6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C6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 w:rsidR="005B0BEA" w:rsidRPr="00CC6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CC6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C1C9B" w14:textId="77777777" w:rsidR="0063212E" w:rsidRPr="00CC62B7" w:rsidRDefault="0063212E" w:rsidP="00CC6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6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Виконавчий комітет</w:t>
            </w:r>
          </w:p>
          <w:p w14:paraId="31C2567A" w14:textId="77777777" w:rsidR="0063212E" w:rsidRPr="00CC62B7" w:rsidRDefault="0063212E" w:rsidP="00CC6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C5CF1" w14:textId="77777777" w:rsidR="0063212E" w:rsidRPr="00CC62B7" w:rsidRDefault="005B0BEA" w:rsidP="00CC6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6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B035BF" w:rsidRPr="00CC6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="0063212E" w:rsidRPr="00CC6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000,0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63C21" w14:textId="77777777" w:rsidR="0063212E" w:rsidRPr="00CC62B7" w:rsidRDefault="0063212E" w:rsidP="00CC62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6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Вартість одного </w:t>
            </w:r>
            <w:r w:rsidR="00B035BF" w:rsidRPr="00CC6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Pr="00CC6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аркування буде визначено відповідно до обсягу робіт</w:t>
            </w:r>
          </w:p>
        </w:tc>
      </w:tr>
      <w:tr w:rsidR="0063212E" w:rsidRPr="00CC62B7" w14:paraId="22DFCBA3" w14:textId="77777777" w:rsidTr="00C37149">
        <w:trPr>
          <w:cantSplit/>
          <w:trHeight w:val="187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4ABAF" w14:textId="77777777" w:rsidR="0063212E" w:rsidRPr="00CC62B7" w:rsidRDefault="0063212E" w:rsidP="00CC6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6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B224E" w14:textId="77777777" w:rsidR="0063212E" w:rsidRPr="00CC62B7" w:rsidRDefault="0063212E" w:rsidP="00CC62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6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Розмістити таблички із шрифтом Брайля </w:t>
            </w:r>
            <w:r w:rsidR="006F7371" w:rsidRPr="00CC6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 вході до будівлі та </w:t>
            </w:r>
            <w:r w:rsidRPr="00CC6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кабінетів у адміністративних будівлях</w:t>
            </w:r>
            <w:r w:rsidR="00C62077" w:rsidRPr="00CC6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тактильну Кнопку виклику зі шрифтом Брайля для інвалідів, сліпих і </w:t>
            </w:r>
            <w:proofErr w:type="spellStart"/>
            <w:r w:rsidR="00C62077" w:rsidRPr="00CC6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слабозорих</w:t>
            </w:r>
            <w:proofErr w:type="spellEnd"/>
            <w:r w:rsidR="00C62077" w:rsidRPr="00CC6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людей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FD9FC" w14:textId="77777777" w:rsidR="0063212E" w:rsidRPr="00CC62B7" w:rsidRDefault="0063212E" w:rsidP="00CC62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6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</w:t>
            </w:r>
          </w:p>
          <w:p w14:paraId="69EA759B" w14:textId="4217352A" w:rsidR="0063212E" w:rsidRPr="00CC62B7" w:rsidRDefault="0063212E" w:rsidP="00CC62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6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2023</w:t>
            </w:r>
            <w:r w:rsidR="00CC62B7" w:rsidRPr="00CC6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</w:t>
            </w:r>
            <w:r w:rsidR="006F7371" w:rsidRPr="00CC6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2025 </w:t>
            </w:r>
            <w:r w:rsidRPr="00CC6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року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EAC13" w14:textId="77777777" w:rsidR="0063212E" w:rsidRPr="00CC62B7" w:rsidRDefault="0063212E" w:rsidP="00CC6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6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Виконавчий комітет</w:t>
            </w:r>
          </w:p>
          <w:p w14:paraId="620C3CE7" w14:textId="77777777" w:rsidR="0063212E" w:rsidRPr="00CC62B7" w:rsidRDefault="0063212E" w:rsidP="00CC6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94842" w14:textId="77777777" w:rsidR="0063212E" w:rsidRPr="00CC62B7" w:rsidRDefault="005B0BEA" w:rsidP="00CC6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6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B035BF" w:rsidRPr="00CC6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="0063212E" w:rsidRPr="00CC6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000, 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5B363" w14:textId="77777777" w:rsidR="0063212E" w:rsidRPr="00CC62B7" w:rsidRDefault="0063212E" w:rsidP="00CC62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6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Вартість одної таблички буде визначено відповідно до обсягу робіт</w:t>
            </w:r>
          </w:p>
        </w:tc>
      </w:tr>
      <w:tr w:rsidR="00B035BF" w:rsidRPr="00CC62B7" w14:paraId="4903B395" w14:textId="77777777" w:rsidTr="00C37149">
        <w:trPr>
          <w:cantSplit/>
          <w:trHeight w:val="206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3EA8D" w14:textId="77777777" w:rsidR="00B035BF" w:rsidRPr="00CC62B7" w:rsidRDefault="00C62077" w:rsidP="00CC6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6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A2839" w14:textId="184D7716" w:rsidR="00B035BF" w:rsidRPr="00CC62B7" w:rsidRDefault="00024B3A" w:rsidP="00CC62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62B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</w:t>
            </w:r>
            <w:r w:rsidR="00B035BF" w:rsidRPr="00CC62B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бладнати не менше одного санітарно-гігієнічного приміщення для користування людьми з </w:t>
            </w:r>
            <w:r w:rsidR="00B035BF" w:rsidRPr="00CC6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інвалідністю </w:t>
            </w:r>
            <w:r w:rsidR="00B035BF" w:rsidRPr="00CC62B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в будівлях комунальної власності </w:t>
            </w:r>
            <w:proofErr w:type="spellStart"/>
            <w:r w:rsidR="00B035BF" w:rsidRPr="00CC62B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Ставненської</w:t>
            </w:r>
            <w:proofErr w:type="spellEnd"/>
            <w:r w:rsidR="00B035BF" w:rsidRPr="00CC62B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сільської ради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5D612" w14:textId="77777777" w:rsidR="00B035BF" w:rsidRPr="00CC62B7" w:rsidRDefault="00B035BF" w:rsidP="00CC62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6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</w:t>
            </w:r>
          </w:p>
          <w:p w14:paraId="5EF22F54" w14:textId="77777777" w:rsidR="00B035BF" w:rsidRPr="00CC62B7" w:rsidRDefault="00C62077" w:rsidP="00CC62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6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2024-2025</w:t>
            </w:r>
            <w:r w:rsidR="00B035BF" w:rsidRPr="00CC6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E8B9A" w14:textId="77777777" w:rsidR="00B035BF" w:rsidRPr="00CC62B7" w:rsidRDefault="00B035BF" w:rsidP="00CC6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6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Виконавчий комітет</w:t>
            </w:r>
          </w:p>
          <w:p w14:paraId="250E3D82" w14:textId="77777777" w:rsidR="00B035BF" w:rsidRPr="00CC62B7" w:rsidRDefault="00B035BF" w:rsidP="00CC6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A5E4C" w14:textId="60060D4A" w:rsidR="00B035BF" w:rsidRPr="00CC62B7" w:rsidRDefault="00B035BF" w:rsidP="00CC6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6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C37149" w:rsidRPr="00CC6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="005B0BEA" w:rsidRPr="00CC6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  <w:r w:rsidRPr="00CC6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0 000,00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05AAE" w14:textId="77777777" w:rsidR="00B035BF" w:rsidRPr="00CC62B7" w:rsidRDefault="00B035BF" w:rsidP="00CC62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6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Вартість </w:t>
            </w:r>
            <w:r w:rsidRPr="00CC62B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одного санітарно-гігієнічного приміщення</w:t>
            </w:r>
            <w:r w:rsidRPr="00CC6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буде визначено відповідно до обсягу робіт</w:t>
            </w:r>
          </w:p>
        </w:tc>
      </w:tr>
      <w:tr w:rsidR="00C37149" w:rsidRPr="00CC62B7" w14:paraId="79732607" w14:textId="77777777" w:rsidTr="00C37149">
        <w:trPr>
          <w:cantSplit/>
          <w:trHeight w:val="53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88CBD" w14:textId="77777777" w:rsidR="00C37149" w:rsidRPr="00CC62B7" w:rsidRDefault="00C37149" w:rsidP="00CC6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060CC" w14:textId="6FCE9A87" w:rsidR="00C37149" w:rsidRPr="00CC62B7" w:rsidRDefault="00C37149" w:rsidP="00CC62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62B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Всього:</w:t>
            </w:r>
            <w:r w:rsidRPr="00CC62B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E35C6" w14:textId="1D9108A9" w:rsidR="00C37149" w:rsidRPr="00CC62B7" w:rsidRDefault="00C37149" w:rsidP="00CC6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62B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1 650 000,00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1A13A" w14:textId="77777777" w:rsidR="00C37149" w:rsidRPr="00CC62B7" w:rsidRDefault="00C37149" w:rsidP="00CC62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785ECAD5" w14:textId="77777777" w:rsidR="00753622" w:rsidRPr="00CC62B7" w:rsidRDefault="00753622" w:rsidP="00CC62B7">
      <w:pPr>
        <w:pStyle w:val="a5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67985167" w14:textId="77777777" w:rsidR="00753622" w:rsidRPr="00CC62B7" w:rsidRDefault="00753622" w:rsidP="00CC62B7">
      <w:pPr>
        <w:pStyle w:val="a5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5977B85B" w14:textId="77777777" w:rsidR="00753622" w:rsidRPr="00CC62B7" w:rsidRDefault="00753622" w:rsidP="00CC62B7">
      <w:pPr>
        <w:pStyle w:val="a5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60E85007" w14:textId="77777777" w:rsidR="00753622" w:rsidRPr="00CC62B7" w:rsidRDefault="00753622" w:rsidP="00CC62B7">
      <w:pPr>
        <w:pStyle w:val="a5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3A17886C" w14:textId="77777777" w:rsidR="00024B3A" w:rsidRPr="00CC62B7" w:rsidRDefault="00024B3A" w:rsidP="00CC62B7">
      <w:pPr>
        <w:tabs>
          <w:tab w:val="left" w:pos="680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  <w:r w:rsidRPr="00CC62B7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 xml:space="preserve">Секретар сільської ради </w:t>
      </w:r>
      <w:r w:rsidRPr="00CC62B7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ab/>
        <w:t>Лариса РЕЙПАШІ</w:t>
      </w:r>
    </w:p>
    <w:p w14:paraId="48A62091" w14:textId="77777777" w:rsidR="00753622" w:rsidRPr="00CC62B7" w:rsidRDefault="00753622" w:rsidP="00CC62B7">
      <w:pPr>
        <w:pStyle w:val="a5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283C36EA" w14:textId="77777777" w:rsidR="00753622" w:rsidRPr="00CC62B7" w:rsidRDefault="00753622" w:rsidP="00CC62B7">
      <w:pPr>
        <w:pStyle w:val="a5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2913797D" w14:textId="77777777" w:rsidR="00753622" w:rsidRPr="00CC62B7" w:rsidRDefault="00753622" w:rsidP="00CC62B7">
      <w:pPr>
        <w:pStyle w:val="a5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6B287903" w14:textId="77777777" w:rsidR="00753622" w:rsidRPr="00CC62B7" w:rsidRDefault="00753622" w:rsidP="00CC62B7">
      <w:pPr>
        <w:pStyle w:val="a5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sectPr w:rsidR="00753622" w:rsidRPr="00CC62B7" w:rsidSect="001F0251">
      <w:head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495C2" w14:textId="77777777" w:rsidR="005A1A0E" w:rsidRDefault="005A1A0E" w:rsidP="001F0251">
      <w:pPr>
        <w:spacing w:after="0" w:line="240" w:lineRule="auto"/>
      </w:pPr>
      <w:r>
        <w:separator/>
      </w:r>
    </w:p>
  </w:endnote>
  <w:endnote w:type="continuationSeparator" w:id="0">
    <w:p w14:paraId="62E68DCC" w14:textId="77777777" w:rsidR="005A1A0E" w:rsidRDefault="005A1A0E" w:rsidP="001F0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D405C" w14:textId="77777777" w:rsidR="005A1A0E" w:rsidRDefault="005A1A0E" w:rsidP="001F0251">
      <w:pPr>
        <w:spacing w:after="0" w:line="240" w:lineRule="auto"/>
      </w:pPr>
      <w:r>
        <w:separator/>
      </w:r>
    </w:p>
  </w:footnote>
  <w:footnote w:type="continuationSeparator" w:id="0">
    <w:p w14:paraId="069A47A3" w14:textId="77777777" w:rsidR="005A1A0E" w:rsidRDefault="005A1A0E" w:rsidP="001F02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264149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D8306A0" w14:textId="35B5930E" w:rsidR="001F0251" w:rsidRPr="001F0251" w:rsidRDefault="001F0251">
        <w:pPr>
          <w:pStyle w:val="ae"/>
          <w:jc w:val="center"/>
          <w:rPr>
            <w:rFonts w:ascii="Times New Roman" w:hAnsi="Times New Roman" w:cs="Times New Roman"/>
          </w:rPr>
        </w:pPr>
        <w:r w:rsidRPr="001F0251">
          <w:rPr>
            <w:rFonts w:ascii="Times New Roman" w:hAnsi="Times New Roman" w:cs="Times New Roman"/>
          </w:rPr>
          <w:fldChar w:fldCharType="begin"/>
        </w:r>
        <w:r w:rsidRPr="001F0251">
          <w:rPr>
            <w:rFonts w:ascii="Times New Roman" w:hAnsi="Times New Roman" w:cs="Times New Roman"/>
          </w:rPr>
          <w:instrText>PAGE   \* MERGEFORMAT</w:instrText>
        </w:r>
        <w:r w:rsidRPr="001F0251">
          <w:rPr>
            <w:rFonts w:ascii="Times New Roman" w:hAnsi="Times New Roman" w:cs="Times New Roman"/>
          </w:rPr>
          <w:fldChar w:fldCharType="separate"/>
        </w:r>
        <w:r w:rsidRPr="001F0251">
          <w:rPr>
            <w:rFonts w:ascii="Times New Roman" w:hAnsi="Times New Roman" w:cs="Times New Roman"/>
            <w:lang w:val="uk-UA"/>
          </w:rPr>
          <w:t>2</w:t>
        </w:r>
        <w:r w:rsidRPr="001F0251">
          <w:rPr>
            <w:rFonts w:ascii="Times New Roman" w:hAnsi="Times New Roman" w:cs="Times New Roman"/>
          </w:rPr>
          <w:fldChar w:fldCharType="end"/>
        </w:r>
      </w:p>
    </w:sdtContent>
  </w:sdt>
  <w:p w14:paraId="173A56CB" w14:textId="77777777" w:rsidR="001F0251" w:rsidRDefault="001F0251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B407F"/>
    <w:multiLevelType w:val="hybridMultilevel"/>
    <w:tmpl w:val="246828D0"/>
    <w:lvl w:ilvl="0" w:tplc="C06C974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F1527"/>
    <w:multiLevelType w:val="hybridMultilevel"/>
    <w:tmpl w:val="3FE6C938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37340C06"/>
    <w:multiLevelType w:val="hybridMultilevel"/>
    <w:tmpl w:val="F4DC3A3E"/>
    <w:lvl w:ilvl="0" w:tplc="9094150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A43222"/>
    <w:multiLevelType w:val="hybridMultilevel"/>
    <w:tmpl w:val="9B14D63E"/>
    <w:lvl w:ilvl="0" w:tplc="9DF89D14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5AB82110"/>
    <w:multiLevelType w:val="multilevel"/>
    <w:tmpl w:val="B2E0D39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069"/>
    <w:rsid w:val="000116F6"/>
    <w:rsid w:val="00024B3A"/>
    <w:rsid w:val="000346CD"/>
    <w:rsid w:val="00071CFB"/>
    <w:rsid w:val="00076C1A"/>
    <w:rsid w:val="00086609"/>
    <w:rsid w:val="000943B8"/>
    <w:rsid w:val="000B381F"/>
    <w:rsid w:val="000E38FB"/>
    <w:rsid w:val="0013554E"/>
    <w:rsid w:val="00170E32"/>
    <w:rsid w:val="001A03CD"/>
    <w:rsid w:val="001A329E"/>
    <w:rsid w:val="001A6255"/>
    <w:rsid w:val="001C212D"/>
    <w:rsid w:val="001C38A9"/>
    <w:rsid w:val="001D57B2"/>
    <w:rsid w:val="001F0251"/>
    <w:rsid w:val="002105B6"/>
    <w:rsid w:val="00214D42"/>
    <w:rsid w:val="002450AC"/>
    <w:rsid w:val="0028541D"/>
    <w:rsid w:val="0029547E"/>
    <w:rsid w:val="002C0AFB"/>
    <w:rsid w:val="002D793E"/>
    <w:rsid w:val="002F7F09"/>
    <w:rsid w:val="00305FF0"/>
    <w:rsid w:val="003069AB"/>
    <w:rsid w:val="00312E81"/>
    <w:rsid w:val="00336186"/>
    <w:rsid w:val="00345F24"/>
    <w:rsid w:val="0036165E"/>
    <w:rsid w:val="003747B7"/>
    <w:rsid w:val="00375277"/>
    <w:rsid w:val="00375C27"/>
    <w:rsid w:val="003766D2"/>
    <w:rsid w:val="0038620B"/>
    <w:rsid w:val="003A2829"/>
    <w:rsid w:val="003A41EE"/>
    <w:rsid w:val="003D5623"/>
    <w:rsid w:val="003F4608"/>
    <w:rsid w:val="00422809"/>
    <w:rsid w:val="00437C6A"/>
    <w:rsid w:val="00442A66"/>
    <w:rsid w:val="00453C78"/>
    <w:rsid w:val="004645E5"/>
    <w:rsid w:val="00482B86"/>
    <w:rsid w:val="004B1464"/>
    <w:rsid w:val="004C74D0"/>
    <w:rsid w:val="004C7BD1"/>
    <w:rsid w:val="004E0A8C"/>
    <w:rsid w:val="00515C5A"/>
    <w:rsid w:val="00520A79"/>
    <w:rsid w:val="00547DE8"/>
    <w:rsid w:val="005908ED"/>
    <w:rsid w:val="005A1A0E"/>
    <w:rsid w:val="005B0BEA"/>
    <w:rsid w:val="005B6881"/>
    <w:rsid w:val="005C14D4"/>
    <w:rsid w:val="005C7DDB"/>
    <w:rsid w:val="005D25F3"/>
    <w:rsid w:val="005F04CC"/>
    <w:rsid w:val="00617FD2"/>
    <w:rsid w:val="0063212E"/>
    <w:rsid w:val="006574CB"/>
    <w:rsid w:val="00660043"/>
    <w:rsid w:val="00684689"/>
    <w:rsid w:val="006B2E20"/>
    <w:rsid w:val="006F7371"/>
    <w:rsid w:val="00722069"/>
    <w:rsid w:val="00734E2A"/>
    <w:rsid w:val="00753622"/>
    <w:rsid w:val="007547F7"/>
    <w:rsid w:val="00791402"/>
    <w:rsid w:val="00793579"/>
    <w:rsid w:val="007F3FF2"/>
    <w:rsid w:val="007F6093"/>
    <w:rsid w:val="0080309A"/>
    <w:rsid w:val="008235E1"/>
    <w:rsid w:val="00896027"/>
    <w:rsid w:val="008F709A"/>
    <w:rsid w:val="00975C29"/>
    <w:rsid w:val="009A6A4C"/>
    <w:rsid w:val="009B104C"/>
    <w:rsid w:val="009E1649"/>
    <w:rsid w:val="009E220C"/>
    <w:rsid w:val="009E22B2"/>
    <w:rsid w:val="00A212EB"/>
    <w:rsid w:val="00A521C6"/>
    <w:rsid w:val="00A915B0"/>
    <w:rsid w:val="00AD5682"/>
    <w:rsid w:val="00B035BF"/>
    <w:rsid w:val="00B061E3"/>
    <w:rsid w:val="00B1573F"/>
    <w:rsid w:val="00B50C2A"/>
    <w:rsid w:val="00B57D5A"/>
    <w:rsid w:val="00B8754F"/>
    <w:rsid w:val="00BB48C8"/>
    <w:rsid w:val="00BB703F"/>
    <w:rsid w:val="00BC059C"/>
    <w:rsid w:val="00BD08C5"/>
    <w:rsid w:val="00BD65A2"/>
    <w:rsid w:val="00BD6DA6"/>
    <w:rsid w:val="00BF766D"/>
    <w:rsid w:val="00C11592"/>
    <w:rsid w:val="00C1195D"/>
    <w:rsid w:val="00C1301A"/>
    <w:rsid w:val="00C37149"/>
    <w:rsid w:val="00C62077"/>
    <w:rsid w:val="00C66D37"/>
    <w:rsid w:val="00CB003C"/>
    <w:rsid w:val="00CC62B7"/>
    <w:rsid w:val="00D03B16"/>
    <w:rsid w:val="00D13C07"/>
    <w:rsid w:val="00D1520E"/>
    <w:rsid w:val="00D222AE"/>
    <w:rsid w:val="00D36C39"/>
    <w:rsid w:val="00D74A08"/>
    <w:rsid w:val="00D94AD8"/>
    <w:rsid w:val="00DA5047"/>
    <w:rsid w:val="00DB46F6"/>
    <w:rsid w:val="00DD14E8"/>
    <w:rsid w:val="00DD37E8"/>
    <w:rsid w:val="00E138F1"/>
    <w:rsid w:val="00E959A5"/>
    <w:rsid w:val="00F23979"/>
    <w:rsid w:val="00F54A0E"/>
    <w:rsid w:val="00F65661"/>
    <w:rsid w:val="00F8082B"/>
    <w:rsid w:val="00F87002"/>
    <w:rsid w:val="00FD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E49F1D"/>
  <w15:docId w15:val="{2C4D25C3-2A9C-4109-BB46-3C70D1E38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3C78"/>
  </w:style>
  <w:style w:type="paragraph" w:styleId="4">
    <w:name w:val="heading 4"/>
    <w:basedOn w:val="a"/>
    <w:next w:val="a"/>
    <w:link w:val="40"/>
    <w:unhideWhenUsed/>
    <w:qFormat/>
    <w:rsid w:val="007F3FF2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6C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076C1A"/>
    <w:rPr>
      <w:rFonts w:ascii="Segoe UI" w:hAnsi="Segoe UI" w:cs="Segoe UI"/>
      <w:sz w:val="18"/>
      <w:szCs w:val="18"/>
    </w:rPr>
  </w:style>
  <w:style w:type="paragraph" w:customStyle="1" w:styleId="FR4">
    <w:name w:val="FR4"/>
    <w:rsid w:val="00C1301A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uk-UA" w:eastAsia="ru-RU"/>
    </w:rPr>
  </w:style>
  <w:style w:type="paragraph" w:customStyle="1" w:styleId="2">
    <w:name w:val="Обычный2"/>
    <w:rsid w:val="00C1301A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val="uk-UA" w:eastAsia="ru-RU"/>
    </w:rPr>
  </w:style>
  <w:style w:type="paragraph" w:styleId="HTML">
    <w:name w:val="HTML Preformatted"/>
    <w:basedOn w:val="a"/>
    <w:link w:val="HTML0"/>
    <w:uiPriority w:val="99"/>
    <w:unhideWhenUsed/>
    <w:rsid w:val="00AD56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AD5682"/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styleId="a5">
    <w:name w:val="No Spacing"/>
    <w:uiPriority w:val="1"/>
    <w:qFormat/>
    <w:rsid w:val="00975C29"/>
    <w:pPr>
      <w:spacing w:after="0" w:line="240" w:lineRule="auto"/>
    </w:pPr>
  </w:style>
  <w:style w:type="paragraph" w:customStyle="1" w:styleId="a6">
    <w:name w:val="Обычний"/>
    <w:basedOn w:val="a"/>
    <w:rsid w:val="00975C2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F3FF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Title"/>
    <w:basedOn w:val="a"/>
    <w:link w:val="a8"/>
    <w:qFormat/>
    <w:rsid w:val="007F3FF2"/>
    <w:pPr>
      <w:spacing w:after="0" w:line="240" w:lineRule="auto"/>
      <w:ind w:left="6379"/>
      <w:jc w:val="center"/>
    </w:pPr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character" w:customStyle="1" w:styleId="a8">
    <w:name w:val="Назва Знак"/>
    <w:basedOn w:val="a0"/>
    <w:link w:val="a7"/>
    <w:rsid w:val="007F3FF2"/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paragraph" w:styleId="a9">
    <w:name w:val="List Paragraph"/>
    <w:basedOn w:val="a"/>
    <w:link w:val="aa"/>
    <w:uiPriority w:val="34"/>
    <w:qFormat/>
    <w:rsid w:val="007F3FF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Абзац списку Знак"/>
    <w:basedOn w:val="a0"/>
    <w:link w:val="a9"/>
    <w:uiPriority w:val="34"/>
    <w:rsid w:val="007F3F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rsid w:val="007F6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3A41EE"/>
    <w:pPr>
      <w:autoSpaceDE w:val="0"/>
      <w:autoSpaceDN w:val="0"/>
      <w:adjustRightInd w:val="0"/>
      <w:spacing w:after="200" w:line="276" w:lineRule="auto"/>
      <w:jc w:val="both"/>
    </w:pPr>
    <w:rPr>
      <w:rFonts w:ascii="Arial" w:eastAsia="Times New Roman" w:hAnsi="Arial" w:cs="Arial"/>
      <w:color w:val="000000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C62077"/>
    <w:rPr>
      <w:color w:val="0000FF"/>
      <w:u w:val="single"/>
    </w:rPr>
  </w:style>
  <w:style w:type="table" w:styleId="ad">
    <w:name w:val="Table Grid"/>
    <w:basedOn w:val="a1"/>
    <w:uiPriority w:val="39"/>
    <w:rsid w:val="002C0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1F02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ій колонтитул Знак"/>
    <w:basedOn w:val="a0"/>
    <w:link w:val="ae"/>
    <w:uiPriority w:val="99"/>
    <w:rsid w:val="001F0251"/>
  </w:style>
  <w:style w:type="paragraph" w:styleId="af0">
    <w:name w:val="footer"/>
    <w:basedOn w:val="a"/>
    <w:link w:val="af1"/>
    <w:uiPriority w:val="99"/>
    <w:unhideWhenUsed/>
    <w:rsid w:val="001F02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ій колонтитул Знак"/>
    <w:basedOn w:val="a0"/>
    <w:link w:val="af0"/>
    <w:uiPriority w:val="99"/>
    <w:rsid w:val="001F02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4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B28D-2E35-4FCE-ACDA-AC8A8F108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10</Pages>
  <Words>2360</Words>
  <Characters>13456</Characters>
  <Application>Microsoft Office Word</Application>
  <DocSecurity>0</DocSecurity>
  <Lines>112</Lines>
  <Paragraphs>31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User</cp:lastModifiedBy>
  <cp:revision>17</cp:revision>
  <cp:lastPrinted>2020-12-23T08:27:00Z</cp:lastPrinted>
  <dcterms:created xsi:type="dcterms:W3CDTF">2023-06-16T09:11:00Z</dcterms:created>
  <dcterms:modified xsi:type="dcterms:W3CDTF">2023-06-29T05:08:00Z</dcterms:modified>
</cp:coreProperties>
</file>