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75" w:rsidRPr="002809A9" w:rsidRDefault="00DA2675" w:rsidP="00DA2675">
      <w:pPr>
        <w:numPr>
          <w:ilvl w:val="0"/>
          <w:numId w:val="1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uk-UA"/>
        </w:rPr>
      </w:pPr>
      <w:r w:rsidRPr="002809A9">
        <w:rPr>
          <w:rFonts w:ascii="Calibri" w:eastAsia="Times New Roman" w:hAnsi="Calibri" w:cs="Times New Roman"/>
          <w:lang w:val="uk-UA"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6" o:title=""/>
          </v:shape>
          <o:OLEObject Type="Embed" ProgID="Word.Picture.8" ShapeID="_x0000_i1025" DrawAspect="Content" ObjectID="_1706598950" r:id="rId7"/>
        </w:object>
      </w:r>
    </w:p>
    <w:p w:rsidR="00DA2675" w:rsidRPr="002809A9" w:rsidRDefault="00DA2675" w:rsidP="00DA267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СТАВНЕНСЬКА СІЛЬСЬКА РАДА</w:t>
      </w:r>
    </w:p>
    <w:p w:rsidR="00DA2675" w:rsidRPr="002809A9" w:rsidRDefault="00DA2675" w:rsidP="00DA267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УЖГОРОДСЬКОГО РАЙОНУ</w:t>
      </w:r>
    </w:p>
    <w:p w:rsidR="00DA2675" w:rsidRPr="002809A9" w:rsidRDefault="00DA2675" w:rsidP="00DA267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ЗАКАРПАТСЬКОЇ ОБЛАСТІ</w:t>
      </w:r>
    </w:p>
    <w:p w:rsidR="00DA2675" w:rsidRPr="002809A9" w:rsidRDefault="00DA2675" w:rsidP="00DA267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сесія</w:t>
      </w:r>
      <w:proofErr w:type="spellEnd"/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VIII </w:t>
      </w:r>
      <w:proofErr w:type="spellStart"/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DA2675" w:rsidRPr="002809A9" w:rsidRDefault="00DA2675" w:rsidP="00DA267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675" w:rsidRPr="002809A9" w:rsidRDefault="00DA2675" w:rsidP="00DA267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Р І Ш Е Н </w:t>
      </w:r>
      <w:proofErr w:type="spellStart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>Н</w:t>
      </w:r>
      <w:proofErr w:type="spellEnd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 Я</w:t>
      </w:r>
    </w:p>
    <w:p w:rsidR="00DA2675" w:rsidRPr="002809A9" w:rsidRDefault="00DA2675" w:rsidP="00DA26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DA2675" w:rsidRPr="002809A9" w:rsidRDefault="00DA2675" w:rsidP="00DA26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A2675" w:rsidRPr="002809A9" w:rsidRDefault="00DA2675" w:rsidP="00DA26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2809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   грудня   2021 року                           </w:t>
      </w:r>
      <w:proofErr w:type="spellStart"/>
      <w:r w:rsidR="00BD3D68" w:rsidRPr="00A42B10">
        <w:rPr>
          <w:rFonts w:ascii="Times New Roman" w:hAnsi="Times New Roman"/>
          <w:sz w:val="28"/>
          <w:szCs w:val="28"/>
        </w:rPr>
        <w:t>с.Ставне</w:t>
      </w:r>
      <w:proofErr w:type="spellEnd"/>
      <w:r w:rsidRPr="002809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№ 334</w:t>
      </w:r>
    </w:p>
    <w:p w:rsidR="00DA2675" w:rsidRDefault="00DA2675" w:rsidP="00DA267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</w:pPr>
    </w:p>
    <w:p w:rsidR="00754A5B" w:rsidRDefault="00754A5B" w:rsidP="00754A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4A5B" w:rsidRDefault="00754A5B" w:rsidP="00BD3D68">
      <w:pPr>
        <w:pStyle w:val="a3"/>
        <w:tabs>
          <w:tab w:val="left" w:pos="3969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щ</w:t>
      </w:r>
      <w:r>
        <w:rPr>
          <w:rFonts w:ascii="Times New Roman" w:hAnsi="Times New Roman" w:cs="Times New Roman"/>
          <w:b/>
          <w:sz w:val="28"/>
          <w:szCs w:val="28"/>
        </w:rPr>
        <w:t>одо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відведення земельної ділянки</w:t>
      </w:r>
      <w:r w:rsidR="00DA26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 власність для ведення особистого</w:t>
      </w:r>
      <w:r w:rsidR="00DA26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селянського господарства</w:t>
      </w:r>
    </w:p>
    <w:p w:rsidR="00754A5B" w:rsidRDefault="00754A5B" w:rsidP="00754A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2675" w:rsidRDefault="00DA2675" w:rsidP="00754A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4A5B" w:rsidRDefault="00754A5B" w:rsidP="00DA267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п. 34 ч. 1 ст. 26 Закону України «Про місцеве самоврядування в Україні», ст. ст. 12, 91, 103, 116, 118, 121, 122, 125, 186 Земельного кодексу України, ст. 50 Закону України «Про землеустрій», розглянувши проект землеустрою щодо відведення земельної ділянки у власність для ведення особистого селянського господарства та, враховуючи заяву гр.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Пиган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жительки с. </w:t>
      </w:r>
      <w:r w:rsidR="00E33E5B">
        <w:rPr>
          <w:rFonts w:ascii="Times New Roman" w:hAnsi="Times New Roman" w:cs="Times New Roman"/>
          <w:sz w:val="28"/>
          <w:szCs w:val="28"/>
        </w:rPr>
        <w:t>Тихий 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сільська рада </w:t>
      </w:r>
    </w:p>
    <w:p w:rsidR="00754A5B" w:rsidRDefault="00754A5B" w:rsidP="00754A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DA2675" w:rsidRDefault="00DA2675" w:rsidP="00754A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5B" w:rsidRDefault="00754A5B" w:rsidP="00DA2675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проект землеустрою, щодо відведення земельної ділянки за кадастровим номером 2120886400:05:001:0035 для ведення особистого селянського господарства в с. Тихий Ужгородського району, урочище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Кибзів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горб», площею 0,4076 га та передати дану земельну ділянку 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Єві.</w:t>
      </w:r>
    </w:p>
    <w:p w:rsidR="00754A5B" w:rsidRDefault="00754A5B" w:rsidP="00DA2675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675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Pr="00DA2675">
        <w:rPr>
          <w:rFonts w:ascii="Times New Roman" w:hAnsi="Times New Roman" w:cs="Times New Roman"/>
          <w:sz w:val="28"/>
          <w:szCs w:val="28"/>
        </w:rPr>
        <w:t>Пиган</w:t>
      </w:r>
      <w:proofErr w:type="spellEnd"/>
      <w:r w:rsidRPr="00DA2675">
        <w:rPr>
          <w:rFonts w:ascii="Times New Roman" w:hAnsi="Times New Roman" w:cs="Times New Roman"/>
          <w:sz w:val="28"/>
          <w:szCs w:val="28"/>
        </w:rPr>
        <w:t xml:space="preserve"> Єві здійснити державну реєстрацію права власності у Державному реєстрі речових прав на нерухоме майно.</w:t>
      </w:r>
    </w:p>
    <w:p w:rsidR="00754A5B" w:rsidRPr="00DA2675" w:rsidRDefault="00DA2675" w:rsidP="00DA2675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2D9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2D9">
        <w:rPr>
          <w:rFonts w:ascii="Times New Roman" w:hAnsi="Times New Roman" w:cs="Times New Roman"/>
          <w:sz w:val="28"/>
          <w:szCs w:val="28"/>
        </w:rPr>
        <w:t>сільської ради з питань земельних ресурсів, соціального розвитку населених пунктів, екології, охорони навколишнього природного середовища та надзвичайної ситуації.</w:t>
      </w:r>
    </w:p>
    <w:p w:rsidR="00754A5B" w:rsidRDefault="00754A5B" w:rsidP="00DA2675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4A5B" w:rsidRDefault="00754A5B" w:rsidP="00754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A5B" w:rsidRDefault="00754A5B" w:rsidP="00754A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4A5B" w:rsidRDefault="00754A5B" w:rsidP="00754A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Іван МАНДРИК</w:t>
      </w:r>
    </w:p>
    <w:sectPr w:rsidR="00754A5B" w:rsidSect="00DA267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2766"/>
    <w:multiLevelType w:val="hybridMultilevel"/>
    <w:tmpl w:val="EA14BF16"/>
    <w:lvl w:ilvl="0" w:tplc="FB5E0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54A5B"/>
    <w:rsid w:val="003A11B8"/>
    <w:rsid w:val="00754A5B"/>
    <w:rsid w:val="00BD3D68"/>
    <w:rsid w:val="00DA2675"/>
    <w:rsid w:val="00E3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A5B"/>
    <w:pPr>
      <w:spacing w:after="0" w:line="240" w:lineRule="auto"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DA2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6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6</cp:revision>
  <cp:lastPrinted>2021-12-20T12:14:00Z</cp:lastPrinted>
  <dcterms:created xsi:type="dcterms:W3CDTF">2021-11-30T12:02:00Z</dcterms:created>
  <dcterms:modified xsi:type="dcterms:W3CDTF">2022-02-17T08:29:00Z</dcterms:modified>
</cp:coreProperties>
</file>