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57" w:rsidRPr="007350E6" w:rsidRDefault="00356B57" w:rsidP="00356B57">
      <w:pPr>
        <w:widowControl w:val="0"/>
        <w:ind w:left="49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0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6B57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356B57" w:rsidRPr="00995243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356B57" w:rsidRPr="002E36EA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356B57" w:rsidRPr="00AD3ED2" w:rsidRDefault="00356B57" w:rsidP="00356B57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356B57" w:rsidRPr="00FA2B8C" w:rsidRDefault="00356B57" w:rsidP="0003782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2021</w:t>
      </w:r>
      <w:r w:rsidRPr="00EC00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E2303" w:rsidRPr="00BE2303" w:rsidRDefault="00BE2303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56B57" w:rsidRPr="00356B57" w:rsidTr="00356B57">
        <w:tc>
          <w:tcPr>
            <w:tcW w:w="4928" w:type="dxa"/>
          </w:tcPr>
          <w:p w:rsidR="00356B57" w:rsidRPr="00356B57" w:rsidRDefault="00356B57" w:rsidP="004673D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</w:t>
            </w:r>
            <w:r w:rsidRPr="00356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приведення у відповідність </w:t>
            </w:r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 чинного законодавства юридичної адреси</w:t>
            </w:r>
            <w:r w:rsidR="00B6544C" w:rsidRPr="00B6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654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виконавчого комітету</w:t>
            </w:r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Ставненської</w:t>
            </w:r>
            <w:proofErr w:type="spellEnd"/>
            <w:r w:rsidR="00115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сільської ради </w:t>
            </w:r>
          </w:p>
        </w:tc>
      </w:tr>
    </w:tbl>
    <w:p w:rsidR="00356B57" w:rsidRP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6B57" w:rsidRPr="00356B57" w:rsidRDefault="00356B57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356B57" w:rsidRPr="00356B57" w:rsidRDefault="00356B57" w:rsidP="00356B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атей</w:t>
      </w:r>
      <w:proofErr w:type="spellEnd"/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25, 59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пункту 6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розділу 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10CA2"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«Прикінцеві та перехідні положення»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Закону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України «Про місцеве самоврядування в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Україні», статті 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17 Закону України «</w:t>
      </w:r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державну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реєстрацію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юридичних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осіб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фізичних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осіб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підприємців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громадських</w:t>
      </w:r>
      <w:proofErr w:type="spellEnd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25A08" w:rsidRPr="00BB4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формувань</w:t>
      </w:r>
      <w:proofErr w:type="spellEnd"/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»,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поста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нови Верховної Ради України від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17 липня 2020 року №807-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IX</w:t>
      </w:r>
      <w:r w:rsidR="00225A08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«Про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утворення і ліквідацію районів»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з метою приведення 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юридичної адреси</w:t>
      </w:r>
      <w:r w:rsidR="00B65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 норм чинного за</w:t>
      </w:r>
      <w:r w:rsidR="00110CA2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конодавства </w:t>
      </w:r>
      <w:r w:rsidRPr="00356B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сільська  рада</w:t>
      </w:r>
    </w:p>
    <w:p w:rsidR="00356B57" w:rsidRPr="00BB45E5" w:rsidRDefault="00356B57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110CA2" w:rsidRPr="00BB45E5" w:rsidRDefault="00110CA2" w:rsidP="00110C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8"/>
          <w:sz w:val="28"/>
          <w:szCs w:val="28"/>
          <w:bdr w:val="none" w:sz="0" w:space="0" w:color="auto" w:frame="1"/>
          <w:lang w:val="uk-UA"/>
        </w:rPr>
        <w:t>ВИРІШИЛА:</w:t>
      </w:r>
    </w:p>
    <w:p w:rsidR="00110CA2" w:rsidRPr="00BB45E5" w:rsidRDefault="00110CA2" w:rsidP="00110C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sz w:val="32"/>
          <w:szCs w:val="32"/>
          <w:lang w:val="uk-UA"/>
        </w:rPr>
      </w:pPr>
    </w:p>
    <w:p w:rsidR="00C64233" w:rsidRPr="00BB45E5" w:rsidRDefault="00AE38FC" w:rsidP="00AE38F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Змінити юридичну адресу </w:t>
      </w:r>
      <w:r w:rsidR="005E07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виконавчого комітету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 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 w:rsidR="00C64233" w:rsidRPr="00BB45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  <w:lang w:val="uk-UA"/>
        </w:rPr>
        <w:t>Код ЄДРПО</w:t>
      </w:r>
      <w:r w:rsidR="008717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BFB"/>
          <w:lang w:val="uk-UA"/>
        </w:rPr>
        <w:t xml:space="preserve">У </w:t>
      </w:r>
      <w:r w:rsidR="008717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BFBFB"/>
          <w:lang w:val="uk-UA"/>
        </w:rPr>
        <w:t>44196694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 з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89014, Закарпатська область,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Великобер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знянський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район,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с.Ставне</w:t>
      </w:r>
      <w:proofErr w:type="spellEnd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буд.253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89014, Закарпатська область, Ужгородський район,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с.Ставне</w:t>
      </w:r>
      <w:proofErr w:type="spellEnd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буд.253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C64233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конавчому комітету </w:t>
      </w:r>
      <w:proofErr w:type="spellStart"/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Ставненської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сільської ради</w:t>
      </w:r>
      <w:r w:rsidR="00C6423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56B57" w:rsidRPr="00BB45E5" w:rsidRDefault="00356B57" w:rsidP="00C64233">
      <w:pPr>
        <w:pStyle w:val="a9"/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організувати роботу щодо приведення чинних нормативно – правових актів сільської ради, організаційно – розпорядчих документів у відповідність до цього</w:t>
      </w:r>
      <w:r w:rsidR="0028371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рішення;</w:t>
      </w:r>
    </w:p>
    <w:p w:rsidR="00283713" w:rsidRPr="00BB45E5" w:rsidRDefault="00283713" w:rsidP="00C64233">
      <w:pPr>
        <w:pStyle w:val="a9"/>
        <w:shd w:val="clear" w:color="auto" w:fill="FFFFFF"/>
        <w:spacing w:after="0" w:line="240" w:lineRule="auto"/>
        <w:ind w:left="0" w:right="20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Pr="00356B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забезпечити реалізацію організаційних заходів, пов’язаних з цим рішенням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56B57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Уповноважити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сільського голову</w:t>
      </w:r>
      <w:r w:rsidR="00283713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Мандрика 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І.</w:t>
      </w:r>
      <w:proofErr w:type="spellStart"/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І.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здійснити</w:t>
      </w:r>
      <w:proofErr w:type="spell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державну реєстрацію змін до відомостей про юридичну особу, відповідно до вимог Закону України «Про державну реєстрацію юридичних осіб, фізичних осіб - підприємців та громадських формувань»</w:t>
      </w:r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56B57" w:rsidRPr="00BB45E5" w:rsidRDefault="00356B57" w:rsidP="00356B5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right="204" w:firstLine="709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 за </w:t>
      </w:r>
      <w:proofErr w:type="spell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цього</w:t>
      </w:r>
      <w:r w:rsidR="002512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 w:rsidR="00BB45E5"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B4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залишаю за собою.</w:t>
      </w:r>
    </w:p>
    <w:p w:rsidR="0078657B" w:rsidRDefault="00182A70">
      <w:pPr>
        <w:rPr>
          <w:lang w:val="uk-UA"/>
        </w:rPr>
      </w:pPr>
    </w:p>
    <w:p w:rsidR="00BE2303" w:rsidRDefault="00BE2303" w:rsidP="00BE2303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C033CE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BE2303" w:rsidRPr="00BE2303" w:rsidRDefault="00BE2303">
      <w:pPr>
        <w:rPr>
          <w:lang w:val="uk-UA"/>
        </w:rPr>
      </w:pPr>
    </w:p>
    <w:sectPr w:rsidR="00BE2303" w:rsidRPr="00BE2303" w:rsidSect="002D4F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70" w:rsidRDefault="00182A70" w:rsidP="00320CD9">
      <w:pPr>
        <w:spacing w:after="0" w:line="240" w:lineRule="auto"/>
      </w:pPr>
      <w:r>
        <w:separator/>
      </w:r>
    </w:p>
  </w:endnote>
  <w:endnote w:type="continuationSeparator" w:id="0">
    <w:p w:rsidR="00182A70" w:rsidRDefault="00182A70" w:rsidP="0032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70" w:rsidRDefault="00182A70" w:rsidP="00320CD9">
      <w:pPr>
        <w:spacing w:after="0" w:line="240" w:lineRule="auto"/>
      </w:pPr>
      <w:r>
        <w:separator/>
      </w:r>
    </w:p>
  </w:footnote>
  <w:footnote w:type="continuationSeparator" w:id="0">
    <w:p w:rsidR="00182A70" w:rsidRDefault="00182A70" w:rsidP="0032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46" w:rsidRPr="002610F6" w:rsidRDefault="00C308DC">
    <w:pPr>
      <w:pStyle w:val="aa"/>
      <w:jc w:val="center"/>
      <w:rPr>
        <w:sz w:val="24"/>
        <w:szCs w:val="24"/>
      </w:rPr>
    </w:pPr>
    <w:r w:rsidRPr="002610F6">
      <w:rPr>
        <w:sz w:val="24"/>
        <w:szCs w:val="24"/>
      </w:rPr>
      <w:fldChar w:fldCharType="begin"/>
    </w:r>
    <w:r w:rsidR="004673D2" w:rsidRPr="002610F6">
      <w:rPr>
        <w:sz w:val="24"/>
        <w:szCs w:val="24"/>
      </w:rPr>
      <w:instrText>PAGE   \* MERGEFORMAT</w:instrText>
    </w:r>
    <w:r w:rsidRPr="002610F6">
      <w:rPr>
        <w:sz w:val="24"/>
        <w:szCs w:val="24"/>
      </w:rPr>
      <w:fldChar w:fldCharType="separate"/>
    </w:r>
    <w:r w:rsidR="002512D9">
      <w:rPr>
        <w:noProof/>
        <w:sz w:val="24"/>
        <w:szCs w:val="24"/>
      </w:rPr>
      <w:t>1</w:t>
    </w:r>
    <w:r w:rsidRPr="002610F6">
      <w:rPr>
        <w:sz w:val="24"/>
        <w:szCs w:val="24"/>
      </w:rPr>
      <w:fldChar w:fldCharType="end"/>
    </w:r>
  </w:p>
  <w:p w:rsidR="00993D46" w:rsidRDefault="00182A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B7C"/>
    <w:multiLevelType w:val="multilevel"/>
    <w:tmpl w:val="B32C46F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F47511D"/>
    <w:multiLevelType w:val="multilevel"/>
    <w:tmpl w:val="941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50E27"/>
    <w:multiLevelType w:val="hybridMultilevel"/>
    <w:tmpl w:val="7F96234C"/>
    <w:lvl w:ilvl="0" w:tplc="95321F8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C44257"/>
    <w:multiLevelType w:val="multilevel"/>
    <w:tmpl w:val="8AE02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B57"/>
    <w:rsid w:val="00037829"/>
    <w:rsid w:val="00110CA2"/>
    <w:rsid w:val="00115175"/>
    <w:rsid w:val="00182A70"/>
    <w:rsid w:val="001F764D"/>
    <w:rsid w:val="00225A08"/>
    <w:rsid w:val="002512D9"/>
    <w:rsid w:val="00283713"/>
    <w:rsid w:val="002D4FA9"/>
    <w:rsid w:val="00320CD9"/>
    <w:rsid w:val="00356B57"/>
    <w:rsid w:val="004673D2"/>
    <w:rsid w:val="005E07AF"/>
    <w:rsid w:val="0083782B"/>
    <w:rsid w:val="00871716"/>
    <w:rsid w:val="00A0178E"/>
    <w:rsid w:val="00AE38FC"/>
    <w:rsid w:val="00B6544C"/>
    <w:rsid w:val="00BB45E5"/>
    <w:rsid w:val="00BE2303"/>
    <w:rsid w:val="00C308DC"/>
    <w:rsid w:val="00C64233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6B57"/>
  </w:style>
  <w:style w:type="character" w:customStyle="1" w:styleId="eop">
    <w:name w:val="eop"/>
    <w:basedOn w:val="a0"/>
    <w:rsid w:val="00356B57"/>
  </w:style>
  <w:style w:type="character" w:customStyle="1" w:styleId="spellingerror">
    <w:name w:val="spellingerror"/>
    <w:basedOn w:val="a0"/>
    <w:rsid w:val="00356B57"/>
  </w:style>
  <w:style w:type="paragraph" w:styleId="a6">
    <w:name w:val="Balloon Text"/>
    <w:basedOn w:val="a"/>
    <w:link w:val="a7"/>
    <w:uiPriority w:val="99"/>
    <w:semiHidden/>
    <w:unhideWhenUsed/>
    <w:rsid w:val="0035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B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0CA2"/>
    <w:rPr>
      <w:b/>
      <w:bCs/>
    </w:rPr>
  </w:style>
  <w:style w:type="paragraph" w:styleId="a9">
    <w:name w:val="List Paragraph"/>
    <w:basedOn w:val="a"/>
    <w:uiPriority w:val="34"/>
    <w:qFormat/>
    <w:rsid w:val="00AE38F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E2303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E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2021-12-03T08:14:00Z</dcterms:created>
  <dcterms:modified xsi:type="dcterms:W3CDTF">2021-12-03T09:02:00Z</dcterms:modified>
</cp:coreProperties>
</file>