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984"/>
        <w:gridCol w:w="1156"/>
        <w:gridCol w:w="1112"/>
        <w:gridCol w:w="1200"/>
        <w:gridCol w:w="1257"/>
        <w:gridCol w:w="1445"/>
        <w:gridCol w:w="2197"/>
        <w:gridCol w:w="1649"/>
        <w:gridCol w:w="2117"/>
      </w:tblGrid>
      <w:tr w:rsidR="00D941F0">
        <w:trPr>
          <w:trHeight w:val="349"/>
        </w:trPr>
        <w:tc>
          <w:tcPr>
            <w:tcW w:w="14561" w:type="dxa"/>
            <w:gridSpan w:val="10"/>
          </w:tcPr>
          <w:p w:rsidR="00D941F0" w:rsidRDefault="005354F9">
            <w:pPr>
              <w:pStyle w:val="TableParagraph"/>
              <w:spacing w:before="55" w:line="240" w:lineRule="auto"/>
              <w:ind w:left="4088" w:right="4063"/>
              <w:rPr>
                <w:b/>
                <w:sz w:val="18"/>
              </w:rPr>
            </w:pPr>
            <w:r>
              <w:rPr>
                <w:b/>
                <w:sz w:val="18"/>
              </w:rPr>
              <w:t>Додаток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Моніторинг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забудови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="001E09F2">
              <w:rPr>
                <w:b/>
                <w:sz w:val="18"/>
              </w:rPr>
              <w:t>Ставненської</w:t>
            </w:r>
            <w:proofErr w:type="spellEnd"/>
            <w:r w:rsidR="001E09F2">
              <w:rPr>
                <w:b/>
                <w:sz w:val="18"/>
              </w:rPr>
              <w:t xml:space="preserve"> сільської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територіальної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громади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році</w:t>
            </w:r>
          </w:p>
        </w:tc>
      </w:tr>
      <w:tr w:rsidR="001E09F2">
        <w:trPr>
          <w:trHeight w:val="797"/>
        </w:trPr>
        <w:tc>
          <w:tcPr>
            <w:tcW w:w="1444" w:type="dxa"/>
            <w:vMerge w:val="restart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line="271" w:lineRule="auto"/>
              <w:ind w:left="80" w:right="35" w:firstLine="16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Назва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2"/>
                <w:szCs w:val="12"/>
              </w:rPr>
              <w:t>населеного</w:t>
            </w:r>
          </w:p>
          <w:p w:rsidR="001E09F2" w:rsidRPr="00F93069" w:rsidRDefault="001E09F2" w:rsidP="001E09F2">
            <w:pPr>
              <w:pStyle w:val="TableParagraph"/>
              <w:spacing w:before="1"/>
              <w:ind w:left="2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пункту</w:t>
            </w:r>
          </w:p>
        </w:tc>
        <w:tc>
          <w:tcPr>
            <w:tcW w:w="984" w:type="dxa"/>
            <w:vMerge w:val="restart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95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КАТОТТГ</w:t>
            </w:r>
          </w:p>
        </w:tc>
        <w:tc>
          <w:tcPr>
            <w:tcW w:w="2268" w:type="dxa"/>
            <w:gridSpan w:val="2"/>
            <w:shd w:val="clear" w:color="auto" w:fill="E1EEDA"/>
          </w:tcPr>
          <w:p w:rsidR="001E09F2" w:rsidRDefault="001E09F2" w:rsidP="001E09F2">
            <w:pPr>
              <w:pStyle w:val="TableParagraph"/>
              <w:spacing w:before="99" w:line="266" w:lineRule="auto"/>
              <w:ind w:left="373" w:right="357" w:firstLin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Кількість наданих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містобудівних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обмежень</w:t>
            </w:r>
          </w:p>
        </w:tc>
        <w:tc>
          <w:tcPr>
            <w:tcW w:w="2457" w:type="dxa"/>
            <w:gridSpan w:val="2"/>
            <w:shd w:val="clear" w:color="auto" w:fill="D9E0F1"/>
          </w:tcPr>
          <w:p w:rsidR="001E09F2" w:rsidRDefault="001E09F2" w:rsidP="001E09F2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7"/>
              </w:rPr>
            </w:pPr>
          </w:p>
          <w:p w:rsidR="001E09F2" w:rsidRDefault="001E09F2" w:rsidP="001E09F2">
            <w:pPr>
              <w:pStyle w:val="TableParagraph"/>
              <w:spacing w:line="266" w:lineRule="auto"/>
              <w:ind w:left="906" w:right="157" w:hanging="725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Кількість наданих будівельних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паспортів</w:t>
            </w:r>
          </w:p>
        </w:tc>
        <w:tc>
          <w:tcPr>
            <w:tcW w:w="1445" w:type="dxa"/>
            <w:vMerge w:val="restart"/>
            <w:shd w:val="clear" w:color="auto" w:fill="FFF1CC"/>
          </w:tcPr>
          <w:p w:rsidR="001E09F2" w:rsidRDefault="001E09F2" w:rsidP="001E09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  <w:p w:rsidR="001E09F2" w:rsidRDefault="001E09F2" w:rsidP="001E09F2">
            <w:pPr>
              <w:pStyle w:val="TableParagraph"/>
              <w:spacing w:line="266" w:lineRule="auto"/>
              <w:ind w:left="205" w:right="85" w:hanging="88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Кількість наданих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технічних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умов</w:t>
            </w:r>
          </w:p>
        </w:tc>
        <w:tc>
          <w:tcPr>
            <w:tcW w:w="2197" w:type="dxa"/>
            <w:vMerge w:val="restart"/>
            <w:shd w:val="clear" w:color="auto" w:fill="ECECEC"/>
          </w:tcPr>
          <w:p w:rsidR="001E09F2" w:rsidRDefault="001E09F2" w:rsidP="001E09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line="268" w:lineRule="auto"/>
              <w:ind w:left="169" w:right="1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Кількість зареєстрованих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повідомлень про початок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виконання підготовчих </w:t>
            </w:r>
            <w:r>
              <w:rPr>
                <w:b/>
                <w:w w:val="105"/>
                <w:sz w:val="15"/>
              </w:rPr>
              <w:t>або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будівельних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робіт</w:t>
            </w:r>
          </w:p>
        </w:tc>
        <w:tc>
          <w:tcPr>
            <w:tcW w:w="1649" w:type="dxa"/>
            <w:vMerge w:val="restart"/>
            <w:shd w:val="clear" w:color="auto" w:fill="CCCCFF"/>
          </w:tcPr>
          <w:p w:rsidR="001E09F2" w:rsidRDefault="001E09F2" w:rsidP="001E09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line="266" w:lineRule="auto"/>
              <w:ind w:left="424" w:right="188" w:hanging="208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Кількість виданих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дозволів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виконання</w:t>
            </w:r>
          </w:p>
          <w:p w:rsidR="001E09F2" w:rsidRDefault="001E09F2" w:rsidP="001E09F2">
            <w:pPr>
              <w:pStyle w:val="TableParagraph"/>
              <w:spacing w:before="3" w:line="240" w:lineRule="auto"/>
              <w:ind w:left="20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будівельних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робіт</w:t>
            </w:r>
          </w:p>
        </w:tc>
        <w:tc>
          <w:tcPr>
            <w:tcW w:w="2117" w:type="dxa"/>
            <w:vMerge w:val="restart"/>
            <w:shd w:val="clear" w:color="auto" w:fill="F6DFD2"/>
          </w:tcPr>
          <w:p w:rsidR="001E09F2" w:rsidRDefault="001E09F2" w:rsidP="001E09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6"/>
              </w:rPr>
            </w:pPr>
          </w:p>
          <w:p w:rsidR="001E09F2" w:rsidRDefault="001E09F2" w:rsidP="001E09F2">
            <w:pPr>
              <w:pStyle w:val="TableParagraph"/>
              <w:spacing w:line="268" w:lineRule="auto"/>
              <w:ind w:left="56" w:right="41" w:firstLine="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Кількість зареєстрованих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декларацій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готовність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експлуатації об'єкта 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виданих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сертифікатів</w:t>
            </w:r>
          </w:p>
        </w:tc>
        <w:bookmarkStart w:id="0" w:name="_GoBack"/>
        <w:bookmarkEnd w:id="0"/>
      </w:tr>
      <w:tr w:rsidR="001E09F2">
        <w:trPr>
          <w:trHeight w:val="733"/>
        </w:trPr>
        <w:tc>
          <w:tcPr>
            <w:tcW w:w="1444" w:type="dxa"/>
            <w:vMerge/>
            <w:tcBorders>
              <w:top w:val="nil"/>
            </w:tcBorders>
          </w:tcPr>
          <w:p w:rsidR="001E09F2" w:rsidRDefault="001E09F2" w:rsidP="001E09F2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1E09F2" w:rsidRDefault="001E09F2" w:rsidP="001E09F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shd w:val="clear" w:color="auto" w:fill="E1EEDA"/>
          </w:tcPr>
          <w:p w:rsidR="001E09F2" w:rsidRDefault="001E09F2" w:rsidP="001E09F2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  <w:p w:rsidR="001E09F2" w:rsidRDefault="001E09F2" w:rsidP="001E09F2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1"/>
              </w:rPr>
            </w:pPr>
          </w:p>
          <w:p w:rsidR="001E09F2" w:rsidRDefault="001E09F2" w:rsidP="001E09F2">
            <w:pPr>
              <w:pStyle w:val="TableParagraph"/>
              <w:spacing w:before="1" w:line="240" w:lineRule="auto"/>
              <w:ind w:left="29" w:right="12"/>
              <w:rPr>
                <w:sz w:val="13"/>
              </w:rPr>
            </w:pPr>
            <w:r>
              <w:rPr>
                <w:w w:val="105"/>
                <w:sz w:val="13"/>
              </w:rPr>
              <w:t>Виробничі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об'єкти</w:t>
            </w:r>
          </w:p>
        </w:tc>
        <w:tc>
          <w:tcPr>
            <w:tcW w:w="1112" w:type="dxa"/>
            <w:shd w:val="clear" w:color="auto" w:fill="E1EEDA"/>
          </w:tcPr>
          <w:p w:rsidR="001E09F2" w:rsidRDefault="001E09F2" w:rsidP="001E09F2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7"/>
              </w:rPr>
            </w:pPr>
          </w:p>
          <w:p w:rsidR="001E09F2" w:rsidRDefault="001E09F2" w:rsidP="001E09F2">
            <w:pPr>
              <w:pStyle w:val="TableParagraph"/>
              <w:spacing w:before="1" w:line="266" w:lineRule="auto"/>
              <w:ind w:left="345" w:right="152" w:hanging="160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Невиробничі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об'єкти</w:t>
            </w:r>
          </w:p>
        </w:tc>
        <w:tc>
          <w:tcPr>
            <w:tcW w:w="1200" w:type="dxa"/>
            <w:shd w:val="clear" w:color="auto" w:fill="D9E1F1"/>
          </w:tcPr>
          <w:p w:rsidR="001E09F2" w:rsidRDefault="001E09F2" w:rsidP="001E09F2">
            <w:pPr>
              <w:pStyle w:val="TableParagraph"/>
              <w:spacing w:before="114" w:line="266" w:lineRule="auto"/>
              <w:ind w:left="50" w:right="2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Садибних будинків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(індивідуальних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будинків</w:t>
            </w:r>
          </w:p>
        </w:tc>
        <w:tc>
          <w:tcPr>
            <w:tcW w:w="1257" w:type="dxa"/>
            <w:shd w:val="clear" w:color="auto" w:fill="D9E1F1"/>
          </w:tcPr>
          <w:p w:rsidR="001E09F2" w:rsidRDefault="001E09F2" w:rsidP="001E09F2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7"/>
              </w:rPr>
            </w:pPr>
          </w:p>
          <w:p w:rsidR="001E09F2" w:rsidRDefault="001E09F2" w:rsidP="001E09F2">
            <w:pPr>
              <w:pStyle w:val="TableParagraph"/>
              <w:spacing w:before="1" w:line="266" w:lineRule="auto"/>
              <w:ind w:left="126" w:right="43" w:hanging="48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Будинків </w:t>
            </w:r>
            <w:r>
              <w:rPr>
                <w:w w:val="105"/>
                <w:sz w:val="13"/>
              </w:rPr>
              <w:t>дачних та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будинків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садових</w:t>
            </w: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FFF1CC"/>
          </w:tcPr>
          <w:p w:rsidR="001E09F2" w:rsidRDefault="001E09F2" w:rsidP="001E09F2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  <w:shd w:val="clear" w:color="auto" w:fill="ECECEC"/>
          </w:tcPr>
          <w:p w:rsidR="001E09F2" w:rsidRDefault="001E09F2" w:rsidP="001E09F2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  <w:shd w:val="clear" w:color="auto" w:fill="CCCCFF"/>
          </w:tcPr>
          <w:p w:rsidR="001E09F2" w:rsidRDefault="001E09F2" w:rsidP="001E09F2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  <w:shd w:val="clear" w:color="auto" w:fill="F6DFD2"/>
          </w:tcPr>
          <w:p w:rsidR="001E09F2" w:rsidRDefault="001E09F2" w:rsidP="001E09F2">
            <w:pPr>
              <w:rPr>
                <w:sz w:val="2"/>
                <w:szCs w:val="2"/>
              </w:rPr>
            </w:pP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 Ставне</w:t>
            </w:r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UA21100170010010939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1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54"/>
              <w:jc w:val="right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0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Загорб</w:t>
            </w:r>
            <w:proofErr w:type="spellEnd"/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spacing w:before="6" w:line="120" w:lineRule="atLeast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UA21100170060028031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spacing w:before="22" w:line="240" w:lineRule="auto"/>
              <w:ind w:left="30"/>
              <w:rPr>
                <w:sz w:val="8"/>
              </w:rPr>
            </w:pPr>
            <w:r>
              <w:rPr>
                <w:sz w:val="8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Верховина -Бистра</w:t>
            </w:r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UA21100170020032998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6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Сухий</w:t>
            </w:r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UA21100170100049035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Лубня</w:t>
            </w:r>
            <w:proofErr w:type="spellEnd"/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UA21100170070061345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42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Стужиця</w:t>
            </w:r>
            <w:proofErr w:type="spellEnd"/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UA21100170090025768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42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Луг</w:t>
            </w:r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UA21100170080093767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Жорнава</w:t>
            </w:r>
            <w:proofErr w:type="spellEnd"/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UA21100170050047588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42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Ужок</w:t>
            </w:r>
            <w:proofErr w:type="spellEnd"/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UA21100170120035025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92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Волосянка</w:t>
            </w:r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UA21100170030054900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spacing w:before="24" w:line="240" w:lineRule="auto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Тихий</w:t>
            </w:r>
          </w:p>
        </w:tc>
        <w:tc>
          <w:tcPr>
            <w:tcW w:w="984" w:type="dxa"/>
          </w:tcPr>
          <w:p w:rsidR="001E09F2" w:rsidRPr="00F93069" w:rsidRDefault="001E09F2" w:rsidP="001E09F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1E09F2" w:rsidRPr="00F93069" w:rsidRDefault="001E09F2" w:rsidP="001E09F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UA21100170110090317</w:t>
            </w:r>
          </w:p>
          <w:p w:rsidR="001E09F2" w:rsidRPr="00F93069" w:rsidRDefault="001E09F2" w:rsidP="001E09F2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1E09F2">
        <w:trPr>
          <w:trHeight w:val="145"/>
        </w:trPr>
        <w:tc>
          <w:tcPr>
            <w:tcW w:w="1444" w:type="dxa"/>
          </w:tcPr>
          <w:p w:rsidR="001E09F2" w:rsidRPr="00F93069" w:rsidRDefault="001E09F2" w:rsidP="001E09F2">
            <w:pPr>
              <w:pStyle w:val="TableParagraph"/>
              <w:spacing w:before="54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Гусний</w:t>
            </w:r>
            <w:proofErr w:type="spellEnd"/>
          </w:p>
        </w:tc>
        <w:tc>
          <w:tcPr>
            <w:tcW w:w="984" w:type="dxa"/>
          </w:tcPr>
          <w:p w:rsidR="001E09F2" w:rsidRPr="00F93069" w:rsidRDefault="001E09F2" w:rsidP="001E09F2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UA21100170040066630</w:t>
            </w:r>
          </w:p>
        </w:tc>
        <w:tc>
          <w:tcPr>
            <w:tcW w:w="1156" w:type="dxa"/>
          </w:tcPr>
          <w:p w:rsidR="001E09F2" w:rsidRDefault="001E09F2" w:rsidP="001E09F2"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112" w:type="dxa"/>
          </w:tcPr>
          <w:p w:rsidR="001E09F2" w:rsidRDefault="001E09F2" w:rsidP="001E09F2">
            <w:pPr>
              <w:pStyle w:val="TableParagraph"/>
              <w:spacing w:before="1"/>
              <w:ind w:right="51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00" w:type="dxa"/>
          </w:tcPr>
          <w:p w:rsidR="001E09F2" w:rsidRDefault="001E09F2" w:rsidP="001E09F2">
            <w:pPr>
              <w:pStyle w:val="TableParagraph"/>
              <w:spacing w:before="1"/>
              <w:ind w:right="554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257" w:type="dxa"/>
          </w:tcPr>
          <w:p w:rsidR="001E09F2" w:rsidRDefault="001E09F2" w:rsidP="001E09F2">
            <w:pPr>
              <w:pStyle w:val="TableParagraph"/>
              <w:spacing w:before="1"/>
              <w:ind w:right="58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445" w:type="dxa"/>
          </w:tcPr>
          <w:p w:rsidR="001E09F2" w:rsidRDefault="001E09F2" w:rsidP="001E09F2"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97" w:type="dxa"/>
          </w:tcPr>
          <w:p w:rsidR="001E09F2" w:rsidRDefault="001E09F2" w:rsidP="001E09F2"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649" w:type="dxa"/>
          </w:tcPr>
          <w:p w:rsidR="001E09F2" w:rsidRDefault="001E09F2" w:rsidP="001E09F2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117" w:type="dxa"/>
          </w:tcPr>
          <w:p w:rsidR="001E09F2" w:rsidRDefault="001E09F2" w:rsidP="001E09F2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</w:tbl>
    <w:p w:rsidR="005354F9" w:rsidRDefault="005354F9"/>
    <w:sectPr w:rsidR="005354F9">
      <w:type w:val="continuous"/>
      <w:pgSz w:w="16840" w:h="11910" w:orient="landscape"/>
      <w:pgMar w:top="1080" w:right="114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1F0"/>
    <w:rsid w:val="001E09F2"/>
    <w:rsid w:val="005354F9"/>
    <w:rsid w:val="00D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75C"/>
  <w15:docId w15:val="{D39E31B8-F104-4CE9-97FE-1A9815DC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2023-10-24T10:02:00Z</dcterms:created>
  <dcterms:modified xsi:type="dcterms:W3CDTF">2023-10-24T10:05:00Z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2023-10-24T00:00:00Z</vt:filetime>
  </property>
</Properties>
</file>